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63E67" w14:textId="77777777" w:rsidR="002A6342" w:rsidRDefault="00C338A2" w:rsidP="00605DC8">
      <w:pPr>
        <w:ind w:left="142" w:right="-149"/>
        <w:outlineLvl w:val="0"/>
        <w:rPr>
          <w:noProof/>
          <w:lang w:eastAsia="it-IT"/>
        </w:rPr>
      </w:pPr>
      <w:r>
        <w:rPr>
          <w:noProof/>
          <w:lang w:eastAsia="it-IT"/>
        </w:rPr>
        <w:drawing>
          <wp:inline distT="0" distB="0" distL="0" distR="0" wp14:anchorId="2381F224" wp14:editId="4B3305A0">
            <wp:extent cx="2113358" cy="676275"/>
            <wp:effectExtent l="0" t="0" r="127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70051" cy="726417"/>
                    </a:xfrm>
                    <a:prstGeom prst="rect">
                      <a:avLst/>
                    </a:prstGeom>
                  </pic:spPr>
                </pic:pic>
              </a:graphicData>
            </a:graphic>
          </wp:inline>
        </w:drawing>
      </w:r>
      <w:r>
        <w:rPr>
          <w:noProof/>
          <w:lang w:eastAsia="it-IT"/>
        </w:rPr>
        <w:t xml:space="preserve">           </w:t>
      </w:r>
      <w:r w:rsidR="002A6342">
        <w:rPr>
          <w:noProof/>
          <w:lang w:eastAsia="it-IT"/>
        </w:rPr>
        <w:t xml:space="preserve">                                                             </w:t>
      </w:r>
      <w:r>
        <w:rPr>
          <w:noProof/>
          <w:lang w:eastAsia="it-IT"/>
        </w:rPr>
        <w:t xml:space="preserve">  </w:t>
      </w:r>
      <w:r w:rsidR="002A6342">
        <w:rPr>
          <w:noProof/>
          <w:lang w:eastAsia="it-IT"/>
        </w:rPr>
        <w:t xml:space="preserve"> </w:t>
      </w:r>
    </w:p>
    <w:p w14:paraId="3BD4F073" w14:textId="77777777" w:rsidR="002A6342" w:rsidRDefault="002A6342" w:rsidP="00605DC8">
      <w:pPr>
        <w:ind w:left="142" w:right="-149"/>
        <w:outlineLvl w:val="0"/>
        <w:rPr>
          <w:noProof/>
          <w:lang w:eastAsia="it-IT"/>
        </w:rPr>
      </w:pPr>
    </w:p>
    <w:p w14:paraId="73194F5B" w14:textId="77777777" w:rsidR="002A6342" w:rsidRDefault="002A6342" w:rsidP="00605DC8">
      <w:pPr>
        <w:ind w:left="142" w:right="-149"/>
        <w:outlineLvl w:val="0"/>
        <w:rPr>
          <w:noProof/>
          <w:lang w:eastAsia="it-IT"/>
        </w:rPr>
      </w:pPr>
    </w:p>
    <w:p w14:paraId="2D063F42" w14:textId="77777777" w:rsidR="002A6342" w:rsidRDefault="002A6342" w:rsidP="00605DC8">
      <w:pPr>
        <w:ind w:left="142" w:right="-149"/>
        <w:outlineLvl w:val="0"/>
        <w:rPr>
          <w:noProof/>
          <w:lang w:eastAsia="it-IT"/>
        </w:rPr>
      </w:pPr>
    </w:p>
    <w:p w14:paraId="63B5A1B6" w14:textId="77777777" w:rsidR="00C60F20" w:rsidRDefault="00C60F20" w:rsidP="00605DC8">
      <w:pPr>
        <w:ind w:left="142" w:right="-149"/>
        <w:outlineLvl w:val="0"/>
        <w:rPr>
          <w:noProof/>
          <w:lang w:eastAsia="it-IT"/>
        </w:rPr>
      </w:pPr>
    </w:p>
    <w:p w14:paraId="4A09C20C" w14:textId="77777777" w:rsidR="00C60F20" w:rsidRDefault="00C60F20" w:rsidP="00605DC8">
      <w:pPr>
        <w:ind w:left="142" w:right="-149"/>
        <w:outlineLvl w:val="0"/>
        <w:rPr>
          <w:noProof/>
          <w:lang w:eastAsia="it-IT"/>
        </w:rPr>
      </w:pPr>
    </w:p>
    <w:p w14:paraId="736614A8" w14:textId="77777777" w:rsidR="00C60F20" w:rsidRDefault="00C60F20" w:rsidP="00605DC8">
      <w:pPr>
        <w:ind w:left="142" w:right="-149"/>
        <w:outlineLvl w:val="0"/>
        <w:rPr>
          <w:noProof/>
          <w:lang w:eastAsia="it-IT"/>
        </w:rPr>
      </w:pPr>
    </w:p>
    <w:p w14:paraId="2E336A1E" w14:textId="114C1049" w:rsidR="002A6342" w:rsidRPr="004A5E20" w:rsidRDefault="002A6342" w:rsidP="004A5E20">
      <w:pPr>
        <w:spacing w:after="0"/>
        <w:ind w:left="142" w:right="-149"/>
        <w:outlineLvl w:val="0"/>
        <w:rPr>
          <w:b/>
          <w:noProof/>
          <w:color w:val="E4631C"/>
          <w:sz w:val="28"/>
          <w:szCs w:val="28"/>
          <w:lang w:eastAsia="it-IT"/>
        </w:rPr>
      </w:pP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816"/>
      </w:tblGrid>
      <w:tr w:rsidR="002B3454" w14:paraId="1AF85404" w14:textId="77777777" w:rsidTr="002B3454">
        <w:tc>
          <w:tcPr>
            <w:tcW w:w="4868" w:type="dxa"/>
          </w:tcPr>
          <w:p w14:paraId="7AB2F8A0" w14:textId="6B3934A3" w:rsidR="002B3454" w:rsidRPr="00821E84" w:rsidRDefault="002B3454" w:rsidP="002B3454">
            <w:pPr>
              <w:spacing w:after="0" w:line="240" w:lineRule="auto"/>
              <w:ind w:right="-149"/>
              <w:outlineLvl w:val="0"/>
              <w:rPr>
                <w:b/>
                <w:noProof/>
                <w:color w:val="E4631C"/>
                <w:sz w:val="24"/>
                <w:szCs w:val="24"/>
                <w:lang w:eastAsia="it-IT"/>
              </w:rPr>
            </w:pPr>
          </w:p>
        </w:tc>
        <w:tc>
          <w:tcPr>
            <w:tcW w:w="4868" w:type="dxa"/>
          </w:tcPr>
          <w:p w14:paraId="3EF90571" w14:textId="13CBBCDB" w:rsidR="002B3454" w:rsidRPr="004A5E20" w:rsidRDefault="002B3454" w:rsidP="00C60F20">
            <w:pPr>
              <w:spacing w:after="0" w:line="240" w:lineRule="auto"/>
              <w:ind w:left="142" w:right="-149"/>
              <w:outlineLvl w:val="0"/>
              <w:rPr>
                <w:noProof/>
                <w:sz w:val="28"/>
                <w:szCs w:val="28"/>
                <w:lang w:eastAsia="it-IT"/>
              </w:rPr>
            </w:pPr>
            <w:r w:rsidRPr="004A5E20">
              <w:rPr>
                <w:b/>
                <w:noProof/>
                <w:color w:val="0070C0"/>
                <w:sz w:val="28"/>
                <w:szCs w:val="28"/>
                <w:lang w:eastAsia="it-IT"/>
              </w:rPr>
              <w:t>Paestum</w:t>
            </w:r>
            <w:r w:rsidR="00821E84">
              <w:rPr>
                <w:b/>
                <w:noProof/>
                <w:color w:val="0070C0"/>
                <w:sz w:val="28"/>
                <w:szCs w:val="28"/>
                <w:lang w:eastAsia="it-IT"/>
              </w:rPr>
              <w:t xml:space="preserve"> </w:t>
            </w:r>
            <w:r w:rsidRPr="004A5E20">
              <w:rPr>
                <w:i/>
                <w:noProof/>
                <w:color w:val="0070C0"/>
                <w:sz w:val="28"/>
                <w:szCs w:val="28"/>
                <w:lang w:eastAsia="it-IT"/>
              </w:rPr>
              <w:t>Salerno</w:t>
            </w:r>
          </w:p>
          <w:p w14:paraId="72528881" w14:textId="77777777" w:rsidR="002B3454" w:rsidRPr="00821E84" w:rsidRDefault="002B3454" w:rsidP="00C60F20">
            <w:pPr>
              <w:spacing w:after="0" w:line="240" w:lineRule="auto"/>
              <w:ind w:left="142" w:right="-149"/>
              <w:outlineLvl w:val="0"/>
              <w:rPr>
                <w:rFonts w:cstheme="minorHAnsi"/>
                <w:b/>
                <w:color w:val="FF8000"/>
                <w:sz w:val="36"/>
                <w:szCs w:val="36"/>
                <w:lang w:eastAsia="it-IT"/>
              </w:rPr>
            </w:pPr>
            <w:r w:rsidRPr="00821E84">
              <w:rPr>
                <w:rFonts w:cstheme="minorHAnsi"/>
                <w:b/>
                <w:color w:val="FF8000"/>
                <w:sz w:val="36"/>
                <w:szCs w:val="36"/>
                <w:lang w:eastAsia="it-IT"/>
              </w:rPr>
              <w:t>25-28 novembre 2021</w:t>
            </w:r>
          </w:p>
          <w:p w14:paraId="634BAF80" w14:textId="77777777" w:rsidR="002B3454" w:rsidRPr="004A5E20" w:rsidRDefault="002B3454" w:rsidP="00C60F20">
            <w:pPr>
              <w:spacing w:after="0" w:line="240" w:lineRule="auto"/>
              <w:ind w:left="142" w:right="-149"/>
              <w:outlineLvl w:val="0"/>
              <w:rPr>
                <w:b/>
                <w:noProof/>
                <w:color w:val="0070C0"/>
                <w:sz w:val="28"/>
                <w:szCs w:val="28"/>
                <w:lang w:eastAsia="it-IT"/>
              </w:rPr>
            </w:pPr>
            <w:r w:rsidRPr="004A5E20">
              <w:rPr>
                <w:b/>
                <w:noProof/>
                <w:color w:val="0070C0"/>
                <w:sz w:val="28"/>
                <w:szCs w:val="28"/>
                <w:lang w:eastAsia="it-IT"/>
              </w:rPr>
              <w:t xml:space="preserve">Tabacchificio Cafasso </w:t>
            </w:r>
          </w:p>
          <w:p w14:paraId="6998BE67" w14:textId="77777777" w:rsidR="002B3454" w:rsidRPr="004A5E20" w:rsidRDefault="002B3454" w:rsidP="00C60F20">
            <w:pPr>
              <w:spacing w:after="0" w:line="240" w:lineRule="auto"/>
              <w:ind w:right="-149" w:firstLine="142"/>
              <w:outlineLvl w:val="0"/>
              <w:rPr>
                <w:b/>
                <w:noProof/>
                <w:color w:val="0070C0"/>
                <w:sz w:val="28"/>
                <w:szCs w:val="28"/>
                <w:lang w:eastAsia="it-IT"/>
              </w:rPr>
            </w:pPr>
            <w:r w:rsidRPr="004A5E20">
              <w:rPr>
                <w:b/>
                <w:noProof/>
                <w:color w:val="0070C0"/>
                <w:sz w:val="28"/>
                <w:szCs w:val="28"/>
                <w:lang w:eastAsia="it-IT"/>
              </w:rPr>
              <w:t>Sala MiC</w:t>
            </w:r>
          </w:p>
          <w:p w14:paraId="23CD6DC1" w14:textId="77777777" w:rsidR="002B3454" w:rsidRDefault="002B3454" w:rsidP="004A5E20">
            <w:pPr>
              <w:spacing w:after="0"/>
              <w:ind w:right="-149"/>
              <w:outlineLvl w:val="0"/>
              <w:rPr>
                <w:b/>
                <w:noProof/>
                <w:color w:val="E4631C"/>
                <w:sz w:val="28"/>
                <w:szCs w:val="28"/>
                <w:lang w:eastAsia="it-IT"/>
              </w:rPr>
            </w:pPr>
          </w:p>
        </w:tc>
      </w:tr>
    </w:tbl>
    <w:p w14:paraId="43BBDB32" w14:textId="77777777" w:rsidR="004A5E20" w:rsidRPr="004A5E20" w:rsidRDefault="004A5E20" w:rsidP="004A5E20">
      <w:pPr>
        <w:spacing w:after="0"/>
        <w:ind w:left="142" w:right="-149"/>
        <w:outlineLvl w:val="0"/>
        <w:rPr>
          <w:b/>
          <w:noProof/>
          <w:color w:val="E4631C"/>
          <w:sz w:val="28"/>
          <w:szCs w:val="28"/>
          <w:lang w:eastAsia="it-IT"/>
        </w:rPr>
      </w:pPr>
    </w:p>
    <w:p w14:paraId="18D4DA6B" w14:textId="77777777" w:rsidR="002A6342" w:rsidRDefault="002A6342" w:rsidP="00605DC8">
      <w:pPr>
        <w:ind w:left="142" w:right="-149"/>
        <w:outlineLvl w:val="0"/>
        <w:rPr>
          <w:noProof/>
          <w:lang w:eastAsia="it-IT"/>
        </w:rPr>
      </w:pPr>
    </w:p>
    <w:p w14:paraId="38CBF8C3" w14:textId="4790A9B7" w:rsidR="002A6342" w:rsidRPr="00223573" w:rsidRDefault="002A6342" w:rsidP="00223573">
      <w:pPr>
        <w:pBdr>
          <w:top w:val="single" w:sz="4" w:space="1" w:color="auto"/>
          <w:left w:val="single" w:sz="4" w:space="4" w:color="auto"/>
          <w:bottom w:val="single" w:sz="4" w:space="1" w:color="auto"/>
          <w:right w:val="single" w:sz="4" w:space="4" w:color="auto"/>
        </w:pBdr>
        <w:shd w:val="clear" w:color="auto" w:fill="002060"/>
        <w:ind w:left="142" w:right="-149"/>
        <w:jc w:val="center"/>
        <w:outlineLvl w:val="0"/>
        <w:rPr>
          <w:b/>
          <w:noProof/>
          <w:sz w:val="36"/>
          <w:szCs w:val="36"/>
          <w:lang w:eastAsia="it-IT"/>
        </w:rPr>
      </w:pPr>
      <w:r w:rsidRPr="00223573">
        <w:rPr>
          <w:b/>
          <w:noProof/>
          <w:sz w:val="36"/>
          <w:szCs w:val="36"/>
          <w:lang w:eastAsia="it-IT"/>
        </w:rPr>
        <w:t>CALENDARIO INCONTRI M</w:t>
      </w:r>
      <w:r w:rsidR="00644245">
        <w:rPr>
          <w:b/>
          <w:noProof/>
          <w:sz w:val="36"/>
          <w:szCs w:val="36"/>
          <w:lang w:eastAsia="it-IT"/>
        </w:rPr>
        <w:t>i</w:t>
      </w:r>
      <w:r w:rsidRPr="00223573">
        <w:rPr>
          <w:b/>
          <w:noProof/>
          <w:sz w:val="36"/>
          <w:szCs w:val="36"/>
          <w:lang w:eastAsia="it-IT"/>
        </w:rPr>
        <w:t>C</w:t>
      </w:r>
    </w:p>
    <w:p w14:paraId="04132C08" w14:textId="77777777" w:rsidR="004A5E20" w:rsidRDefault="00CE4A05" w:rsidP="004A5E20">
      <w:pPr>
        <w:spacing w:after="0"/>
        <w:ind w:left="1558" w:right="-149" w:firstLine="566"/>
        <w:outlineLvl w:val="0"/>
        <w:rPr>
          <w:rFonts w:ascii="Calibri" w:hAnsi="Calibri" w:cs="Calibri"/>
          <w:b/>
          <w:bCs/>
          <w:color w:val="1F497D"/>
        </w:rPr>
      </w:pPr>
      <w:r>
        <w:rPr>
          <w:noProof/>
          <w:lang w:eastAsia="it-IT"/>
        </w:rPr>
        <w:tab/>
      </w:r>
      <w:r>
        <w:rPr>
          <w:noProof/>
          <w:lang w:eastAsia="it-IT"/>
        </w:rPr>
        <w:tab/>
      </w:r>
    </w:p>
    <w:p w14:paraId="6E8CE48D" w14:textId="0A143F3D" w:rsidR="002A6342" w:rsidRDefault="00CE4A05" w:rsidP="00605DC8">
      <w:pPr>
        <w:ind w:left="142" w:right="-149"/>
        <w:outlineLvl w:val="0"/>
        <w:rPr>
          <w:noProof/>
          <w:lang w:eastAsia="it-IT"/>
        </w:rPr>
      </w:pPr>
      <w:r>
        <w:rPr>
          <w:noProof/>
          <w:lang w:eastAsia="it-IT"/>
        </w:rPr>
        <w:tab/>
      </w:r>
      <w:r>
        <w:rPr>
          <w:noProof/>
          <w:lang w:eastAsia="it-IT"/>
        </w:rPr>
        <w:tab/>
      </w:r>
      <w:r>
        <w:rPr>
          <w:noProof/>
          <w:lang w:eastAsia="it-IT"/>
        </w:rPr>
        <w:tab/>
      </w:r>
      <w:r>
        <w:rPr>
          <w:noProof/>
          <w:lang w:eastAsia="it-IT"/>
        </w:rPr>
        <w:tab/>
      </w:r>
      <w:r>
        <w:rPr>
          <w:noProof/>
          <w:lang w:eastAsia="it-IT"/>
        </w:rPr>
        <w:tab/>
      </w:r>
    </w:p>
    <w:p w14:paraId="2E28F786" w14:textId="4679A836" w:rsidR="002A6342" w:rsidRDefault="002A6342" w:rsidP="00605DC8">
      <w:pPr>
        <w:ind w:left="142" w:right="-149"/>
        <w:outlineLvl w:val="0"/>
        <w:rPr>
          <w:noProof/>
          <w:lang w:eastAsia="it-IT"/>
        </w:rPr>
      </w:pPr>
    </w:p>
    <w:p w14:paraId="74ACA4B8" w14:textId="08897C04" w:rsidR="002A6342" w:rsidRDefault="002A6342" w:rsidP="00605DC8">
      <w:pPr>
        <w:ind w:left="142" w:right="-149"/>
        <w:outlineLvl w:val="0"/>
        <w:rPr>
          <w:noProof/>
          <w:lang w:eastAsia="it-IT"/>
        </w:rPr>
      </w:pPr>
    </w:p>
    <w:p w14:paraId="1E382D44" w14:textId="24CA6FFC" w:rsidR="00A43008" w:rsidRDefault="00A43008" w:rsidP="00605DC8">
      <w:pPr>
        <w:ind w:left="142" w:right="-149"/>
        <w:outlineLvl w:val="0"/>
        <w:rPr>
          <w:noProof/>
          <w:lang w:eastAsia="it-IT"/>
        </w:rPr>
      </w:pPr>
    </w:p>
    <w:p w14:paraId="6C2D5E72" w14:textId="4266D35C" w:rsidR="00A43008" w:rsidRDefault="00A43008" w:rsidP="00605DC8">
      <w:pPr>
        <w:ind w:left="142" w:right="-149"/>
        <w:outlineLvl w:val="0"/>
        <w:rPr>
          <w:noProof/>
          <w:lang w:eastAsia="it-IT"/>
        </w:rPr>
      </w:pPr>
    </w:p>
    <w:p w14:paraId="238D25F7" w14:textId="0CA5377F" w:rsidR="002A6342" w:rsidRDefault="007B4E77" w:rsidP="002B3454">
      <w:pPr>
        <w:ind w:left="142" w:right="-149"/>
        <w:jc w:val="center"/>
        <w:outlineLvl w:val="0"/>
        <w:rPr>
          <w:noProof/>
          <w:lang w:eastAsia="it-IT"/>
        </w:rPr>
      </w:pPr>
      <w:r>
        <w:rPr>
          <w:b/>
          <w:noProof/>
          <w:color w:val="E4631C"/>
          <w:sz w:val="28"/>
          <w:szCs w:val="28"/>
          <w:lang w:eastAsia="it-IT"/>
        </w:rPr>
        <w:drawing>
          <wp:anchor distT="0" distB="0" distL="114300" distR="114300" simplePos="0" relativeHeight="251659264" behindDoc="1" locked="0" layoutInCell="1" allowOverlap="1" wp14:anchorId="23C762D3" wp14:editId="3BD08A7F">
            <wp:simplePos x="0" y="0"/>
            <wp:positionH relativeFrom="column">
              <wp:posOffset>1971675</wp:posOffset>
            </wp:positionH>
            <wp:positionV relativeFrom="paragraph">
              <wp:posOffset>182880</wp:posOffset>
            </wp:positionV>
            <wp:extent cx="1651519" cy="1026074"/>
            <wp:effectExtent l="0" t="0" r="0" b="3175"/>
            <wp:wrapNone/>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1519" cy="1026074"/>
                    </a:xfrm>
                    <a:prstGeom prst="rect">
                      <a:avLst/>
                    </a:prstGeom>
                  </pic:spPr>
                </pic:pic>
              </a:graphicData>
            </a:graphic>
            <wp14:sizeRelH relativeFrom="margin">
              <wp14:pctWidth>0</wp14:pctWidth>
            </wp14:sizeRelH>
            <wp14:sizeRelV relativeFrom="margin">
              <wp14:pctHeight>0</wp14:pctHeight>
            </wp14:sizeRelV>
          </wp:anchor>
        </w:drawing>
      </w:r>
    </w:p>
    <w:p w14:paraId="78F63398" w14:textId="77777777" w:rsidR="002A6342" w:rsidRDefault="002A6342" w:rsidP="00605DC8">
      <w:pPr>
        <w:ind w:left="142" w:right="-149"/>
        <w:outlineLvl w:val="0"/>
        <w:rPr>
          <w:noProof/>
          <w:lang w:eastAsia="it-IT"/>
        </w:rPr>
      </w:pPr>
    </w:p>
    <w:p w14:paraId="18263745" w14:textId="4E3CD199" w:rsidR="00823EB8" w:rsidRDefault="00C338A2" w:rsidP="00605DC8">
      <w:pPr>
        <w:ind w:left="142" w:right="-149"/>
        <w:outlineLvl w:val="0"/>
        <w:rPr>
          <w:noProof/>
          <w:lang w:eastAsia="it-IT"/>
        </w:rPr>
      </w:pPr>
      <w:r>
        <w:rPr>
          <w:noProof/>
          <w:lang w:eastAsia="it-IT"/>
        </w:rPr>
        <w:t xml:space="preserve">              </w:t>
      </w:r>
      <w:r w:rsidR="004D7E8C">
        <w:rPr>
          <w:noProof/>
          <w:lang w:eastAsia="it-IT"/>
        </w:rPr>
        <w:t xml:space="preserve">                               </w:t>
      </w:r>
    </w:p>
    <w:p w14:paraId="0E41C608" w14:textId="3E7BC15C" w:rsidR="00467C5A" w:rsidRDefault="00467C5A" w:rsidP="00605DC8">
      <w:pPr>
        <w:ind w:left="142" w:right="-149"/>
        <w:outlineLvl w:val="0"/>
        <w:rPr>
          <w:noProof/>
          <w:lang w:eastAsia="it-IT"/>
        </w:rPr>
      </w:pPr>
    </w:p>
    <w:p w14:paraId="294434FB" w14:textId="77777777" w:rsidR="00467C5A" w:rsidRDefault="00467C5A" w:rsidP="00605DC8">
      <w:pPr>
        <w:ind w:left="142" w:right="-149"/>
        <w:outlineLvl w:val="0"/>
        <w:rPr>
          <w:noProof/>
          <w:lang w:eastAsia="it-IT"/>
        </w:rPr>
      </w:pPr>
    </w:p>
    <w:p w14:paraId="1B346A66" w14:textId="77777777" w:rsidR="00C23E44" w:rsidRPr="004C634B" w:rsidRDefault="00C23E44" w:rsidP="00823EB8">
      <w:pPr>
        <w:spacing w:after="0" w:line="240" w:lineRule="auto"/>
        <w:rPr>
          <w:rFonts w:cstheme="minorHAnsi"/>
          <w:i/>
          <w:color w:val="002060"/>
          <w:sz w:val="20"/>
          <w:szCs w:val="20"/>
        </w:rPr>
      </w:pPr>
      <w:bookmarkStart w:id="0" w:name="_GoBack"/>
      <w:bookmarkEnd w:id="0"/>
    </w:p>
    <w:p w14:paraId="44E29502" w14:textId="77777777" w:rsidR="00C23E44" w:rsidRDefault="00C23E44" w:rsidP="00823EB8">
      <w:pPr>
        <w:spacing w:after="0" w:line="240" w:lineRule="auto"/>
        <w:rPr>
          <w:rFonts w:cstheme="minorHAnsi"/>
          <w:color w:val="002060"/>
          <w:sz w:val="20"/>
          <w:szCs w:val="20"/>
        </w:rPr>
      </w:pPr>
    </w:p>
    <w:p w14:paraId="437B5248" w14:textId="77777777" w:rsidR="00C23E44" w:rsidRDefault="00C23E44" w:rsidP="00823EB8">
      <w:pPr>
        <w:spacing w:after="0" w:line="240" w:lineRule="auto"/>
        <w:rPr>
          <w:rFonts w:cstheme="minorHAnsi"/>
          <w:color w:val="002060"/>
          <w:sz w:val="20"/>
          <w:szCs w:val="20"/>
        </w:rPr>
      </w:pPr>
    </w:p>
    <w:p w14:paraId="6D1064DA" w14:textId="77777777" w:rsidR="00C23E44" w:rsidRDefault="00C23E44" w:rsidP="00823EB8">
      <w:pPr>
        <w:spacing w:after="0" w:line="240" w:lineRule="auto"/>
        <w:rPr>
          <w:rFonts w:cstheme="minorHAnsi"/>
          <w:color w:val="002060"/>
          <w:sz w:val="20"/>
          <w:szCs w:val="20"/>
        </w:rPr>
      </w:pPr>
    </w:p>
    <w:p w14:paraId="583D60D8" w14:textId="3566DF42" w:rsidR="003E682C" w:rsidRDefault="004D7E8C" w:rsidP="00605DC8">
      <w:pPr>
        <w:ind w:left="142" w:right="-149"/>
        <w:outlineLvl w:val="0"/>
        <w:rPr>
          <w:noProof/>
          <w:lang w:eastAsia="it-IT"/>
        </w:rPr>
      </w:pPr>
      <w:r>
        <w:rPr>
          <w:noProof/>
          <w:lang w:eastAsia="it-IT"/>
        </w:rPr>
        <w:t xml:space="preserve">       </w:t>
      </w:r>
      <w:r w:rsidR="00C338A2">
        <w:rPr>
          <w:noProof/>
          <w:lang w:eastAsia="it-IT"/>
        </w:rPr>
        <w:t xml:space="preserve">   </w:t>
      </w:r>
      <w:r w:rsidR="00E56B2A">
        <w:rPr>
          <w:noProof/>
          <w:lang w:eastAsia="it-IT"/>
        </w:rPr>
        <w:t xml:space="preserve"> </w:t>
      </w:r>
      <w:r>
        <w:rPr>
          <w:noProof/>
          <w:lang w:eastAsia="it-IT"/>
        </w:rPr>
        <w:t xml:space="preserve">         </w:t>
      </w:r>
      <w:r w:rsidR="003E682C">
        <w:rPr>
          <w:noProof/>
          <w:lang w:eastAsia="it-IT"/>
        </w:rPr>
        <w:t xml:space="preserve">                        </w:t>
      </w:r>
      <w:r w:rsidR="00252E46">
        <w:rPr>
          <w:noProof/>
          <w:lang w:eastAsia="it-IT"/>
        </w:rPr>
        <w:t xml:space="preserve"> </w:t>
      </w:r>
      <w:r w:rsidR="003E682C">
        <w:rPr>
          <w:noProof/>
          <w:lang w:eastAsia="it-IT"/>
        </w:rPr>
        <w:t xml:space="preserve"> </w:t>
      </w:r>
    </w:p>
    <w:p w14:paraId="45B911DD" w14:textId="77777777" w:rsidR="006E79E3" w:rsidRPr="00E1150A" w:rsidRDefault="00CF77F8" w:rsidP="00E36DD8">
      <w:pPr>
        <w:pBdr>
          <w:top w:val="single" w:sz="4" w:space="1" w:color="auto"/>
          <w:left w:val="single" w:sz="4" w:space="4" w:color="auto"/>
          <w:bottom w:val="single" w:sz="4" w:space="1" w:color="auto"/>
          <w:right w:val="single" w:sz="4" w:space="4" w:color="auto"/>
        </w:pBdr>
        <w:shd w:val="clear" w:color="auto" w:fill="002060"/>
        <w:ind w:right="-87"/>
        <w:outlineLvl w:val="0"/>
        <w:rPr>
          <w:rFonts w:cstheme="minorHAnsi"/>
          <w:b/>
          <w:bCs/>
          <w:sz w:val="28"/>
          <w:szCs w:val="28"/>
          <w:shd w:val="clear" w:color="auto" w:fill="FFFFFF"/>
        </w:rPr>
      </w:pPr>
      <w:r w:rsidRPr="00E1150A">
        <w:rPr>
          <w:b/>
          <w:color w:val="FFFFFF" w:themeColor="background1"/>
          <w:sz w:val="28"/>
          <w:szCs w:val="28"/>
        </w:rPr>
        <w:t>GIOVEDÌ 25 NOVEMBRE 2021</w:t>
      </w:r>
      <w:r w:rsidR="003E682C" w:rsidRPr="00E1150A">
        <w:rPr>
          <w:b/>
          <w:color w:val="FFFFFF" w:themeColor="background1"/>
          <w:sz w:val="28"/>
          <w:szCs w:val="28"/>
        </w:rPr>
        <w:tab/>
      </w:r>
      <w:r w:rsidR="003E682C" w:rsidRPr="00E1150A">
        <w:rPr>
          <w:b/>
          <w:color w:val="FFFFFF" w:themeColor="background1"/>
          <w:sz w:val="28"/>
          <w:szCs w:val="28"/>
        </w:rPr>
        <w:tab/>
      </w:r>
      <w:r w:rsidR="003E682C" w:rsidRPr="00E1150A">
        <w:rPr>
          <w:b/>
          <w:color w:val="FFFFFF" w:themeColor="background1"/>
          <w:sz w:val="28"/>
          <w:szCs w:val="28"/>
        </w:rPr>
        <w:tab/>
      </w:r>
    </w:p>
    <w:p w14:paraId="60EC4FD6" w14:textId="37F3E872" w:rsidR="00F52995" w:rsidRDefault="00F52995" w:rsidP="00252E46">
      <w:pPr>
        <w:spacing w:after="0" w:line="240" w:lineRule="auto"/>
        <w:rPr>
          <w:rFonts w:cstheme="minorHAnsi"/>
          <w:b/>
          <w:bCs/>
          <w:color w:val="E4631C"/>
          <w:shd w:val="clear" w:color="auto" w:fill="FFFFFF"/>
        </w:rPr>
      </w:pPr>
      <w:r>
        <w:rPr>
          <w:rFonts w:cstheme="minorHAnsi"/>
          <w:b/>
          <w:bCs/>
          <w:color w:val="E4631C"/>
          <w:shd w:val="clear" w:color="auto" w:fill="FFFFFF"/>
        </w:rPr>
        <w:t>Ore 10.30 -10.4</w:t>
      </w:r>
      <w:r w:rsidR="0072123F">
        <w:rPr>
          <w:rFonts w:cstheme="minorHAnsi"/>
          <w:b/>
          <w:bCs/>
          <w:color w:val="E4631C"/>
          <w:shd w:val="clear" w:color="auto" w:fill="FFFFFF"/>
        </w:rPr>
        <w:t>5</w:t>
      </w:r>
    </w:p>
    <w:p w14:paraId="796D4BB3" w14:textId="57A15D2B" w:rsidR="00F52995" w:rsidRDefault="00F52995" w:rsidP="00F52995">
      <w:pPr>
        <w:spacing w:after="0" w:line="240" w:lineRule="auto"/>
        <w:ind w:left="708"/>
        <w:rPr>
          <w:rFonts w:cstheme="minorHAnsi"/>
          <w:b/>
          <w:color w:val="0070C0"/>
        </w:rPr>
      </w:pPr>
      <w:r w:rsidRPr="00F52995">
        <w:rPr>
          <w:rFonts w:cstheme="minorHAnsi"/>
          <w:b/>
          <w:color w:val="0070C0"/>
        </w:rPr>
        <w:t>IL TEATRO ANTICO DI FERENTINO</w:t>
      </w:r>
    </w:p>
    <w:p w14:paraId="648019DA" w14:textId="63AEF757" w:rsidR="00F52995" w:rsidRDefault="00F52995" w:rsidP="00F52995">
      <w:pPr>
        <w:spacing w:after="0" w:line="240" w:lineRule="auto"/>
        <w:ind w:left="708"/>
        <w:rPr>
          <w:rFonts w:cstheme="minorHAnsi"/>
        </w:rPr>
      </w:pPr>
      <w:r w:rsidRPr="00F52995">
        <w:rPr>
          <w:rFonts w:cstheme="minorHAnsi"/>
        </w:rPr>
        <w:t xml:space="preserve">a cura della Soprintendenza Archeologia, belle arti e paesaggio </w:t>
      </w:r>
      <w:hyperlink r:id="rId9" w:history="1">
        <w:r w:rsidR="0072123F" w:rsidRPr="0072123F">
          <w:t>per le province di Frosinone e Latina</w:t>
        </w:r>
      </w:hyperlink>
    </w:p>
    <w:p w14:paraId="06BF4D03" w14:textId="77777777" w:rsidR="0072123F" w:rsidRPr="00F52995" w:rsidRDefault="0072123F" w:rsidP="0072123F">
      <w:pPr>
        <w:pStyle w:val="Didefault"/>
        <w:spacing w:line="120" w:lineRule="auto"/>
        <w:ind w:left="709"/>
        <w:jc w:val="both"/>
        <w:rPr>
          <w:rFonts w:cstheme="minorHAnsi"/>
        </w:rPr>
      </w:pPr>
    </w:p>
    <w:p w14:paraId="6BEEBEA4" w14:textId="77777777" w:rsidR="0072123F" w:rsidRPr="0072123F" w:rsidRDefault="0072123F" w:rsidP="0072123F">
      <w:pPr>
        <w:spacing w:after="0" w:line="240" w:lineRule="auto"/>
        <w:ind w:left="708"/>
        <w:jc w:val="both"/>
        <w:rPr>
          <w:rFonts w:ascii="Calibri" w:hAnsi="Calibri" w:cs="Calibri"/>
          <w:i/>
          <w:color w:val="000000"/>
          <w:sz w:val="20"/>
          <w:szCs w:val="20"/>
          <w:lang w:eastAsia="it-IT"/>
        </w:rPr>
      </w:pPr>
      <w:r w:rsidRPr="0072123F">
        <w:rPr>
          <w:rFonts w:ascii="Calibri" w:hAnsi="Calibri" w:cs="Calibri"/>
          <w:i/>
          <w:color w:val="000000"/>
          <w:sz w:val="20"/>
          <w:szCs w:val="20"/>
          <w:lang w:eastAsia="it-IT"/>
        </w:rPr>
        <w:t>Nel cuore della città moderna di Ferentino, antica Ferentinum, esistono i grandiosi resti dell'imponente teatro romano eretto tra la fine del I sec. e gli inizi del II sec. d.C.</w:t>
      </w:r>
    </w:p>
    <w:p w14:paraId="411499DB" w14:textId="39A54E8A" w:rsidR="0072123F" w:rsidRDefault="0072123F" w:rsidP="0072123F">
      <w:pPr>
        <w:spacing w:after="0" w:line="240" w:lineRule="auto"/>
        <w:ind w:left="708"/>
        <w:jc w:val="both"/>
        <w:rPr>
          <w:rFonts w:ascii="Calibri" w:hAnsi="Calibri" w:cs="Calibri"/>
          <w:i/>
          <w:color w:val="000000"/>
          <w:sz w:val="20"/>
          <w:szCs w:val="20"/>
          <w:lang w:eastAsia="it-IT"/>
        </w:rPr>
      </w:pPr>
      <w:r w:rsidRPr="0072123F">
        <w:rPr>
          <w:rFonts w:ascii="Calibri" w:hAnsi="Calibri" w:cs="Calibri"/>
          <w:i/>
          <w:color w:val="000000"/>
          <w:sz w:val="20"/>
          <w:szCs w:val="20"/>
          <w:lang w:eastAsia="it-IT"/>
        </w:rPr>
        <w:t>Il teatro è costruito, sfruttando il pendio naturale del luogo, in prossimità del cardo massimo e delle imponenti mura urbiche costruite con una poderosa opera poligonale in pietra locale, arditissima costruzione sulla quale sono in corso importanti studi. Il teatro è stato scoperto solo nel 1923 in un'area che era adibita ad orti ed attualmente di proprietà demaniale. Il teatro è stato inserito nel programma delle grandi opere del Ministero della cultura ed oggetto di un importante progetto di restauro e riqualificazione in corso di questa Soprintendenza</w:t>
      </w:r>
      <w:r>
        <w:rPr>
          <w:rFonts w:ascii="Calibri" w:hAnsi="Calibri" w:cs="Calibri"/>
          <w:i/>
          <w:color w:val="000000"/>
          <w:sz w:val="20"/>
          <w:szCs w:val="20"/>
          <w:lang w:eastAsia="it-IT"/>
        </w:rPr>
        <w:t>.</w:t>
      </w:r>
    </w:p>
    <w:p w14:paraId="15C2DECD" w14:textId="77777777" w:rsidR="0072123F" w:rsidRDefault="0072123F" w:rsidP="0072123F">
      <w:pPr>
        <w:pStyle w:val="Didefault"/>
        <w:spacing w:line="120" w:lineRule="auto"/>
        <w:ind w:left="709"/>
        <w:jc w:val="both"/>
        <w:rPr>
          <w:rFonts w:ascii="Calibri" w:hAnsi="Calibri" w:cs="Calibri"/>
          <w:i/>
          <w:sz w:val="20"/>
          <w:szCs w:val="20"/>
        </w:rPr>
      </w:pPr>
    </w:p>
    <w:p w14:paraId="1EA8394A" w14:textId="77777777" w:rsidR="0072123F" w:rsidRPr="00643209" w:rsidRDefault="0072123F" w:rsidP="00990B93">
      <w:pPr>
        <w:pStyle w:val="Pa1"/>
        <w:spacing w:line="240" w:lineRule="auto"/>
        <w:ind w:firstLine="708"/>
        <w:rPr>
          <w:rFonts w:asciiTheme="minorHAnsi" w:hAnsiTheme="minorHAnsi" w:cstheme="minorHAnsi"/>
          <w:i/>
          <w:sz w:val="22"/>
          <w:szCs w:val="22"/>
        </w:rPr>
      </w:pPr>
      <w:r w:rsidRPr="00643209">
        <w:rPr>
          <w:rFonts w:asciiTheme="minorHAnsi" w:hAnsiTheme="minorHAnsi" w:cstheme="minorHAnsi"/>
          <w:i/>
          <w:sz w:val="22"/>
          <w:szCs w:val="22"/>
        </w:rPr>
        <w:t>interviene</w:t>
      </w:r>
    </w:p>
    <w:p w14:paraId="00E8FCC5" w14:textId="39D47E44" w:rsidR="0072123F" w:rsidRDefault="0072123F" w:rsidP="00990B93">
      <w:pPr>
        <w:pStyle w:val="Didefault"/>
        <w:spacing w:line="120" w:lineRule="auto"/>
        <w:ind w:left="709"/>
        <w:jc w:val="both"/>
        <w:rPr>
          <w:rFonts w:ascii="Times New Roman" w:hAnsi="Times New Roman" w:cs="Times New Roman"/>
          <w:i/>
          <w:sz w:val="20"/>
          <w:szCs w:val="20"/>
        </w:rPr>
      </w:pPr>
    </w:p>
    <w:p w14:paraId="287D3D89" w14:textId="2B93BDD4" w:rsidR="0072123F" w:rsidRPr="0072123F" w:rsidRDefault="0072123F" w:rsidP="00990B93">
      <w:pPr>
        <w:widowControl w:val="0"/>
        <w:suppressAutoHyphens/>
        <w:autoSpaceDN w:val="0"/>
        <w:spacing w:after="0" w:line="240" w:lineRule="auto"/>
        <w:ind w:left="708"/>
        <w:jc w:val="both"/>
        <w:textAlignment w:val="baseline"/>
        <w:rPr>
          <w:rFonts w:ascii="Calibri" w:hAnsi="Calibri" w:cs="Berkeley Black"/>
          <w:b/>
          <w:color w:val="000000"/>
          <w:kern w:val="3"/>
          <w:lang w:eastAsia="zh-CN" w:bidi="hi-IN"/>
        </w:rPr>
      </w:pPr>
      <w:r w:rsidRPr="0072123F">
        <w:rPr>
          <w:rFonts w:ascii="Calibri" w:hAnsi="Calibri" w:cs="Berkeley Black"/>
          <w:b/>
          <w:color w:val="000000"/>
          <w:kern w:val="3"/>
          <w:lang w:eastAsia="zh-CN" w:bidi="hi-IN"/>
        </w:rPr>
        <w:t xml:space="preserve">Chiara Delpino </w:t>
      </w:r>
      <w:r w:rsidRPr="0072123F">
        <w:rPr>
          <w:rFonts w:ascii="Calibri" w:hAnsi="Calibri" w:cs="Berkeley Black"/>
          <w:color w:val="000000"/>
          <w:kern w:val="3"/>
          <w:lang w:eastAsia="zh-CN" w:bidi="hi-IN"/>
        </w:rPr>
        <w:t>Funzionario archeologo SABAP FR-LT</w:t>
      </w:r>
      <w:r w:rsidRPr="0072123F">
        <w:rPr>
          <w:rFonts w:ascii="Calibri" w:hAnsi="Calibri" w:cs="Berkeley Black"/>
          <w:b/>
          <w:color w:val="000000"/>
          <w:kern w:val="3"/>
          <w:lang w:eastAsia="zh-CN" w:bidi="hi-IN"/>
        </w:rPr>
        <w:t xml:space="preserve">  </w:t>
      </w:r>
    </w:p>
    <w:p w14:paraId="27FCC7C7" w14:textId="77777777" w:rsidR="0072123F" w:rsidRPr="0072123F" w:rsidRDefault="0072123F" w:rsidP="0072123F">
      <w:pPr>
        <w:spacing w:after="0" w:line="240" w:lineRule="auto"/>
        <w:ind w:left="708"/>
        <w:rPr>
          <w:rFonts w:ascii="Times New Roman" w:hAnsi="Times New Roman" w:cs="Times New Roman"/>
          <w:i/>
          <w:sz w:val="20"/>
          <w:szCs w:val="20"/>
          <w:lang w:eastAsia="it-IT"/>
        </w:rPr>
      </w:pPr>
    </w:p>
    <w:p w14:paraId="67EF2B7E" w14:textId="19123A8A" w:rsidR="003E7F67" w:rsidRPr="00C60F20" w:rsidRDefault="004737F9" w:rsidP="00252E46">
      <w:pPr>
        <w:spacing w:after="0" w:line="240" w:lineRule="auto"/>
        <w:rPr>
          <w:b/>
          <w:color w:val="E4631C"/>
        </w:rPr>
      </w:pPr>
      <w:r w:rsidRPr="00C60F20">
        <w:rPr>
          <w:rFonts w:cstheme="minorHAnsi"/>
          <w:b/>
          <w:bCs/>
          <w:color w:val="E4631C"/>
          <w:shd w:val="clear" w:color="auto" w:fill="FFFFFF"/>
        </w:rPr>
        <w:t xml:space="preserve">Ore </w:t>
      </w:r>
      <w:r w:rsidR="003E7F67" w:rsidRPr="00C60F20">
        <w:rPr>
          <w:rFonts w:cstheme="minorHAnsi"/>
          <w:b/>
          <w:bCs/>
          <w:color w:val="E4631C"/>
          <w:shd w:val="clear" w:color="auto" w:fill="FFFFFF"/>
        </w:rPr>
        <w:t xml:space="preserve">10.45 </w:t>
      </w:r>
      <w:r w:rsidR="00BE5217" w:rsidRPr="00C60F20">
        <w:rPr>
          <w:rFonts w:cstheme="minorHAnsi"/>
          <w:b/>
          <w:bCs/>
          <w:color w:val="E4631C"/>
          <w:shd w:val="clear" w:color="auto" w:fill="FFFFFF"/>
        </w:rPr>
        <w:t xml:space="preserve">- </w:t>
      </w:r>
      <w:r w:rsidR="003E7F67" w:rsidRPr="00C60F20">
        <w:rPr>
          <w:rFonts w:cstheme="minorHAnsi"/>
          <w:b/>
          <w:color w:val="E4631C"/>
        </w:rPr>
        <w:t>12.</w:t>
      </w:r>
      <w:r w:rsidR="00382CB7" w:rsidRPr="00C60F20">
        <w:rPr>
          <w:rFonts w:cstheme="minorHAnsi"/>
          <w:b/>
          <w:color w:val="E4631C"/>
        </w:rPr>
        <w:t>30</w:t>
      </w:r>
      <w:r w:rsidR="003E7F67" w:rsidRPr="00C60F20">
        <w:rPr>
          <w:b/>
          <w:color w:val="E4631C"/>
        </w:rPr>
        <w:t xml:space="preserve"> </w:t>
      </w:r>
    </w:p>
    <w:p w14:paraId="5D64634D" w14:textId="77777777" w:rsidR="001A7D9C" w:rsidRPr="001A7D9C" w:rsidRDefault="00DA1159" w:rsidP="00252E46">
      <w:pPr>
        <w:spacing w:after="0" w:line="240" w:lineRule="auto"/>
        <w:ind w:left="708"/>
        <w:rPr>
          <w:rFonts w:cstheme="minorHAnsi"/>
          <w:color w:val="0070C0"/>
        </w:rPr>
      </w:pPr>
      <w:r w:rsidRPr="001A7D9C">
        <w:rPr>
          <w:rFonts w:cstheme="minorHAnsi"/>
          <w:b/>
          <w:color w:val="0070C0"/>
        </w:rPr>
        <w:t>PAN PARCO AMPHITHEATRUM NATURAE UN PROGETTO INNOVATIVO DI ARCHEOLOGIA GREEN PER LA VALORIZZAZIONE DELL’ANFITEATRO ROMANO DI MILANO</w:t>
      </w:r>
      <w:r w:rsidRPr="001A7D9C">
        <w:rPr>
          <w:rFonts w:cstheme="minorHAnsi"/>
          <w:color w:val="0070C0"/>
        </w:rPr>
        <w:t xml:space="preserve"> </w:t>
      </w:r>
    </w:p>
    <w:p w14:paraId="6F427BB4" w14:textId="77777777" w:rsidR="003E7F67" w:rsidRPr="003E7F67" w:rsidRDefault="00FB5892" w:rsidP="00252E46">
      <w:pPr>
        <w:spacing w:after="160" w:line="240" w:lineRule="auto"/>
        <w:ind w:left="708"/>
        <w:rPr>
          <w:rFonts w:cstheme="minorHAnsi"/>
        </w:rPr>
      </w:pPr>
      <w:r>
        <w:rPr>
          <w:rFonts w:cstheme="minorHAnsi"/>
        </w:rPr>
        <w:t xml:space="preserve">a </w:t>
      </w:r>
      <w:r w:rsidR="00086085" w:rsidRPr="003E7F67">
        <w:rPr>
          <w:rFonts w:cstheme="minorHAnsi"/>
        </w:rPr>
        <w:t>cura d</w:t>
      </w:r>
      <w:r w:rsidR="00DA1159">
        <w:rPr>
          <w:rFonts w:cstheme="minorHAnsi"/>
        </w:rPr>
        <w:t>ella</w:t>
      </w:r>
      <w:r w:rsidR="001A7D9C" w:rsidRPr="003E7F67">
        <w:rPr>
          <w:rFonts w:cstheme="minorHAnsi"/>
        </w:rPr>
        <w:t xml:space="preserve"> Soprintendenza Archeologia</w:t>
      </w:r>
      <w:r w:rsidR="00A54399">
        <w:rPr>
          <w:rFonts w:cstheme="minorHAnsi"/>
        </w:rPr>
        <w:t>,</w:t>
      </w:r>
      <w:r w:rsidR="001A7D9C" w:rsidRPr="003E7F67">
        <w:rPr>
          <w:rFonts w:cstheme="minorHAnsi"/>
        </w:rPr>
        <w:t xml:space="preserve"> </w:t>
      </w:r>
      <w:r w:rsidR="00A54399" w:rsidRPr="003E7F67">
        <w:rPr>
          <w:rFonts w:cstheme="minorHAnsi"/>
        </w:rPr>
        <w:t xml:space="preserve">belle arti e paesaggio </w:t>
      </w:r>
      <w:r w:rsidR="001A7D9C" w:rsidRPr="003E7F67">
        <w:rPr>
          <w:rFonts w:cstheme="minorHAnsi"/>
        </w:rPr>
        <w:t xml:space="preserve">per la </w:t>
      </w:r>
      <w:r w:rsidR="00A54399" w:rsidRPr="00A54399">
        <w:rPr>
          <w:rFonts w:cstheme="minorHAnsi"/>
        </w:rPr>
        <w:t>c</w:t>
      </w:r>
      <w:r w:rsidR="001A7D9C" w:rsidRPr="00A54399">
        <w:rPr>
          <w:rFonts w:cstheme="minorHAnsi"/>
        </w:rPr>
        <w:t>i</w:t>
      </w:r>
      <w:r w:rsidR="001A7D9C" w:rsidRPr="003E7F67">
        <w:rPr>
          <w:rFonts w:cstheme="minorHAnsi"/>
        </w:rPr>
        <w:t>ttà metropolitana di Milano</w:t>
      </w:r>
    </w:p>
    <w:p w14:paraId="64909675" w14:textId="77777777" w:rsidR="00FB5892" w:rsidRPr="00FB5892" w:rsidRDefault="00FB5892" w:rsidP="00FB5892">
      <w:pPr>
        <w:pStyle w:val="Didefault"/>
        <w:ind w:left="708"/>
        <w:jc w:val="both"/>
        <w:rPr>
          <w:rStyle w:val="boxedtitle"/>
          <w:rFonts w:asciiTheme="minorHAnsi" w:hAnsiTheme="minorHAnsi" w:cstheme="minorHAnsi"/>
          <w:i/>
          <w:color w:val="auto"/>
          <w:sz w:val="20"/>
          <w:szCs w:val="20"/>
          <w:lang w:val="it-IT"/>
        </w:rPr>
      </w:pPr>
      <w:r w:rsidRPr="00476CDE">
        <w:rPr>
          <w:rStyle w:val="boxedtitle"/>
          <w:rFonts w:asciiTheme="minorHAnsi" w:hAnsiTheme="minorHAnsi" w:cstheme="minorHAnsi"/>
          <w:b/>
          <w:bCs/>
          <w:i/>
          <w:sz w:val="20"/>
          <w:szCs w:val="20"/>
          <w:lang w:val="it-IT"/>
        </w:rPr>
        <w:t xml:space="preserve">PAN </w:t>
      </w:r>
      <w:r w:rsidRPr="00476CDE">
        <w:rPr>
          <w:rStyle w:val="boxedtitle"/>
          <w:rFonts w:asciiTheme="minorHAnsi" w:hAnsiTheme="minorHAnsi" w:cstheme="minorHAnsi"/>
          <w:b/>
          <w:bCs/>
          <w:i/>
          <w:iCs/>
          <w:sz w:val="20"/>
          <w:szCs w:val="20"/>
          <w:lang w:val="it-IT"/>
        </w:rPr>
        <w:t>Parco Amphitheatrum</w:t>
      </w:r>
      <w:r>
        <w:rPr>
          <w:rStyle w:val="boxedtitle"/>
          <w:rFonts w:asciiTheme="minorHAnsi" w:hAnsiTheme="minorHAnsi" w:cstheme="minorHAnsi"/>
          <w:b/>
          <w:bCs/>
          <w:i/>
          <w:iCs/>
          <w:sz w:val="20"/>
          <w:szCs w:val="20"/>
          <w:lang w:val="it-IT"/>
        </w:rPr>
        <w:t xml:space="preserve"> </w:t>
      </w:r>
      <w:r w:rsidRPr="00FB5892">
        <w:rPr>
          <w:rStyle w:val="boxedtitle"/>
          <w:rFonts w:asciiTheme="minorHAnsi" w:hAnsiTheme="minorHAnsi" w:cstheme="minorHAnsi"/>
          <w:b/>
          <w:bCs/>
          <w:i/>
          <w:iCs/>
          <w:color w:val="auto"/>
          <w:sz w:val="20"/>
          <w:szCs w:val="20"/>
          <w:lang w:val="it-IT"/>
        </w:rPr>
        <w:t>Naturae</w:t>
      </w:r>
      <w:r w:rsidRPr="00476CDE">
        <w:rPr>
          <w:rStyle w:val="boxedtitle"/>
          <w:rFonts w:asciiTheme="minorHAnsi" w:hAnsiTheme="minorHAnsi" w:cstheme="minorHAnsi"/>
          <w:bCs/>
          <w:i/>
          <w:iCs/>
          <w:sz w:val="20"/>
          <w:szCs w:val="20"/>
          <w:lang w:val="it-IT"/>
        </w:rPr>
        <w:t xml:space="preserve"> è</w:t>
      </w:r>
      <w:r w:rsidRPr="00476CDE">
        <w:rPr>
          <w:rStyle w:val="boxedtitle"/>
          <w:rFonts w:asciiTheme="minorHAnsi" w:hAnsiTheme="minorHAnsi" w:cstheme="minorHAnsi"/>
          <w:i/>
          <w:sz w:val="20"/>
          <w:szCs w:val="20"/>
          <w:lang w:val="it-IT"/>
        </w:rPr>
        <w:t xml:space="preserve"> un inedito progetto di </w:t>
      </w:r>
      <w:r w:rsidRPr="00476CDE">
        <w:rPr>
          <w:rStyle w:val="boxedtitle"/>
          <w:rFonts w:asciiTheme="minorHAnsi" w:hAnsiTheme="minorHAnsi" w:cstheme="minorHAnsi"/>
          <w:b/>
          <w:bCs/>
          <w:i/>
          <w:sz w:val="20"/>
          <w:szCs w:val="20"/>
          <w:lang w:val="it-IT"/>
        </w:rPr>
        <w:t xml:space="preserve">Archeologia </w:t>
      </w:r>
      <w:r w:rsidRPr="00476CDE">
        <w:rPr>
          <w:rStyle w:val="boxedtitle"/>
          <w:rFonts w:asciiTheme="minorHAnsi" w:hAnsiTheme="minorHAnsi" w:cstheme="minorHAnsi"/>
          <w:b/>
          <w:bCs/>
          <w:i/>
          <w:iCs/>
          <w:sz w:val="20"/>
          <w:szCs w:val="20"/>
          <w:lang w:val="it-IT"/>
        </w:rPr>
        <w:t xml:space="preserve">green </w:t>
      </w:r>
      <w:r w:rsidRPr="00476CDE">
        <w:rPr>
          <w:rStyle w:val="boxedtitle"/>
          <w:rFonts w:asciiTheme="minorHAnsi" w:hAnsiTheme="minorHAnsi" w:cstheme="minorHAnsi"/>
          <w:i/>
          <w:sz w:val="20"/>
          <w:szCs w:val="20"/>
          <w:lang w:val="it-IT"/>
        </w:rPr>
        <w:t xml:space="preserve">dell’arch. Attilio Stocchi, empatico con il luogo e la sua antichità, innovativo e contemporaneo nella forma iconica dell’ellisse: un grande giardino ispirato ai </w:t>
      </w:r>
      <w:r w:rsidRPr="00476CDE">
        <w:rPr>
          <w:rStyle w:val="boxedtitle"/>
          <w:rFonts w:asciiTheme="minorHAnsi" w:hAnsiTheme="minorHAnsi" w:cstheme="minorHAnsi"/>
          <w:i/>
          <w:iCs/>
          <w:sz w:val="20"/>
          <w:szCs w:val="20"/>
          <w:lang w:val="it-IT"/>
        </w:rPr>
        <w:t>viridaria</w:t>
      </w:r>
      <w:r w:rsidRPr="00476CDE">
        <w:rPr>
          <w:rStyle w:val="boxedtitle"/>
          <w:rFonts w:asciiTheme="minorHAnsi" w:hAnsiTheme="minorHAnsi" w:cstheme="minorHAnsi"/>
          <w:i/>
          <w:sz w:val="20"/>
          <w:szCs w:val="20"/>
          <w:lang w:val="it-IT"/>
        </w:rPr>
        <w:t xml:space="preserve"> antichi, con nuove piantumazioni </w:t>
      </w:r>
      <w:r w:rsidRPr="00476CDE">
        <w:rPr>
          <w:rStyle w:val="boxedtitle"/>
          <w:rFonts w:asciiTheme="minorHAnsi" w:hAnsiTheme="minorHAnsi" w:cstheme="minorHAnsi"/>
          <w:b/>
          <w:bCs/>
          <w:i/>
          <w:sz w:val="20"/>
          <w:szCs w:val="20"/>
          <w:lang w:val="it-IT"/>
        </w:rPr>
        <w:t xml:space="preserve">105 alberi e mq 1700 di siepi  </w:t>
      </w:r>
      <w:r w:rsidRPr="00476CDE">
        <w:rPr>
          <w:rFonts w:asciiTheme="minorHAnsi" w:hAnsiTheme="minorHAnsi" w:cstheme="minorHAnsi"/>
          <w:b/>
          <w:bCs/>
          <w:i/>
          <w:sz w:val="20"/>
          <w:szCs w:val="20"/>
          <w:lang w:val="it-IT"/>
        </w:rPr>
        <w:t xml:space="preserve">di bosso, ligustro, mirto che rievocano la pianta dell’Anfiteatro, </w:t>
      </w:r>
      <w:r w:rsidRPr="00476CDE">
        <w:rPr>
          <w:rStyle w:val="boxedtitle"/>
          <w:rFonts w:asciiTheme="minorHAnsi" w:hAnsiTheme="minorHAnsi" w:cstheme="minorHAnsi"/>
          <w:i/>
          <w:sz w:val="20"/>
          <w:szCs w:val="20"/>
          <w:lang w:val="it-IT"/>
        </w:rPr>
        <w:t>a delineare il sedime e l’orma dell’anfiteatro perduto a contorno e completamento dei resti archeologici riportati in luce. Un percorso anulare di alberi</w:t>
      </w:r>
      <w:r w:rsidR="00E1150A">
        <w:rPr>
          <w:rStyle w:val="boxedtitle"/>
          <w:rFonts w:asciiTheme="minorHAnsi" w:hAnsiTheme="minorHAnsi" w:cstheme="minorHAnsi"/>
          <w:i/>
          <w:sz w:val="20"/>
          <w:szCs w:val="20"/>
          <w:lang w:val="it-IT"/>
        </w:rPr>
        <w:t xml:space="preserve"> alti segnerà l’ellisse esterno</w:t>
      </w:r>
      <w:r w:rsidRPr="00476CDE">
        <w:rPr>
          <w:rStyle w:val="boxedtitle"/>
          <w:rFonts w:asciiTheme="minorHAnsi" w:hAnsiTheme="minorHAnsi" w:cstheme="minorHAnsi"/>
          <w:i/>
          <w:sz w:val="20"/>
          <w:szCs w:val="20"/>
          <w:lang w:val="it-IT"/>
        </w:rPr>
        <w:t xml:space="preserve">dell’Anfiteatro e l’invaso con l’arena destinata a spettacoli. </w:t>
      </w:r>
      <w:r w:rsidRPr="00476CDE">
        <w:rPr>
          <w:rStyle w:val="boxedtitle"/>
          <w:rFonts w:asciiTheme="minorHAnsi" w:hAnsiTheme="minorHAnsi" w:cstheme="minorHAnsi"/>
          <w:b/>
          <w:bCs/>
          <w:i/>
          <w:sz w:val="20"/>
          <w:szCs w:val="20"/>
          <w:lang w:val="it-IT"/>
        </w:rPr>
        <w:t xml:space="preserve">Un progetto di </w:t>
      </w:r>
      <w:r w:rsidRPr="00476CDE">
        <w:rPr>
          <w:rStyle w:val="boxedtitle"/>
          <w:rFonts w:asciiTheme="minorHAnsi" w:hAnsiTheme="minorHAnsi" w:cstheme="minorHAnsi"/>
          <w:b/>
          <w:bCs/>
          <w:i/>
          <w:iCs/>
          <w:sz w:val="20"/>
          <w:szCs w:val="20"/>
          <w:lang w:val="it-IT"/>
        </w:rPr>
        <w:t>land art</w:t>
      </w:r>
      <w:r w:rsidRPr="00476CDE">
        <w:rPr>
          <w:rStyle w:val="boxedtitle"/>
          <w:rFonts w:asciiTheme="minorHAnsi" w:hAnsiTheme="minorHAnsi" w:cstheme="minorHAnsi"/>
          <w:i/>
          <w:sz w:val="20"/>
          <w:szCs w:val="20"/>
          <w:lang w:val="it-IT"/>
        </w:rPr>
        <w:t xml:space="preserve"> che recupera il tema della </w:t>
      </w:r>
      <w:r w:rsidRPr="00476CDE">
        <w:rPr>
          <w:rStyle w:val="boxedtitle"/>
          <w:rFonts w:asciiTheme="minorHAnsi" w:hAnsiTheme="minorHAnsi" w:cstheme="minorHAnsi"/>
          <w:b/>
          <w:bCs/>
          <w:i/>
          <w:sz w:val="20"/>
          <w:szCs w:val="20"/>
          <w:lang w:val="it-IT"/>
        </w:rPr>
        <w:t>simbiosi tra natura e antichità</w:t>
      </w:r>
      <w:r w:rsidRPr="00476CDE">
        <w:rPr>
          <w:rStyle w:val="boxedtitle"/>
          <w:rFonts w:asciiTheme="minorHAnsi" w:hAnsiTheme="minorHAnsi" w:cstheme="minorHAnsi"/>
          <w:i/>
          <w:sz w:val="20"/>
          <w:szCs w:val="20"/>
          <w:lang w:val="it-IT"/>
        </w:rPr>
        <w:t>, che tanto ha ispirato la letteratura e l’arte. Un verde evocativo dell’Anfiteatro perduto</w:t>
      </w:r>
      <w:r>
        <w:rPr>
          <w:rStyle w:val="boxedtitle"/>
          <w:rFonts w:asciiTheme="minorHAnsi" w:hAnsiTheme="minorHAnsi" w:cstheme="minorHAnsi"/>
          <w:i/>
          <w:lang w:val="it-IT"/>
        </w:rPr>
        <w:t xml:space="preserve">. </w:t>
      </w:r>
      <w:r w:rsidRPr="00FB5892">
        <w:rPr>
          <w:rStyle w:val="boxedtitle"/>
          <w:rFonts w:asciiTheme="minorHAnsi" w:hAnsiTheme="minorHAnsi" w:cstheme="minorHAnsi"/>
          <w:i/>
          <w:color w:val="auto"/>
          <w:sz w:val="20"/>
          <w:szCs w:val="20"/>
          <w:lang w:val="it-IT"/>
        </w:rPr>
        <w:t xml:space="preserve">A tre anni dall’inizio dei lavori, gli interventi e i filmati illustreranno le straordinarie scoperte archeologiche di età romana e celtica.   </w:t>
      </w:r>
    </w:p>
    <w:p w14:paraId="19E90044" w14:textId="77777777" w:rsidR="001A7D9C" w:rsidRDefault="001A7D9C" w:rsidP="00666D73">
      <w:pPr>
        <w:pStyle w:val="Didefault"/>
        <w:spacing w:line="120" w:lineRule="auto"/>
        <w:ind w:left="709"/>
        <w:jc w:val="both"/>
        <w:rPr>
          <w:rStyle w:val="boxedtitle"/>
          <w:rFonts w:asciiTheme="minorHAnsi" w:hAnsiTheme="minorHAnsi" w:cstheme="minorHAnsi"/>
          <w:i/>
          <w:lang w:val="it-IT"/>
        </w:rPr>
      </w:pPr>
    </w:p>
    <w:p w14:paraId="1ABBEA8D" w14:textId="77777777" w:rsidR="003E7F67" w:rsidRPr="002E4AB8" w:rsidRDefault="003E7F67" w:rsidP="00252E46">
      <w:pPr>
        <w:spacing w:after="0" w:line="240" w:lineRule="auto"/>
        <w:rPr>
          <w:rFonts w:cstheme="minorHAnsi"/>
          <w:i/>
        </w:rPr>
      </w:pPr>
      <w:r w:rsidRPr="004737F9">
        <w:rPr>
          <w:rFonts w:cstheme="minorHAnsi"/>
        </w:rPr>
        <w:tab/>
      </w:r>
      <w:r w:rsidR="002E4AB8" w:rsidRPr="002E4AB8">
        <w:rPr>
          <w:rFonts w:cstheme="minorHAnsi"/>
          <w:i/>
        </w:rPr>
        <w:t>intervengono</w:t>
      </w:r>
      <w:r w:rsidRPr="002E4AB8">
        <w:rPr>
          <w:rFonts w:cstheme="minorHAnsi"/>
          <w:i/>
        </w:rPr>
        <w:t xml:space="preserve"> </w:t>
      </w:r>
    </w:p>
    <w:p w14:paraId="3621DF64" w14:textId="77777777" w:rsidR="001A7D9C" w:rsidRDefault="001A7D9C" w:rsidP="00252E46">
      <w:pPr>
        <w:widowControl w:val="0"/>
        <w:suppressAutoHyphens/>
        <w:autoSpaceDN w:val="0"/>
        <w:spacing w:after="0" w:line="240" w:lineRule="auto"/>
        <w:ind w:left="708"/>
        <w:jc w:val="both"/>
        <w:textAlignment w:val="baseline"/>
        <w:rPr>
          <w:rFonts w:ascii="Calibri" w:hAnsi="Calibri" w:cs="Berkeley Black"/>
          <w:b/>
          <w:color w:val="000000"/>
          <w:kern w:val="3"/>
          <w:lang w:eastAsia="zh-CN" w:bidi="hi-IN"/>
        </w:rPr>
      </w:pPr>
      <w:r>
        <w:rPr>
          <w:rFonts w:ascii="Calibri" w:hAnsi="Calibri" w:cs="Berkeley Black"/>
          <w:b/>
          <w:color w:val="000000"/>
          <w:kern w:val="3"/>
          <w:lang w:eastAsia="zh-CN" w:bidi="hi-IN"/>
        </w:rPr>
        <w:t xml:space="preserve">Antonella Ranaldi </w:t>
      </w:r>
      <w:r w:rsidRPr="001A7D9C">
        <w:rPr>
          <w:rFonts w:ascii="Calibri" w:hAnsi="Calibri" w:cs="Berkeley Black"/>
          <w:color w:val="000000"/>
          <w:kern w:val="3"/>
          <w:lang w:eastAsia="zh-CN" w:bidi="hi-IN"/>
        </w:rPr>
        <w:t>Soprintendente Archeologia</w:t>
      </w:r>
      <w:r w:rsidR="004E7975">
        <w:rPr>
          <w:rFonts w:ascii="Calibri" w:hAnsi="Calibri" w:cs="Berkeley Black"/>
          <w:color w:val="000000"/>
          <w:kern w:val="3"/>
          <w:lang w:eastAsia="zh-CN" w:bidi="hi-IN"/>
        </w:rPr>
        <w:t>,</w:t>
      </w:r>
      <w:r w:rsidRPr="001A7D9C">
        <w:rPr>
          <w:rFonts w:ascii="Calibri" w:hAnsi="Calibri" w:cs="Berkeley Black"/>
          <w:color w:val="000000"/>
          <w:kern w:val="3"/>
          <w:lang w:eastAsia="zh-CN" w:bidi="hi-IN"/>
        </w:rPr>
        <w:t xml:space="preserve"> </w:t>
      </w:r>
      <w:r w:rsidR="00A54399" w:rsidRPr="001A7D9C">
        <w:rPr>
          <w:rFonts w:ascii="Calibri" w:hAnsi="Calibri" w:cs="Berkeley Black"/>
          <w:color w:val="000000"/>
          <w:kern w:val="3"/>
          <w:lang w:eastAsia="zh-CN" w:bidi="hi-IN"/>
        </w:rPr>
        <w:t xml:space="preserve">belle arti e paesaggio </w:t>
      </w:r>
      <w:r w:rsidRPr="001A7D9C">
        <w:rPr>
          <w:rFonts w:ascii="Calibri" w:hAnsi="Calibri" w:cs="Berkeley Black"/>
          <w:color w:val="000000"/>
          <w:kern w:val="3"/>
          <w:lang w:eastAsia="zh-CN" w:bidi="hi-IN"/>
        </w:rPr>
        <w:t xml:space="preserve">per la </w:t>
      </w:r>
      <w:r w:rsidR="00A54399" w:rsidRPr="00A54399">
        <w:rPr>
          <w:rFonts w:ascii="Calibri" w:hAnsi="Calibri" w:cs="Berkeley Black"/>
          <w:color w:val="000000"/>
          <w:kern w:val="3"/>
          <w:lang w:eastAsia="zh-CN" w:bidi="hi-IN"/>
        </w:rPr>
        <w:t>c</w:t>
      </w:r>
      <w:r w:rsidRPr="00A54399">
        <w:rPr>
          <w:rFonts w:ascii="Calibri" w:hAnsi="Calibri" w:cs="Berkeley Black"/>
          <w:color w:val="000000"/>
          <w:kern w:val="3"/>
          <w:lang w:eastAsia="zh-CN" w:bidi="hi-IN"/>
        </w:rPr>
        <w:t>ittà</w:t>
      </w:r>
      <w:r w:rsidRPr="001A7D9C">
        <w:rPr>
          <w:rFonts w:ascii="Calibri" w:hAnsi="Calibri" w:cs="Berkeley Black"/>
          <w:color w:val="000000"/>
          <w:kern w:val="3"/>
          <w:lang w:eastAsia="zh-CN" w:bidi="hi-IN"/>
        </w:rPr>
        <w:t xml:space="preserve"> metropolitana di Milano</w:t>
      </w:r>
    </w:p>
    <w:p w14:paraId="4C83D3B2" w14:textId="77777777" w:rsidR="001A7D9C" w:rsidRDefault="001A7D9C" w:rsidP="00252E46">
      <w:pPr>
        <w:widowControl w:val="0"/>
        <w:suppressAutoHyphens/>
        <w:autoSpaceDN w:val="0"/>
        <w:spacing w:after="0" w:line="240" w:lineRule="auto"/>
        <w:ind w:firstLine="708"/>
        <w:jc w:val="both"/>
        <w:textAlignment w:val="baseline"/>
        <w:rPr>
          <w:rFonts w:ascii="Calibri" w:hAnsi="Calibri" w:cs="Berkeley Black"/>
          <w:b/>
          <w:color w:val="000000"/>
          <w:kern w:val="3"/>
          <w:lang w:eastAsia="zh-CN" w:bidi="hi-IN"/>
        </w:rPr>
      </w:pPr>
      <w:r>
        <w:rPr>
          <w:rFonts w:ascii="Calibri" w:hAnsi="Calibri" w:cs="Berkeley Black"/>
          <w:b/>
          <w:color w:val="000000"/>
          <w:kern w:val="3"/>
          <w:lang w:eastAsia="zh-CN" w:bidi="hi-IN"/>
        </w:rPr>
        <w:t xml:space="preserve">Attilio Stocchi </w:t>
      </w:r>
      <w:r w:rsidRPr="001A7D9C">
        <w:rPr>
          <w:rFonts w:ascii="Calibri" w:hAnsi="Calibri" w:cs="Berkeley Black"/>
          <w:color w:val="000000"/>
          <w:kern w:val="3"/>
          <w:lang w:eastAsia="zh-CN" w:bidi="hi-IN"/>
        </w:rPr>
        <w:t>Progettista e direttore dei lavori</w:t>
      </w:r>
      <w:r>
        <w:rPr>
          <w:rFonts w:ascii="Calibri" w:hAnsi="Calibri" w:cs="Berkeley Black"/>
          <w:b/>
          <w:color w:val="000000"/>
          <w:kern w:val="3"/>
          <w:lang w:eastAsia="zh-CN" w:bidi="hi-IN"/>
        </w:rPr>
        <w:t xml:space="preserve"> </w:t>
      </w:r>
    </w:p>
    <w:p w14:paraId="785D41BB" w14:textId="77777777" w:rsidR="001A7D9C" w:rsidRDefault="00DA1159" w:rsidP="00252E46">
      <w:pPr>
        <w:widowControl w:val="0"/>
        <w:suppressAutoHyphens/>
        <w:autoSpaceDN w:val="0"/>
        <w:spacing w:after="0" w:line="240" w:lineRule="auto"/>
        <w:ind w:left="708"/>
        <w:jc w:val="both"/>
        <w:textAlignment w:val="baseline"/>
        <w:rPr>
          <w:rFonts w:ascii="Calibri" w:hAnsi="Calibri" w:cs="Berkeley Black"/>
          <w:b/>
          <w:color w:val="000000"/>
          <w:kern w:val="3"/>
          <w:lang w:eastAsia="zh-CN" w:bidi="hi-IN"/>
        </w:rPr>
      </w:pPr>
      <w:r>
        <w:rPr>
          <w:rFonts w:ascii="Calibri" w:hAnsi="Calibri" w:cs="Berkeley Black"/>
          <w:b/>
          <w:color w:val="000000"/>
          <w:kern w:val="3"/>
          <w:lang w:eastAsia="zh-CN" w:bidi="hi-IN"/>
        </w:rPr>
        <w:t>Anna Maria Fedeli</w:t>
      </w:r>
      <w:r w:rsidR="008535FC">
        <w:rPr>
          <w:rFonts w:ascii="Calibri" w:hAnsi="Calibri" w:cs="Berkeley Black"/>
          <w:b/>
          <w:color w:val="000000"/>
          <w:kern w:val="3"/>
          <w:lang w:eastAsia="zh-CN" w:bidi="hi-IN"/>
        </w:rPr>
        <w:t xml:space="preserve"> </w:t>
      </w:r>
      <w:r w:rsidR="008535FC" w:rsidRPr="008535FC">
        <w:rPr>
          <w:rFonts w:ascii="Calibri" w:hAnsi="Calibri" w:cs="Berkeley Black"/>
          <w:color w:val="000000"/>
          <w:kern w:val="3"/>
          <w:lang w:eastAsia="zh-CN" w:bidi="hi-IN"/>
        </w:rPr>
        <w:t xml:space="preserve">e </w:t>
      </w:r>
      <w:r w:rsidR="00DB209A">
        <w:rPr>
          <w:rFonts w:ascii="Calibri" w:hAnsi="Calibri" w:cs="Berkeley Black"/>
          <w:b/>
          <w:color w:val="000000"/>
          <w:kern w:val="3"/>
          <w:lang w:eastAsia="zh-CN" w:bidi="hi-IN"/>
        </w:rPr>
        <w:t xml:space="preserve">Francesca Roncoroni </w:t>
      </w:r>
      <w:r w:rsidRPr="00DA1159">
        <w:rPr>
          <w:rFonts w:ascii="Calibri" w:hAnsi="Calibri" w:cs="Berkeley Black"/>
          <w:color w:val="000000"/>
          <w:kern w:val="3"/>
          <w:lang w:eastAsia="zh-CN" w:bidi="hi-IN"/>
        </w:rPr>
        <w:t>Funzionari</w:t>
      </w:r>
      <w:r w:rsidR="001A7D9C" w:rsidRPr="001A7D9C">
        <w:rPr>
          <w:rFonts w:ascii="Calibri" w:hAnsi="Calibri" w:cs="Berkeley Black"/>
          <w:color w:val="000000"/>
          <w:kern w:val="3"/>
          <w:lang w:eastAsia="zh-CN" w:bidi="hi-IN"/>
        </w:rPr>
        <w:t xml:space="preserve"> archeolog</w:t>
      </w:r>
      <w:r w:rsidR="00DB209A">
        <w:rPr>
          <w:rFonts w:ascii="Calibri" w:hAnsi="Calibri" w:cs="Berkeley Black"/>
          <w:color w:val="000000"/>
          <w:kern w:val="3"/>
          <w:lang w:eastAsia="zh-CN" w:bidi="hi-IN"/>
        </w:rPr>
        <w:t>i</w:t>
      </w:r>
      <w:r w:rsidR="001A7D9C" w:rsidRPr="001A7D9C">
        <w:rPr>
          <w:rFonts w:ascii="Calibri" w:hAnsi="Calibri" w:cs="Berkeley Black"/>
          <w:color w:val="000000"/>
          <w:kern w:val="3"/>
          <w:lang w:eastAsia="zh-CN" w:bidi="hi-IN"/>
        </w:rPr>
        <w:t xml:space="preserve"> SABAP per la </w:t>
      </w:r>
      <w:r w:rsidR="00A54399" w:rsidRPr="00A54399">
        <w:rPr>
          <w:rFonts w:ascii="Calibri" w:hAnsi="Calibri" w:cs="Berkeley Black"/>
          <w:color w:val="000000"/>
          <w:kern w:val="3"/>
          <w:lang w:eastAsia="zh-CN" w:bidi="hi-IN"/>
        </w:rPr>
        <w:t>c</w:t>
      </w:r>
      <w:r w:rsidR="001A7D9C" w:rsidRPr="00A54399">
        <w:rPr>
          <w:rFonts w:ascii="Calibri" w:hAnsi="Calibri" w:cs="Berkeley Black"/>
          <w:color w:val="000000"/>
          <w:kern w:val="3"/>
          <w:lang w:eastAsia="zh-CN" w:bidi="hi-IN"/>
        </w:rPr>
        <w:t>ittà</w:t>
      </w:r>
      <w:r w:rsidR="001A7D9C" w:rsidRPr="001A7D9C">
        <w:rPr>
          <w:rFonts w:ascii="Calibri" w:hAnsi="Calibri" w:cs="Berkeley Black"/>
          <w:color w:val="000000"/>
          <w:kern w:val="3"/>
          <w:lang w:eastAsia="zh-CN" w:bidi="hi-IN"/>
        </w:rPr>
        <w:t xml:space="preserve"> metropolitana di Milano</w:t>
      </w:r>
    </w:p>
    <w:p w14:paraId="2CAF9C9E" w14:textId="77777777" w:rsidR="001A7D9C" w:rsidRPr="001A7D9C" w:rsidRDefault="001A7D9C" w:rsidP="00666D73">
      <w:pPr>
        <w:pStyle w:val="Didefault"/>
        <w:spacing w:line="120" w:lineRule="auto"/>
        <w:ind w:left="709"/>
        <w:jc w:val="both"/>
        <w:rPr>
          <w:rFonts w:ascii="Calibri" w:hAnsi="Calibri" w:cs="Berkeley Black"/>
          <w:kern w:val="3"/>
          <w:lang w:eastAsia="zh-CN" w:bidi="hi-IN"/>
        </w:rPr>
      </w:pPr>
    </w:p>
    <w:p w14:paraId="681832A3" w14:textId="093636E1" w:rsidR="009A5970" w:rsidRPr="00C60F20" w:rsidRDefault="00075023" w:rsidP="00704AC6">
      <w:pPr>
        <w:tabs>
          <w:tab w:val="left" w:pos="5535"/>
        </w:tabs>
        <w:spacing w:after="0" w:line="240" w:lineRule="auto"/>
        <w:ind w:right="-87"/>
        <w:outlineLvl w:val="0"/>
        <w:rPr>
          <w:rFonts w:eastAsia="Berkeley Black" w:cstheme="minorHAnsi"/>
          <w:b/>
          <w:color w:val="E4631C"/>
          <w:kern w:val="3"/>
          <w:shd w:val="clear" w:color="auto" w:fill="FFFF00"/>
          <w:lang w:eastAsia="zh-CN" w:bidi="hi-IN"/>
        </w:rPr>
      </w:pPr>
      <w:r w:rsidRPr="00C60F20">
        <w:rPr>
          <w:rFonts w:cstheme="minorHAnsi"/>
          <w:b/>
          <w:bCs/>
          <w:color w:val="E4631C"/>
          <w:shd w:val="clear" w:color="auto" w:fill="FFFFFF"/>
        </w:rPr>
        <w:t>Ore 12.</w:t>
      </w:r>
      <w:r w:rsidR="00382CB7" w:rsidRPr="00C60F20">
        <w:rPr>
          <w:rFonts w:cstheme="minorHAnsi"/>
          <w:b/>
          <w:bCs/>
          <w:color w:val="E4631C"/>
          <w:shd w:val="clear" w:color="auto" w:fill="FFFFFF"/>
        </w:rPr>
        <w:t>30</w:t>
      </w:r>
      <w:r w:rsidR="003E7F67" w:rsidRPr="00C60F20">
        <w:rPr>
          <w:rFonts w:cstheme="minorHAnsi"/>
          <w:b/>
          <w:bCs/>
          <w:color w:val="E4631C"/>
          <w:shd w:val="clear" w:color="auto" w:fill="FFFFFF"/>
        </w:rPr>
        <w:t xml:space="preserve"> </w:t>
      </w:r>
      <w:r w:rsidRPr="00C60F20">
        <w:rPr>
          <w:rFonts w:cstheme="minorHAnsi"/>
          <w:b/>
          <w:bCs/>
          <w:color w:val="E4631C"/>
          <w:shd w:val="clear" w:color="auto" w:fill="FFFFFF"/>
        </w:rPr>
        <w:t>- 1</w:t>
      </w:r>
      <w:r w:rsidR="003E7F67" w:rsidRPr="00C60F20">
        <w:rPr>
          <w:rFonts w:cstheme="minorHAnsi"/>
          <w:b/>
          <w:bCs/>
          <w:color w:val="E4631C"/>
          <w:shd w:val="clear" w:color="auto" w:fill="FFFFFF"/>
        </w:rPr>
        <w:t>3</w:t>
      </w:r>
      <w:r w:rsidRPr="00C60F20">
        <w:rPr>
          <w:rFonts w:cstheme="minorHAnsi"/>
          <w:b/>
          <w:bCs/>
          <w:color w:val="E4631C"/>
          <w:shd w:val="clear" w:color="auto" w:fill="FFFFFF"/>
        </w:rPr>
        <w:t>.</w:t>
      </w:r>
      <w:r w:rsidR="009A5970" w:rsidRPr="00C60F20">
        <w:rPr>
          <w:rFonts w:cstheme="minorHAnsi"/>
          <w:b/>
          <w:bCs/>
          <w:color w:val="E4631C"/>
          <w:shd w:val="clear" w:color="auto" w:fill="FFFFFF"/>
        </w:rPr>
        <w:t>15</w:t>
      </w:r>
      <w:r w:rsidR="00704AC6">
        <w:rPr>
          <w:rFonts w:cstheme="minorHAnsi"/>
          <w:b/>
          <w:bCs/>
          <w:color w:val="E4631C"/>
          <w:shd w:val="clear" w:color="auto" w:fill="FFFFFF"/>
        </w:rPr>
        <w:tab/>
      </w:r>
    </w:p>
    <w:p w14:paraId="035B7DDF" w14:textId="77777777" w:rsidR="000D38B9" w:rsidRPr="000D38B9" w:rsidRDefault="000D38B9" w:rsidP="000D38B9">
      <w:pPr>
        <w:spacing w:after="0" w:line="240" w:lineRule="auto"/>
        <w:ind w:left="708"/>
        <w:rPr>
          <w:rFonts w:cstheme="minorHAnsi"/>
          <w:b/>
          <w:color w:val="0070C0"/>
        </w:rPr>
      </w:pPr>
      <w:r w:rsidRPr="000D38B9">
        <w:rPr>
          <w:rFonts w:cstheme="minorHAnsi"/>
          <w:b/>
          <w:color w:val="0070C0"/>
        </w:rPr>
        <w:t>SISTEMA HERA. UNA PIATTAFORMA DIGITALE PER LA GESTIONE E LA DIFFUSIONE DEL PATRIMONIO DI PAESTUM E VELIA</w:t>
      </w:r>
    </w:p>
    <w:p w14:paraId="67F881A4" w14:textId="77777777" w:rsidR="000D38B9" w:rsidRDefault="000D38B9" w:rsidP="000D38B9">
      <w:pPr>
        <w:ind w:firstLine="708"/>
        <w:rPr>
          <w:rFonts w:eastAsia="Times New Roman"/>
        </w:rPr>
      </w:pPr>
      <w:r>
        <w:rPr>
          <w:rFonts w:eastAsia="Times New Roman"/>
        </w:rPr>
        <w:t>a cura del Parco archeologico di Paestum e Velia (PAEVE) e di Visivalab SL</w:t>
      </w:r>
    </w:p>
    <w:p w14:paraId="4392622B" w14:textId="77777777" w:rsidR="000D38B9" w:rsidRPr="000D38B9" w:rsidRDefault="000D38B9" w:rsidP="00DB44C5">
      <w:pPr>
        <w:spacing w:line="240" w:lineRule="auto"/>
        <w:ind w:left="708"/>
        <w:jc w:val="both"/>
        <w:rPr>
          <w:rFonts w:ascii="Calibri" w:eastAsia="Berkeley Black" w:hAnsi="Calibri" w:cs="Berkeley Black"/>
          <w:i/>
          <w:color w:val="000000"/>
          <w:kern w:val="2"/>
          <w:sz w:val="20"/>
          <w:szCs w:val="20"/>
          <w:lang w:eastAsia="zh-CN" w:bidi="hi-IN"/>
        </w:rPr>
      </w:pPr>
      <w:r w:rsidRPr="000D38B9">
        <w:rPr>
          <w:rFonts w:ascii="Calibri" w:eastAsia="Berkeley Black" w:hAnsi="Calibri" w:cs="Berkeley Black"/>
          <w:i/>
          <w:color w:val="000000"/>
          <w:kern w:val="2"/>
          <w:sz w:val="20"/>
          <w:szCs w:val="20"/>
          <w:lang w:eastAsia="zh-CN" w:bidi="hi-IN"/>
        </w:rPr>
        <w:t>Il Parco archeologico di Paestum e Velia ha lanciato il sistema HERA, una piattaforma on line, in continuo aggiornamento, di catalogazione, gestione e studio dell'intero patrimonio di Paestum. L’obiettivo è quello di potenziare la valorizzazione, i processi di tutela e progettazione attraverso un sistema consultabile in tempo reale composto da un catalogo dove ogni elemento è georiferito ed associato ad una scheda di riferimento con tutte le informazioni necessarie inserite secondo gli standard ICCD. </w:t>
      </w:r>
    </w:p>
    <w:p w14:paraId="61CCF38B" w14:textId="77777777" w:rsidR="000D38B9" w:rsidRDefault="00180AB7" w:rsidP="000D38B9">
      <w:pPr>
        <w:spacing w:after="0"/>
        <w:ind w:firstLine="708"/>
        <w:rPr>
          <w:rFonts w:cstheme="minorHAnsi"/>
          <w:i/>
        </w:rPr>
      </w:pPr>
      <w:r w:rsidRPr="000D38B9">
        <w:rPr>
          <w:rFonts w:cstheme="minorHAnsi"/>
          <w:i/>
        </w:rPr>
        <w:t>I</w:t>
      </w:r>
      <w:r w:rsidR="000D38B9" w:rsidRPr="000D38B9">
        <w:rPr>
          <w:rFonts w:cstheme="minorHAnsi"/>
          <w:i/>
        </w:rPr>
        <w:t>ntervengono</w:t>
      </w:r>
    </w:p>
    <w:p w14:paraId="0EA8193B" w14:textId="77777777" w:rsidR="00180AB7" w:rsidRDefault="00180AB7" w:rsidP="00180AB7">
      <w:pPr>
        <w:autoSpaceDN w:val="0"/>
        <w:spacing w:after="0" w:line="240" w:lineRule="auto"/>
        <w:ind w:firstLine="708"/>
        <w:textAlignment w:val="baseline"/>
        <w:rPr>
          <w:rFonts w:ascii="Calibri" w:hAnsi="Calibri" w:cs="Calibri"/>
          <w:color w:val="FF0000"/>
        </w:rPr>
      </w:pPr>
      <w:r w:rsidRPr="00180AB7">
        <w:rPr>
          <w:rFonts w:ascii="Calibri" w:hAnsi="Calibri" w:cs="Calibri"/>
          <w:b/>
        </w:rPr>
        <w:t>Gabriel Zuchtriegel</w:t>
      </w:r>
      <w:r w:rsidRPr="00180AB7">
        <w:rPr>
          <w:rFonts w:ascii="Calibri" w:hAnsi="Calibri" w:cs="Calibri"/>
        </w:rPr>
        <w:t xml:space="preserve"> Direttore Parco archeologico di Pompei</w:t>
      </w:r>
    </w:p>
    <w:p w14:paraId="61DC97F7" w14:textId="77777777" w:rsidR="000D38B9" w:rsidRPr="000D38B9" w:rsidRDefault="000D38B9" w:rsidP="00180AB7">
      <w:pPr>
        <w:spacing w:after="0" w:line="240" w:lineRule="auto"/>
        <w:ind w:firstLine="708"/>
        <w:rPr>
          <w:rFonts w:cstheme="minorHAnsi"/>
        </w:rPr>
      </w:pPr>
      <w:r w:rsidRPr="000D38B9">
        <w:rPr>
          <w:rFonts w:cstheme="minorHAnsi"/>
          <w:b/>
        </w:rPr>
        <w:lastRenderedPageBreak/>
        <w:t>Francesco Uliano Scelza</w:t>
      </w:r>
      <w:r w:rsidRPr="000D38B9">
        <w:rPr>
          <w:rFonts w:cstheme="minorHAnsi"/>
        </w:rPr>
        <w:t xml:space="preserve"> Funzionario archeologo PAEVE</w:t>
      </w:r>
    </w:p>
    <w:p w14:paraId="66BECD06" w14:textId="77777777" w:rsidR="000D38B9" w:rsidRPr="000D38B9" w:rsidRDefault="000D38B9" w:rsidP="000D38B9">
      <w:pPr>
        <w:spacing w:after="0" w:line="240" w:lineRule="auto"/>
        <w:ind w:firstLine="708"/>
        <w:rPr>
          <w:rFonts w:cstheme="minorHAnsi"/>
        </w:rPr>
      </w:pPr>
      <w:r w:rsidRPr="000D38B9">
        <w:rPr>
          <w:rFonts w:cstheme="minorHAnsi"/>
          <w:b/>
        </w:rPr>
        <w:t>Riccardo Auci</w:t>
      </w:r>
      <w:r w:rsidRPr="000D38B9">
        <w:rPr>
          <w:rFonts w:cstheme="minorHAnsi"/>
        </w:rPr>
        <w:t xml:space="preserve"> Informatico e collaboratore esterno PAEVE</w:t>
      </w:r>
    </w:p>
    <w:p w14:paraId="40CC4768" w14:textId="10E647FE" w:rsidR="000D38B9" w:rsidRDefault="000D38B9" w:rsidP="000D38B9">
      <w:pPr>
        <w:spacing w:after="0" w:line="240" w:lineRule="auto"/>
        <w:ind w:firstLine="708"/>
        <w:rPr>
          <w:rFonts w:cstheme="minorHAnsi"/>
        </w:rPr>
      </w:pPr>
      <w:r w:rsidRPr="000D38B9">
        <w:rPr>
          <w:rFonts w:cstheme="minorHAnsi"/>
          <w:b/>
        </w:rPr>
        <w:t>Cristiano De Vita</w:t>
      </w:r>
      <w:r w:rsidRPr="000D38B9">
        <w:rPr>
          <w:rFonts w:cstheme="minorHAnsi"/>
        </w:rPr>
        <w:t xml:space="preserve"> Archeologo e collaboratore esterno PAEVE</w:t>
      </w:r>
    </w:p>
    <w:p w14:paraId="6D6497E3" w14:textId="77777777" w:rsidR="00DB44C5" w:rsidRDefault="00DB44C5" w:rsidP="000D38B9">
      <w:pPr>
        <w:spacing w:after="0" w:line="240" w:lineRule="auto"/>
        <w:ind w:firstLine="708"/>
        <w:rPr>
          <w:rFonts w:cstheme="minorHAnsi"/>
        </w:rPr>
      </w:pPr>
    </w:p>
    <w:p w14:paraId="77DC2DA8" w14:textId="77777777" w:rsidR="000D38B9" w:rsidRPr="000D38B9" w:rsidRDefault="000D38B9" w:rsidP="00666D73">
      <w:pPr>
        <w:pStyle w:val="Didefault"/>
        <w:spacing w:line="120" w:lineRule="auto"/>
        <w:ind w:left="709"/>
        <w:jc w:val="both"/>
        <w:rPr>
          <w:rFonts w:eastAsia="Calibri" w:cstheme="minorHAnsi"/>
        </w:rPr>
      </w:pPr>
    </w:p>
    <w:p w14:paraId="54D06DCE" w14:textId="77777777" w:rsidR="00A674A7" w:rsidRPr="00C60F20" w:rsidRDefault="003E7F67" w:rsidP="00252E46">
      <w:pPr>
        <w:pStyle w:val="Pa1"/>
        <w:spacing w:line="240" w:lineRule="auto"/>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Ore 13.</w:t>
      </w:r>
      <w:r w:rsidR="009A5970" w:rsidRPr="00C60F20">
        <w:rPr>
          <w:rFonts w:asciiTheme="minorHAnsi" w:hAnsiTheme="minorHAnsi" w:cstheme="minorHAnsi"/>
          <w:b/>
          <w:color w:val="E4631C"/>
          <w:sz w:val="22"/>
          <w:szCs w:val="22"/>
        </w:rPr>
        <w:t>15</w:t>
      </w:r>
      <w:r w:rsidRPr="00C60F20">
        <w:rPr>
          <w:rFonts w:asciiTheme="minorHAnsi" w:hAnsiTheme="minorHAnsi" w:cstheme="minorHAnsi"/>
          <w:b/>
          <w:color w:val="E4631C"/>
          <w:sz w:val="22"/>
          <w:szCs w:val="22"/>
        </w:rPr>
        <w:t xml:space="preserve"> -</w:t>
      </w:r>
      <w:r w:rsidR="004164A8"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13.30</w:t>
      </w:r>
      <w:r w:rsidR="002C017D" w:rsidRPr="00C60F20">
        <w:rPr>
          <w:rFonts w:asciiTheme="minorHAnsi" w:hAnsiTheme="minorHAnsi" w:cstheme="minorHAnsi"/>
          <w:b/>
          <w:color w:val="E4631C"/>
          <w:sz w:val="22"/>
          <w:szCs w:val="22"/>
        </w:rPr>
        <w:t xml:space="preserve"> </w:t>
      </w:r>
    </w:p>
    <w:p w14:paraId="5B1167B4" w14:textId="77777777" w:rsidR="00A674A7" w:rsidRPr="00673CCD" w:rsidRDefault="00A674A7" w:rsidP="00252E46">
      <w:pPr>
        <w:pStyle w:val="Pa1"/>
        <w:spacing w:line="240" w:lineRule="auto"/>
        <w:ind w:left="708"/>
        <w:rPr>
          <w:rFonts w:ascii="Calibri" w:hAnsi="Calibri"/>
          <w:b/>
          <w:color w:val="0070C0"/>
          <w:sz w:val="22"/>
          <w:szCs w:val="22"/>
        </w:rPr>
      </w:pPr>
      <w:r w:rsidRPr="00673CCD">
        <w:rPr>
          <w:rFonts w:ascii="Calibri" w:hAnsi="Calibri"/>
          <w:b/>
          <w:color w:val="0070C0"/>
          <w:sz w:val="22"/>
          <w:szCs w:val="22"/>
        </w:rPr>
        <w:t>CONOSCERE PER CONSERVARE: TUTELA E VALORIZZAZIONE DELLE COLLEZIONI DEL MUSEO NAZIONALE DI MATERA</w:t>
      </w:r>
    </w:p>
    <w:p w14:paraId="45C4457F" w14:textId="77777777" w:rsidR="00870C1D" w:rsidRDefault="004F1CBB" w:rsidP="00252E46">
      <w:pPr>
        <w:pStyle w:val="Pa1"/>
        <w:spacing w:line="240" w:lineRule="auto"/>
        <w:ind w:firstLine="708"/>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a</w:t>
      </w:r>
      <w:r w:rsidR="00D073A2" w:rsidRPr="00D073A2">
        <w:rPr>
          <w:rFonts w:asciiTheme="minorHAnsi" w:hAnsiTheme="minorHAnsi" w:cstheme="minorHAnsi"/>
          <w:color w:val="000000" w:themeColor="text1"/>
          <w:sz w:val="22"/>
          <w:szCs w:val="22"/>
        </w:rPr>
        <w:t xml:space="preserve"> cura del Mus</w:t>
      </w:r>
      <w:r w:rsidR="0027084B">
        <w:rPr>
          <w:rFonts w:asciiTheme="minorHAnsi" w:hAnsiTheme="minorHAnsi" w:cstheme="minorHAnsi"/>
          <w:color w:val="000000" w:themeColor="text1"/>
          <w:sz w:val="22"/>
          <w:szCs w:val="22"/>
        </w:rPr>
        <w:t>e</w:t>
      </w:r>
      <w:r w:rsidR="00D073A2" w:rsidRPr="00D073A2">
        <w:rPr>
          <w:rFonts w:asciiTheme="minorHAnsi" w:hAnsiTheme="minorHAnsi" w:cstheme="minorHAnsi"/>
          <w:color w:val="000000" w:themeColor="text1"/>
          <w:sz w:val="22"/>
          <w:szCs w:val="22"/>
        </w:rPr>
        <w:t>o Nazionale di</w:t>
      </w:r>
      <w:r w:rsidR="00141D6B" w:rsidRPr="00D073A2">
        <w:rPr>
          <w:rFonts w:asciiTheme="minorHAnsi" w:hAnsiTheme="minorHAnsi" w:cstheme="minorHAnsi"/>
          <w:color w:val="000000" w:themeColor="text1"/>
          <w:sz w:val="22"/>
          <w:szCs w:val="22"/>
        </w:rPr>
        <w:t xml:space="preserve"> Matera</w:t>
      </w:r>
      <w:r w:rsidR="00DD4DB4">
        <w:rPr>
          <w:rFonts w:asciiTheme="minorHAnsi" w:hAnsiTheme="minorHAnsi" w:cstheme="minorHAnsi"/>
          <w:color w:val="000000" w:themeColor="text1"/>
          <w:sz w:val="22"/>
          <w:szCs w:val="22"/>
        </w:rPr>
        <w:t xml:space="preserve"> </w:t>
      </w:r>
      <w:r w:rsidR="00FE4415">
        <w:rPr>
          <w:rFonts w:asciiTheme="minorHAnsi" w:hAnsiTheme="minorHAnsi" w:cstheme="minorHAnsi"/>
          <w:color w:val="000000" w:themeColor="text1"/>
          <w:sz w:val="22"/>
          <w:szCs w:val="22"/>
        </w:rPr>
        <w:t>(MNM</w:t>
      </w:r>
      <w:r w:rsidR="00A674A7">
        <w:rPr>
          <w:rFonts w:asciiTheme="minorHAnsi" w:hAnsiTheme="minorHAnsi" w:cstheme="minorHAnsi"/>
          <w:color w:val="000000" w:themeColor="text1"/>
          <w:sz w:val="22"/>
          <w:szCs w:val="22"/>
        </w:rPr>
        <w:t>)</w:t>
      </w:r>
      <w:r w:rsidR="00FC4A53">
        <w:rPr>
          <w:rFonts w:asciiTheme="minorHAnsi" w:hAnsiTheme="minorHAnsi" w:cstheme="minorHAnsi"/>
          <w:b/>
          <w:color w:val="000000" w:themeColor="text1"/>
          <w:sz w:val="22"/>
          <w:szCs w:val="22"/>
        </w:rPr>
        <w:t xml:space="preserve"> </w:t>
      </w:r>
    </w:p>
    <w:p w14:paraId="15AB0290" w14:textId="77777777" w:rsidR="00870C1D" w:rsidRDefault="00870C1D" w:rsidP="00666D73">
      <w:pPr>
        <w:pStyle w:val="Didefault"/>
        <w:spacing w:line="120" w:lineRule="auto"/>
        <w:ind w:left="709"/>
        <w:jc w:val="both"/>
        <w:rPr>
          <w:rFonts w:asciiTheme="minorHAnsi" w:hAnsiTheme="minorHAnsi" w:cstheme="minorHAnsi"/>
          <w:b/>
          <w:color w:val="000000" w:themeColor="text1"/>
        </w:rPr>
      </w:pPr>
    </w:p>
    <w:p w14:paraId="5C8E1797" w14:textId="77777777" w:rsidR="00A674A7" w:rsidRDefault="00A674A7" w:rsidP="00252E46">
      <w:pPr>
        <w:pStyle w:val="Pa1"/>
        <w:spacing w:line="240" w:lineRule="auto"/>
        <w:ind w:left="708"/>
        <w:jc w:val="both"/>
        <w:rPr>
          <w:rFonts w:ascii="Calibri" w:hAnsi="Calibri"/>
          <w:sz w:val="20"/>
          <w:szCs w:val="20"/>
        </w:rPr>
      </w:pPr>
      <w:r w:rsidRPr="00A674A7">
        <w:rPr>
          <w:rFonts w:ascii="Calibri" w:hAnsi="Calibri"/>
          <w:i/>
          <w:sz w:val="20"/>
          <w:szCs w:val="20"/>
        </w:rPr>
        <w:t>In un’ottica di inclusione di ogni tipologia di utenza, il Museo Nazionale di Matera è alla continua ricerca di soluzioni per favorire l’accessibilità, fisica e cognitiva, e la conoscenza delle proprie collezioni mediante l’impiego di strumenti tecnologici e innovativi. Questo non sarebbe naturalmente possibile senza una programmata azione di restauro e conservazione, che consente di preservare l’integrità degli oggetti che raccontano la nostra storia e di trasmetterne la conoscenza</w:t>
      </w:r>
      <w:r w:rsidRPr="009E48DD">
        <w:rPr>
          <w:rFonts w:ascii="Calibri" w:hAnsi="Calibri"/>
          <w:sz w:val="20"/>
          <w:szCs w:val="20"/>
        </w:rPr>
        <w:t>.</w:t>
      </w:r>
    </w:p>
    <w:p w14:paraId="522BEE6C" w14:textId="77777777" w:rsidR="00A674A7" w:rsidRDefault="00A674A7" w:rsidP="00605DC8">
      <w:pPr>
        <w:pStyle w:val="Didefault"/>
        <w:spacing w:line="120" w:lineRule="auto"/>
        <w:ind w:left="709"/>
        <w:jc w:val="both"/>
        <w:rPr>
          <w:rFonts w:asciiTheme="minorHAnsi" w:hAnsiTheme="minorHAnsi" w:cstheme="minorHAnsi"/>
          <w:highlight w:val="yellow"/>
        </w:rPr>
      </w:pPr>
    </w:p>
    <w:p w14:paraId="7A6674A8" w14:textId="77777777" w:rsidR="003E7F67" w:rsidRPr="00643209" w:rsidRDefault="00643209" w:rsidP="00252E46">
      <w:pPr>
        <w:pStyle w:val="Pa1"/>
        <w:spacing w:line="240" w:lineRule="auto"/>
        <w:ind w:firstLine="708"/>
        <w:rPr>
          <w:rFonts w:asciiTheme="minorHAnsi" w:hAnsiTheme="minorHAnsi" w:cstheme="minorHAnsi"/>
          <w:i/>
          <w:sz w:val="22"/>
          <w:szCs w:val="22"/>
        </w:rPr>
      </w:pPr>
      <w:r w:rsidRPr="00643209">
        <w:rPr>
          <w:rFonts w:asciiTheme="minorHAnsi" w:hAnsiTheme="minorHAnsi" w:cstheme="minorHAnsi"/>
          <w:i/>
          <w:sz w:val="22"/>
          <w:szCs w:val="22"/>
        </w:rPr>
        <w:t>interviene</w:t>
      </w:r>
    </w:p>
    <w:p w14:paraId="47963F8D" w14:textId="77777777" w:rsidR="00FE4415" w:rsidRPr="00673CCD" w:rsidRDefault="00FE4415" w:rsidP="00252E46">
      <w:pPr>
        <w:pStyle w:val="Pa1"/>
        <w:spacing w:line="240" w:lineRule="auto"/>
        <w:ind w:firstLine="708"/>
        <w:rPr>
          <w:rFonts w:ascii="Calibri" w:hAnsi="Calibri"/>
          <w:sz w:val="22"/>
          <w:szCs w:val="22"/>
        </w:rPr>
      </w:pPr>
      <w:r w:rsidRPr="00673CCD">
        <w:rPr>
          <w:rFonts w:asciiTheme="minorHAnsi" w:hAnsiTheme="minorHAnsi" w:cstheme="minorHAnsi"/>
          <w:b/>
          <w:sz w:val="22"/>
          <w:szCs w:val="22"/>
        </w:rPr>
        <w:t xml:space="preserve">Annamaria </w:t>
      </w:r>
      <w:r w:rsidR="00A674A7" w:rsidRPr="00673CCD">
        <w:rPr>
          <w:rFonts w:asciiTheme="minorHAnsi" w:hAnsiTheme="minorHAnsi" w:cstheme="minorHAnsi"/>
          <w:b/>
          <w:sz w:val="22"/>
          <w:szCs w:val="22"/>
        </w:rPr>
        <w:t>Mauro</w:t>
      </w:r>
      <w:r w:rsidRPr="00673CCD">
        <w:rPr>
          <w:rFonts w:asciiTheme="minorHAnsi" w:hAnsiTheme="minorHAnsi" w:cstheme="minorHAnsi"/>
          <w:b/>
          <w:sz w:val="22"/>
          <w:szCs w:val="22"/>
        </w:rPr>
        <w:t xml:space="preserve"> </w:t>
      </w:r>
      <w:r w:rsidR="00A674A7" w:rsidRPr="00673CCD">
        <w:rPr>
          <w:rFonts w:ascii="Calibri" w:hAnsi="Calibri"/>
          <w:sz w:val="22"/>
          <w:szCs w:val="22"/>
        </w:rPr>
        <w:t>Direttore Museo Nazionale di Matera</w:t>
      </w:r>
    </w:p>
    <w:p w14:paraId="6A10DB10" w14:textId="77777777" w:rsidR="00A674A7" w:rsidRDefault="00A674A7" w:rsidP="00252E46">
      <w:pPr>
        <w:pStyle w:val="Pa1"/>
        <w:spacing w:line="240" w:lineRule="auto"/>
        <w:ind w:firstLine="708"/>
        <w:rPr>
          <w:rFonts w:asciiTheme="minorHAnsi" w:hAnsiTheme="minorHAnsi" w:cstheme="minorHAnsi"/>
          <w:sz w:val="22"/>
          <w:szCs w:val="22"/>
        </w:rPr>
      </w:pPr>
    </w:p>
    <w:p w14:paraId="23B0E2A9" w14:textId="77777777" w:rsidR="002A6342" w:rsidRDefault="002A6342" w:rsidP="00252E46">
      <w:pPr>
        <w:pStyle w:val="Pa1"/>
        <w:spacing w:line="240" w:lineRule="auto"/>
        <w:ind w:firstLine="708"/>
        <w:rPr>
          <w:rFonts w:asciiTheme="minorHAnsi" w:hAnsiTheme="minorHAnsi" w:cstheme="minorHAnsi"/>
          <w:sz w:val="22"/>
          <w:szCs w:val="22"/>
        </w:rPr>
      </w:pPr>
    </w:p>
    <w:p w14:paraId="53F42BCF" w14:textId="77777777" w:rsidR="00086085" w:rsidRPr="00C60F20" w:rsidRDefault="008C0BD6" w:rsidP="00252E46">
      <w:pPr>
        <w:spacing w:after="0" w:line="240" w:lineRule="auto"/>
        <w:ind w:right="-87"/>
        <w:outlineLvl w:val="0"/>
        <w:rPr>
          <w:rFonts w:cstheme="minorHAnsi"/>
          <w:b/>
          <w:bCs/>
          <w:color w:val="E4631C"/>
          <w:shd w:val="clear" w:color="auto" w:fill="FFFFFF"/>
        </w:rPr>
      </w:pPr>
      <w:r w:rsidRPr="00C60F20">
        <w:rPr>
          <w:rFonts w:cstheme="minorHAnsi"/>
          <w:b/>
          <w:bCs/>
          <w:color w:val="E4631C"/>
          <w:shd w:val="clear" w:color="auto" w:fill="FFFFFF"/>
        </w:rPr>
        <w:t>Ore 14.00 -</w:t>
      </w:r>
      <w:r w:rsidR="00BE5217" w:rsidRPr="00C60F20">
        <w:rPr>
          <w:rFonts w:cstheme="minorHAnsi"/>
          <w:b/>
          <w:bCs/>
          <w:color w:val="E4631C"/>
          <w:shd w:val="clear" w:color="auto" w:fill="FFFFFF"/>
        </w:rPr>
        <w:t xml:space="preserve"> </w:t>
      </w:r>
      <w:r w:rsidRPr="00C60F20">
        <w:rPr>
          <w:rFonts w:cstheme="minorHAnsi"/>
          <w:b/>
          <w:bCs/>
          <w:color w:val="E4631C"/>
          <w:shd w:val="clear" w:color="auto" w:fill="FFFFFF"/>
        </w:rPr>
        <w:t>14.</w:t>
      </w:r>
      <w:r w:rsidR="00F11A65" w:rsidRPr="00C60F20">
        <w:rPr>
          <w:rFonts w:cstheme="minorHAnsi"/>
          <w:b/>
          <w:bCs/>
          <w:color w:val="E4631C"/>
          <w:shd w:val="clear" w:color="auto" w:fill="FFFFFF"/>
        </w:rPr>
        <w:t>15</w:t>
      </w:r>
      <w:r w:rsidRPr="00C60F20">
        <w:rPr>
          <w:rFonts w:cstheme="minorHAnsi"/>
          <w:b/>
          <w:bCs/>
          <w:color w:val="E4631C"/>
          <w:shd w:val="clear" w:color="auto" w:fill="FFFFFF"/>
        </w:rPr>
        <w:t xml:space="preserve"> </w:t>
      </w:r>
    </w:p>
    <w:p w14:paraId="594189CD" w14:textId="77777777" w:rsidR="00086085" w:rsidRPr="00AF211F" w:rsidRDefault="00AF211F" w:rsidP="00252E46">
      <w:pPr>
        <w:spacing w:after="0" w:line="240" w:lineRule="auto"/>
        <w:ind w:left="705" w:right="-87"/>
        <w:outlineLvl w:val="0"/>
        <w:rPr>
          <w:rFonts w:cstheme="minorHAnsi"/>
          <w:b/>
          <w:bCs/>
          <w:color w:val="0070C0"/>
          <w:shd w:val="clear" w:color="auto" w:fill="FFFFFF"/>
        </w:rPr>
      </w:pPr>
      <w:r w:rsidRPr="00AF211F">
        <w:rPr>
          <w:rFonts w:ascii="Calibri" w:hAnsi="Calibri"/>
          <w:b/>
          <w:color w:val="0070C0"/>
          <w:sz w:val="20"/>
          <w:szCs w:val="20"/>
        </w:rPr>
        <w:t xml:space="preserve">LA VASCA VOTIVA DI NOCETO: UNO STRAORDINARIO REPERTO LIGNEO DELL’ETÀ DEL BRONZO </w:t>
      </w:r>
      <w:r w:rsidRPr="00AF211F">
        <w:rPr>
          <w:rFonts w:ascii="Calibri" w:hAnsi="Calibri"/>
          <w:b/>
          <w:i/>
          <w:color w:val="0070C0"/>
          <w:sz w:val="20"/>
          <w:szCs w:val="20"/>
        </w:rPr>
        <w:t>UNICUM</w:t>
      </w:r>
      <w:r w:rsidRPr="00AF211F">
        <w:rPr>
          <w:rFonts w:ascii="Calibri" w:hAnsi="Calibri"/>
          <w:b/>
          <w:color w:val="0070C0"/>
          <w:sz w:val="20"/>
          <w:szCs w:val="20"/>
        </w:rPr>
        <w:t xml:space="preserve"> IN EUROPA</w:t>
      </w:r>
    </w:p>
    <w:p w14:paraId="42506300" w14:textId="77777777" w:rsidR="008C0BD6" w:rsidRDefault="004F1CBB" w:rsidP="00252E46">
      <w:pPr>
        <w:spacing w:after="0" w:line="240" w:lineRule="auto"/>
        <w:ind w:right="-87" w:firstLine="708"/>
        <w:outlineLvl w:val="0"/>
        <w:rPr>
          <w:rFonts w:cstheme="minorHAnsi"/>
          <w:bCs/>
          <w:shd w:val="clear" w:color="auto" w:fill="FFFFFF"/>
        </w:rPr>
      </w:pPr>
      <w:r>
        <w:rPr>
          <w:rFonts w:cstheme="minorHAnsi"/>
          <w:bCs/>
          <w:shd w:val="clear" w:color="auto" w:fill="FFFFFF"/>
        </w:rPr>
        <w:t xml:space="preserve">a </w:t>
      </w:r>
      <w:r w:rsidR="00086085" w:rsidRPr="00F11A65">
        <w:rPr>
          <w:rFonts w:cstheme="minorHAnsi"/>
          <w:bCs/>
          <w:shd w:val="clear" w:color="auto" w:fill="FFFFFF"/>
        </w:rPr>
        <w:t>cura d</w:t>
      </w:r>
      <w:r w:rsidR="00DA1159" w:rsidRPr="00F11A65">
        <w:rPr>
          <w:rFonts w:cstheme="minorHAnsi"/>
          <w:bCs/>
          <w:shd w:val="clear" w:color="auto" w:fill="FFFFFF"/>
        </w:rPr>
        <w:t>el</w:t>
      </w:r>
      <w:r w:rsidR="00086085" w:rsidRPr="00F11A65">
        <w:rPr>
          <w:rFonts w:cstheme="minorHAnsi"/>
          <w:bCs/>
          <w:shd w:val="clear" w:color="auto" w:fill="FFFFFF"/>
        </w:rPr>
        <w:t xml:space="preserve"> </w:t>
      </w:r>
      <w:r w:rsidR="008C0BD6" w:rsidRPr="00F11A65">
        <w:rPr>
          <w:rFonts w:cstheme="minorHAnsi"/>
          <w:bCs/>
          <w:shd w:val="clear" w:color="auto" w:fill="FFFFFF"/>
        </w:rPr>
        <w:t xml:space="preserve">Segretariato </w:t>
      </w:r>
      <w:r w:rsidR="00F11A65" w:rsidRPr="00F11A65">
        <w:rPr>
          <w:rFonts w:cstheme="minorHAnsi"/>
          <w:bCs/>
          <w:shd w:val="clear" w:color="auto" w:fill="FFFFFF"/>
        </w:rPr>
        <w:t xml:space="preserve">regionale del MiC per </w:t>
      </w:r>
      <w:r w:rsidR="00DF6491">
        <w:rPr>
          <w:rFonts w:cstheme="minorHAnsi"/>
          <w:bCs/>
          <w:shd w:val="clear" w:color="auto" w:fill="FFFFFF"/>
        </w:rPr>
        <w:t>l’</w:t>
      </w:r>
      <w:r w:rsidR="008C0BD6" w:rsidRPr="00F11A65">
        <w:rPr>
          <w:rFonts w:cstheme="minorHAnsi"/>
          <w:bCs/>
          <w:shd w:val="clear" w:color="auto" w:fill="FFFFFF"/>
        </w:rPr>
        <w:t>Emilia</w:t>
      </w:r>
      <w:r w:rsidR="00DF6491">
        <w:rPr>
          <w:rFonts w:cstheme="minorHAnsi"/>
          <w:bCs/>
          <w:shd w:val="clear" w:color="auto" w:fill="FFFFFF"/>
        </w:rPr>
        <w:t>-</w:t>
      </w:r>
      <w:r w:rsidR="008C0BD6" w:rsidRPr="00F11A65">
        <w:rPr>
          <w:rFonts w:cstheme="minorHAnsi"/>
          <w:bCs/>
          <w:shd w:val="clear" w:color="auto" w:fill="FFFFFF"/>
        </w:rPr>
        <w:t>Romagna</w:t>
      </w:r>
      <w:r w:rsidR="00E72A68">
        <w:rPr>
          <w:rFonts w:cstheme="minorHAnsi"/>
          <w:bCs/>
          <w:shd w:val="clear" w:color="auto" w:fill="FFFFFF"/>
        </w:rPr>
        <w:t xml:space="preserve"> </w:t>
      </w:r>
      <w:r w:rsidR="00E72A68" w:rsidRPr="00673CCD">
        <w:rPr>
          <w:rFonts w:cstheme="minorHAnsi"/>
          <w:bCs/>
          <w:shd w:val="clear" w:color="auto" w:fill="FFFFFF"/>
        </w:rPr>
        <w:t>(SR-ERO)</w:t>
      </w:r>
    </w:p>
    <w:p w14:paraId="20F2D590" w14:textId="77777777" w:rsidR="00AF211F" w:rsidRPr="00F11A65" w:rsidRDefault="00AF211F" w:rsidP="00666D73">
      <w:pPr>
        <w:pStyle w:val="Didefault"/>
        <w:spacing w:line="120" w:lineRule="auto"/>
        <w:ind w:left="709"/>
        <w:jc w:val="both"/>
        <w:rPr>
          <w:rFonts w:cstheme="minorHAnsi"/>
          <w:bCs/>
          <w:shd w:val="clear" w:color="auto" w:fill="FFFFFF"/>
        </w:rPr>
      </w:pPr>
    </w:p>
    <w:p w14:paraId="1EF7B1A2" w14:textId="77777777" w:rsidR="00AF211F" w:rsidRPr="00AF211F" w:rsidRDefault="00AF211F" w:rsidP="00252E46">
      <w:pPr>
        <w:widowControl w:val="0"/>
        <w:spacing w:after="0" w:line="240" w:lineRule="auto"/>
        <w:ind w:left="708" w:right="-35"/>
        <w:jc w:val="both"/>
        <w:rPr>
          <w:rFonts w:ascii="Calibri" w:hAnsi="Calibri"/>
          <w:bCs/>
          <w:i/>
          <w:sz w:val="20"/>
          <w:szCs w:val="20"/>
        </w:rPr>
      </w:pPr>
      <w:r w:rsidRPr="00AF211F">
        <w:rPr>
          <w:rFonts w:ascii="Calibri" w:hAnsi="Calibri"/>
          <w:bCs/>
          <w:i/>
          <w:sz w:val="20"/>
          <w:szCs w:val="20"/>
        </w:rPr>
        <w:t>Scoperta nel 2005 alla periferia di Noceto (PR), la vasca lignea è un rinvenimento unico, per dimensioni, complessità strutturale, reperti contenuti e significato, nell’ambito dell’età del Bronzo europea.</w:t>
      </w:r>
    </w:p>
    <w:p w14:paraId="1F664FCC" w14:textId="77777777" w:rsidR="00AF211F" w:rsidRDefault="00AF211F" w:rsidP="00252E46">
      <w:pPr>
        <w:widowControl w:val="0"/>
        <w:spacing w:after="0" w:line="240" w:lineRule="auto"/>
        <w:ind w:left="708" w:right="-35"/>
        <w:jc w:val="both"/>
        <w:rPr>
          <w:rFonts w:ascii="Calibri" w:hAnsi="Calibri"/>
          <w:bCs/>
          <w:i/>
          <w:sz w:val="20"/>
          <w:szCs w:val="20"/>
        </w:rPr>
      </w:pPr>
      <w:r w:rsidRPr="00AF211F">
        <w:rPr>
          <w:rFonts w:ascii="Calibri" w:hAnsi="Calibri"/>
          <w:bCs/>
          <w:i/>
          <w:sz w:val="20"/>
          <w:szCs w:val="20"/>
        </w:rPr>
        <w:t xml:space="preserve">Costruita ai margini di un villaggio terramaricolo, la struttura rettangolare di circa 70 mq realizzata entro una cavità scavata nel terreno, fu riempita d’acqua e al suo interno furono deposti vasi, manufatti in legno e in fibra vegetale, in terracotta, resti animali, rami, frutti, ciottoli. La struttura e i reperti contenuti, asportati e sottoposti a un lungo trattamento conservativo, sono oggi esposti all’interno del Museo appositamente realizzato presso il Comune di Noceto. </w:t>
      </w:r>
    </w:p>
    <w:p w14:paraId="33100493" w14:textId="77777777" w:rsidR="00AF211F" w:rsidRPr="00AF211F" w:rsidRDefault="00AF211F" w:rsidP="00666D73">
      <w:pPr>
        <w:pStyle w:val="Didefault"/>
        <w:spacing w:line="120" w:lineRule="auto"/>
        <w:ind w:left="709"/>
        <w:jc w:val="both"/>
        <w:rPr>
          <w:rFonts w:ascii="Calibri" w:hAnsi="Calibri"/>
          <w:bCs/>
          <w:i/>
          <w:sz w:val="20"/>
          <w:szCs w:val="20"/>
        </w:rPr>
      </w:pPr>
    </w:p>
    <w:p w14:paraId="088C4F7A" w14:textId="77777777" w:rsidR="00AF211F" w:rsidRPr="00643209" w:rsidRDefault="00643209" w:rsidP="00252E46">
      <w:pPr>
        <w:pStyle w:val="Pa1"/>
        <w:spacing w:line="240" w:lineRule="auto"/>
        <w:ind w:firstLine="708"/>
        <w:rPr>
          <w:rFonts w:ascii="Calibri" w:hAnsi="Calibri"/>
          <w:i/>
          <w:sz w:val="22"/>
          <w:szCs w:val="22"/>
        </w:rPr>
      </w:pPr>
      <w:r w:rsidRPr="00643209">
        <w:rPr>
          <w:rFonts w:ascii="Calibri" w:hAnsi="Calibri"/>
          <w:i/>
          <w:sz w:val="22"/>
          <w:szCs w:val="22"/>
        </w:rPr>
        <w:t>interviene</w:t>
      </w:r>
    </w:p>
    <w:p w14:paraId="09D1A728" w14:textId="77777777" w:rsidR="00AF211F" w:rsidRPr="00673CCD" w:rsidRDefault="00AF211F" w:rsidP="00252E46">
      <w:pPr>
        <w:pStyle w:val="Pa1"/>
        <w:spacing w:line="240" w:lineRule="auto"/>
        <w:ind w:firstLine="708"/>
        <w:rPr>
          <w:rFonts w:ascii="Calibri" w:hAnsi="Calibri"/>
          <w:b/>
          <w:sz w:val="22"/>
          <w:szCs w:val="22"/>
        </w:rPr>
      </w:pPr>
      <w:r w:rsidRPr="00673CCD">
        <w:rPr>
          <w:rFonts w:ascii="Calibri" w:hAnsi="Calibri"/>
          <w:b/>
          <w:sz w:val="22"/>
          <w:szCs w:val="22"/>
        </w:rPr>
        <w:t xml:space="preserve">Angela Mutti </w:t>
      </w:r>
      <w:r w:rsidRPr="00673CCD">
        <w:rPr>
          <w:rFonts w:ascii="Calibri" w:hAnsi="Calibri"/>
          <w:sz w:val="22"/>
          <w:szCs w:val="22"/>
        </w:rPr>
        <w:t>Funzionario archeologo Complesso monumentale della Pilotta</w:t>
      </w:r>
      <w:r w:rsidR="00E7033B">
        <w:rPr>
          <w:rFonts w:ascii="Calibri" w:hAnsi="Calibri"/>
          <w:sz w:val="22"/>
          <w:szCs w:val="22"/>
        </w:rPr>
        <w:t>, Parma</w:t>
      </w:r>
    </w:p>
    <w:p w14:paraId="4B0666F9" w14:textId="77777777" w:rsidR="00086482" w:rsidRDefault="00086482" w:rsidP="00666D73">
      <w:pPr>
        <w:pStyle w:val="Didefault"/>
        <w:spacing w:line="120" w:lineRule="auto"/>
        <w:ind w:left="709"/>
        <w:jc w:val="both"/>
        <w:rPr>
          <w:rFonts w:cstheme="minorHAnsi"/>
          <w:bCs/>
          <w:shd w:val="clear" w:color="auto" w:fill="FFFFFF"/>
        </w:rPr>
      </w:pPr>
    </w:p>
    <w:p w14:paraId="4FA93633" w14:textId="77777777" w:rsidR="00452E88" w:rsidRPr="00C60F20" w:rsidRDefault="00F11A65" w:rsidP="00252E46">
      <w:pPr>
        <w:spacing w:after="0" w:line="240" w:lineRule="auto"/>
        <w:ind w:right="-87"/>
        <w:outlineLvl w:val="0"/>
        <w:rPr>
          <w:rFonts w:cstheme="minorHAnsi"/>
          <w:b/>
          <w:bCs/>
          <w:color w:val="E4631C"/>
          <w:shd w:val="clear" w:color="auto" w:fill="FFFFFF"/>
        </w:rPr>
      </w:pPr>
      <w:r w:rsidRPr="00C60F20">
        <w:rPr>
          <w:rFonts w:cstheme="minorHAnsi"/>
          <w:b/>
          <w:bCs/>
          <w:color w:val="E4631C"/>
          <w:shd w:val="clear" w:color="auto" w:fill="FFFFFF"/>
        </w:rPr>
        <w:t xml:space="preserve">Ore 14.15 </w:t>
      </w:r>
      <w:r w:rsidR="00BE5217" w:rsidRPr="00C60F20">
        <w:rPr>
          <w:rFonts w:cstheme="minorHAnsi"/>
          <w:b/>
          <w:bCs/>
          <w:color w:val="E4631C"/>
          <w:shd w:val="clear" w:color="auto" w:fill="FFFFFF"/>
        </w:rPr>
        <w:t>-</w:t>
      </w:r>
      <w:r w:rsidRPr="00C60F20">
        <w:rPr>
          <w:rFonts w:cstheme="minorHAnsi"/>
          <w:b/>
          <w:bCs/>
          <w:color w:val="E4631C"/>
          <w:shd w:val="clear" w:color="auto" w:fill="FFFFFF"/>
        </w:rPr>
        <w:t xml:space="preserve"> 14.30</w:t>
      </w:r>
    </w:p>
    <w:p w14:paraId="299110E7" w14:textId="77777777" w:rsidR="00DF6491" w:rsidRPr="00673CCD" w:rsidRDefault="00DF6491" w:rsidP="00252E46">
      <w:pPr>
        <w:pStyle w:val="Pa1"/>
        <w:spacing w:line="240" w:lineRule="auto"/>
        <w:ind w:firstLine="708"/>
        <w:rPr>
          <w:rFonts w:ascii="Calibri" w:hAnsi="Calibri"/>
          <w:b/>
          <w:color w:val="0070C0"/>
          <w:sz w:val="22"/>
          <w:szCs w:val="22"/>
        </w:rPr>
      </w:pPr>
      <w:r w:rsidRPr="00673CCD">
        <w:rPr>
          <w:rFonts w:ascii="Calibri" w:hAnsi="Calibri"/>
          <w:b/>
          <w:color w:val="0070C0"/>
          <w:sz w:val="22"/>
          <w:szCs w:val="22"/>
        </w:rPr>
        <w:t>PATRIMONIO ARCHITETTONICO E ARCHEOLOGICO IN RETE SU TOURER.IT</w:t>
      </w:r>
    </w:p>
    <w:p w14:paraId="3D42479C" w14:textId="77777777" w:rsidR="00870C1D" w:rsidRPr="00673CCD" w:rsidRDefault="004F1CBB" w:rsidP="00252E46">
      <w:pPr>
        <w:spacing w:after="0" w:line="240" w:lineRule="auto"/>
        <w:ind w:right="-87" w:firstLine="708"/>
        <w:outlineLvl w:val="0"/>
        <w:rPr>
          <w:rFonts w:cstheme="minorHAnsi"/>
          <w:bCs/>
          <w:shd w:val="clear" w:color="auto" w:fill="FFFFFF"/>
        </w:rPr>
      </w:pPr>
      <w:r>
        <w:rPr>
          <w:rFonts w:cstheme="minorHAnsi"/>
          <w:bCs/>
          <w:shd w:val="clear" w:color="auto" w:fill="FFFFFF"/>
        </w:rPr>
        <w:t>a</w:t>
      </w:r>
      <w:r w:rsidR="00AF211F" w:rsidRPr="00673CCD">
        <w:rPr>
          <w:rFonts w:cstheme="minorHAnsi"/>
          <w:bCs/>
          <w:shd w:val="clear" w:color="auto" w:fill="FFFFFF"/>
        </w:rPr>
        <w:t xml:space="preserve"> cura del Segretariato regionale del MiC per </w:t>
      </w:r>
      <w:r w:rsidR="00DF6491" w:rsidRPr="00673CCD">
        <w:rPr>
          <w:rFonts w:cstheme="minorHAnsi"/>
          <w:bCs/>
          <w:shd w:val="clear" w:color="auto" w:fill="FFFFFF"/>
        </w:rPr>
        <w:t>l’</w:t>
      </w:r>
      <w:r w:rsidR="00AF211F" w:rsidRPr="00673CCD">
        <w:rPr>
          <w:rFonts w:cstheme="minorHAnsi"/>
          <w:bCs/>
          <w:shd w:val="clear" w:color="auto" w:fill="FFFFFF"/>
        </w:rPr>
        <w:t>Emilia</w:t>
      </w:r>
      <w:r w:rsidR="00DF6491" w:rsidRPr="00673CCD">
        <w:rPr>
          <w:rFonts w:cstheme="minorHAnsi"/>
          <w:bCs/>
          <w:shd w:val="clear" w:color="auto" w:fill="FFFFFF"/>
        </w:rPr>
        <w:t>-</w:t>
      </w:r>
      <w:r w:rsidR="00AF211F" w:rsidRPr="00673CCD">
        <w:rPr>
          <w:rFonts w:cstheme="minorHAnsi"/>
          <w:bCs/>
          <w:shd w:val="clear" w:color="auto" w:fill="FFFFFF"/>
        </w:rPr>
        <w:t>Romagna</w:t>
      </w:r>
      <w:r w:rsidR="00F67E3D" w:rsidRPr="00673CCD">
        <w:rPr>
          <w:rFonts w:cstheme="minorHAnsi"/>
          <w:bCs/>
          <w:shd w:val="clear" w:color="auto" w:fill="FFFFFF"/>
        </w:rPr>
        <w:t xml:space="preserve"> (SR-ERO)</w:t>
      </w:r>
    </w:p>
    <w:p w14:paraId="32C1EF68" w14:textId="77777777" w:rsidR="00870C1D" w:rsidRDefault="00870C1D" w:rsidP="00666D73">
      <w:pPr>
        <w:pStyle w:val="Didefault"/>
        <w:spacing w:line="120" w:lineRule="auto"/>
        <w:ind w:left="709"/>
        <w:jc w:val="both"/>
        <w:rPr>
          <w:rFonts w:cstheme="minorHAnsi"/>
          <w:bCs/>
          <w:shd w:val="clear" w:color="auto" w:fill="FFFFFF"/>
        </w:rPr>
      </w:pPr>
    </w:p>
    <w:p w14:paraId="550A4A69" w14:textId="77777777" w:rsidR="00DF6491" w:rsidRDefault="00DF6491" w:rsidP="00252E46">
      <w:pPr>
        <w:spacing w:after="0" w:line="240" w:lineRule="auto"/>
        <w:ind w:left="708" w:right="-87"/>
        <w:jc w:val="both"/>
        <w:outlineLvl w:val="0"/>
        <w:rPr>
          <w:rFonts w:ascii="Calibri" w:hAnsi="Calibri"/>
          <w:bCs/>
          <w:sz w:val="20"/>
          <w:szCs w:val="20"/>
        </w:rPr>
      </w:pPr>
      <w:r w:rsidRPr="00476CDE">
        <w:rPr>
          <w:rFonts w:ascii="Calibri" w:hAnsi="Calibri"/>
          <w:bCs/>
          <w:i/>
          <w:sz w:val="20"/>
          <w:szCs w:val="20"/>
        </w:rPr>
        <w:t>Portare nella quotidianità del camminare e del pedalare la conoscenza del patrimonio culturale diffuso: è questa la sfida alla base dell’esperienza di Tourer.it, il portale cartografico a cura del Segretariato MiC per l’Emilia-Romagna dedicato a beni architettonici, archeologici, geositi, alberi monumentali, cammini, sentieri e itinerari cicloturistici. Una sfida affrontata ogni giorno in collaborazione con le associazioni attive sul territorio e coi cittadini, che contribuiscono con migliaia di segnalazioni e foto all’arricchimento della mappa interattiva</w:t>
      </w:r>
      <w:r w:rsidRPr="00476CDE">
        <w:rPr>
          <w:rFonts w:ascii="Calibri" w:hAnsi="Calibri"/>
          <w:bCs/>
          <w:sz w:val="20"/>
          <w:szCs w:val="20"/>
        </w:rPr>
        <w:t>.</w:t>
      </w:r>
    </w:p>
    <w:p w14:paraId="06D591FD" w14:textId="77777777" w:rsidR="00870C1D" w:rsidRPr="00476CDE" w:rsidRDefault="00870C1D" w:rsidP="00666D73">
      <w:pPr>
        <w:pStyle w:val="Didefault"/>
        <w:spacing w:line="120" w:lineRule="auto"/>
        <w:ind w:left="709"/>
        <w:jc w:val="both"/>
        <w:rPr>
          <w:rFonts w:ascii="Calibri" w:hAnsi="Calibri"/>
          <w:bCs/>
          <w:sz w:val="20"/>
          <w:szCs w:val="20"/>
        </w:rPr>
      </w:pPr>
    </w:p>
    <w:p w14:paraId="4A4E4358" w14:textId="77777777" w:rsidR="009A6FD6" w:rsidRPr="00643209" w:rsidRDefault="00643209" w:rsidP="00252E46">
      <w:pPr>
        <w:pStyle w:val="Pa1"/>
        <w:spacing w:line="240" w:lineRule="auto"/>
        <w:ind w:firstLine="708"/>
        <w:rPr>
          <w:rFonts w:ascii="Calibri" w:hAnsi="Calibri"/>
          <w:i/>
          <w:sz w:val="22"/>
          <w:szCs w:val="22"/>
        </w:rPr>
      </w:pPr>
      <w:r w:rsidRPr="00643209">
        <w:rPr>
          <w:rFonts w:ascii="Calibri" w:hAnsi="Calibri"/>
          <w:i/>
          <w:sz w:val="22"/>
          <w:szCs w:val="22"/>
        </w:rPr>
        <w:t>interviene</w:t>
      </w:r>
    </w:p>
    <w:p w14:paraId="377A55CB" w14:textId="77777777" w:rsidR="00DF6491" w:rsidRPr="00673CCD" w:rsidRDefault="009A6FD6" w:rsidP="00252E46">
      <w:pPr>
        <w:pStyle w:val="Pa1"/>
        <w:spacing w:line="240" w:lineRule="auto"/>
        <w:ind w:left="708"/>
        <w:rPr>
          <w:rFonts w:ascii="Calibri" w:hAnsi="Calibri"/>
          <w:sz w:val="22"/>
          <w:szCs w:val="22"/>
        </w:rPr>
      </w:pPr>
      <w:r w:rsidRPr="00673CCD">
        <w:rPr>
          <w:rFonts w:ascii="Calibri" w:hAnsi="Calibri"/>
          <w:b/>
          <w:sz w:val="22"/>
          <w:szCs w:val="22"/>
        </w:rPr>
        <w:t xml:space="preserve">Ilaria Di Cocco </w:t>
      </w:r>
      <w:r w:rsidRPr="00673CCD">
        <w:rPr>
          <w:rFonts w:ascii="Calibri" w:hAnsi="Calibri"/>
          <w:sz w:val="22"/>
          <w:szCs w:val="22"/>
        </w:rPr>
        <w:t xml:space="preserve">Responsabile Paesaggio e cartografia </w:t>
      </w:r>
      <w:r w:rsidR="00F67E3D" w:rsidRPr="00673CCD">
        <w:rPr>
          <w:rFonts w:ascii="Calibri" w:hAnsi="Calibri"/>
          <w:sz w:val="22"/>
          <w:szCs w:val="22"/>
        </w:rPr>
        <w:t>SR</w:t>
      </w:r>
      <w:r w:rsidR="00B118B0">
        <w:rPr>
          <w:rFonts w:ascii="Calibri" w:hAnsi="Calibri"/>
          <w:sz w:val="22"/>
          <w:szCs w:val="22"/>
        </w:rPr>
        <w:t>-</w:t>
      </w:r>
      <w:r w:rsidR="00F67E3D" w:rsidRPr="00673CCD">
        <w:rPr>
          <w:rFonts w:ascii="Calibri" w:hAnsi="Calibri"/>
          <w:sz w:val="22"/>
          <w:szCs w:val="22"/>
        </w:rPr>
        <w:t>ERO</w:t>
      </w:r>
    </w:p>
    <w:p w14:paraId="6B3A29E1" w14:textId="77777777" w:rsidR="00252E46" w:rsidRDefault="00252E46" w:rsidP="00666D73">
      <w:pPr>
        <w:pStyle w:val="Didefault"/>
        <w:spacing w:line="120" w:lineRule="auto"/>
        <w:ind w:left="709"/>
        <w:jc w:val="both"/>
        <w:rPr>
          <w:rFonts w:ascii="Calibri" w:hAnsi="Calibri"/>
        </w:rPr>
      </w:pPr>
    </w:p>
    <w:p w14:paraId="3165947A" w14:textId="77777777" w:rsidR="00F45583" w:rsidRPr="00C60F20" w:rsidRDefault="00E319D0" w:rsidP="00252E46">
      <w:pPr>
        <w:spacing w:after="0" w:line="240" w:lineRule="auto"/>
        <w:ind w:right="-87"/>
        <w:outlineLvl w:val="0"/>
        <w:rPr>
          <w:rFonts w:cstheme="minorHAnsi"/>
          <w:b/>
          <w:color w:val="E4631C"/>
        </w:rPr>
      </w:pPr>
      <w:r w:rsidRPr="00C60F20">
        <w:rPr>
          <w:rFonts w:cstheme="minorHAnsi"/>
          <w:b/>
          <w:bCs/>
          <w:color w:val="E4631C"/>
          <w:shd w:val="clear" w:color="auto" w:fill="FFFFFF"/>
        </w:rPr>
        <w:t xml:space="preserve">Ore </w:t>
      </w:r>
      <w:r w:rsidR="00C97B77" w:rsidRPr="00C60F20">
        <w:rPr>
          <w:rFonts w:cstheme="minorHAnsi"/>
          <w:b/>
          <w:bCs/>
          <w:color w:val="E4631C"/>
          <w:shd w:val="clear" w:color="auto" w:fill="FFFFFF"/>
        </w:rPr>
        <w:t>14.30</w:t>
      </w:r>
      <w:r w:rsidR="00DD4DB4" w:rsidRPr="00C60F20">
        <w:rPr>
          <w:rFonts w:cstheme="minorHAnsi"/>
          <w:b/>
          <w:bCs/>
          <w:color w:val="E4631C"/>
          <w:shd w:val="clear" w:color="auto" w:fill="FFFFFF"/>
        </w:rPr>
        <w:t xml:space="preserve"> </w:t>
      </w:r>
      <w:r w:rsidR="00C97B77" w:rsidRPr="00C60F20">
        <w:rPr>
          <w:rFonts w:cstheme="minorHAnsi"/>
          <w:b/>
          <w:bCs/>
          <w:color w:val="E4631C"/>
          <w:shd w:val="clear" w:color="auto" w:fill="FFFFFF"/>
        </w:rPr>
        <w:t>-</w:t>
      </w:r>
      <w:r w:rsidR="00DD4DB4" w:rsidRPr="00C60F20">
        <w:rPr>
          <w:rFonts w:cstheme="minorHAnsi"/>
          <w:b/>
          <w:bCs/>
          <w:color w:val="E4631C"/>
          <w:shd w:val="clear" w:color="auto" w:fill="FFFFFF"/>
        </w:rPr>
        <w:t xml:space="preserve"> </w:t>
      </w:r>
      <w:r w:rsidR="00C97B77" w:rsidRPr="00C60F20">
        <w:rPr>
          <w:rFonts w:cstheme="minorHAnsi"/>
          <w:b/>
          <w:bCs/>
          <w:color w:val="E4631C"/>
          <w:shd w:val="clear" w:color="auto" w:fill="FFFFFF"/>
        </w:rPr>
        <w:t xml:space="preserve">15.00 </w:t>
      </w:r>
    </w:p>
    <w:p w14:paraId="20FDC9FD" w14:textId="77777777" w:rsidR="00C97B77" w:rsidRPr="00C97B77" w:rsidRDefault="00DA1159" w:rsidP="00252E46">
      <w:pPr>
        <w:spacing w:after="0" w:line="240" w:lineRule="auto"/>
        <w:ind w:left="708"/>
        <w:rPr>
          <w:rFonts w:cstheme="minorHAnsi"/>
          <w:b/>
          <w:color w:val="0070C0"/>
        </w:rPr>
      </w:pPr>
      <w:r w:rsidRPr="00C97B77">
        <w:rPr>
          <w:rFonts w:cstheme="minorHAnsi"/>
          <w:b/>
          <w:color w:val="0070C0"/>
        </w:rPr>
        <w:t>TUTELARE, CONSERVARE, TRASMETTERE. IL RUOLO DELL’EDUCAZIONE AL PATRIMONIO CULTURALE</w:t>
      </w:r>
    </w:p>
    <w:p w14:paraId="433AB531" w14:textId="77777777" w:rsidR="00BC77C2" w:rsidRPr="00BC77C2" w:rsidRDefault="00BC77C2" w:rsidP="00BC77C2">
      <w:pPr>
        <w:pStyle w:val="Pa1"/>
        <w:spacing w:line="240" w:lineRule="auto"/>
        <w:ind w:left="705"/>
        <w:rPr>
          <w:rFonts w:asciiTheme="minorHAnsi" w:hAnsiTheme="minorHAnsi" w:cstheme="minorHAnsi"/>
          <w:sz w:val="22"/>
          <w:szCs w:val="22"/>
        </w:rPr>
      </w:pPr>
      <w:r w:rsidRPr="00BC77C2">
        <w:rPr>
          <w:rFonts w:asciiTheme="minorHAnsi" w:hAnsiTheme="minorHAnsi" w:cstheme="minorHAnsi"/>
          <w:sz w:val="22"/>
          <w:szCs w:val="22"/>
        </w:rPr>
        <w:t>a cura della Direzione generale Educazione, ricerca e istituti culturali - Servizio I “Ufficio studi" - Centro per i Servizi Educativi (Sed)</w:t>
      </w:r>
    </w:p>
    <w:p w14:paraId="3E46012D" w14:textId="77777777" w:rsidR="00B304F3" w:rsidRDefault="00B304F3" w:rsidP="00B304F3">
      <w:pPr>
        <w:pStyle w:val="Didefault"/>
        <w:spacing w:line="120" w:lineRule="auto"/>
        <w:ind w:left="709"/>
        <w:jc w:val="both"/>
        <w:rPr>
          <w:rStyle w:val="Enfasicorsivo"/>
          <w:rFonts w:ascii="Calibri" w:hAnsi="Calibri" w:cs="Calibri"/>
          <w:sz w:val="20"/>
          <w:szCs w:val="20"/>
          <w:shd w:val="clear" w:color="auto" w:fill="FFFFFF"/>
        </w:rPr>
      </w:pPr>
    </w:p>
    <w:p w14:paraId="1EA7F62A" w14:textId="77777777" w:rsidR="00FF259E" w:rsidRPr="00476CDE" w:rsidRDefault="00FF259E" w:rsidP="00252E46">
      <w:pPr>
        <w:pStyle w:val="NormaleWeb"/>
        <w:ind w:left="708"/>
        <w:jc w:val="both"/>
        <w:rPr>
          <w:rFonts w:ascii="Calibri" w:hAnsi="Calibri" w:cs="Calibri"/>
          <w:color w:val="000000"/>
          <w:sz w:val="20"/>
          <w:szCs w:val="20"/>
        </w:rPr>
      </w:pPr>
      <w:r w:rsidRPr="00476CDE">
        <w:rPr>
          <w:rStyle w:val="Enfasicorsivo"/>
          <w:rFonts w:ascii="Calibri" w:hAnsi="Calibri" w:cs="Calibri"/>
          <w:color w:val="000000"/>
          <w:sz w:val="20"/>
          <w:szCs w:val="20"/>
          <w:shd w:val="clear" w:color="auto" w:fill="FFFFFF"/>
        </w:rPr>
        <w:t>L'intervento è orientato a presentare, in termini quantitativi e qualitativi, l’offerta educativa dei luoghi della cultura del MiC, curata dalla rete nazionale dei servizi educativi, coordinati dalla DG ERIC attraverso il Centro, con particolare attenzione a proposte per la valorizzazione in chiave esperienziale e sostenibile del patrimonio archeologico. Obiettivo è riflettere sul ruolo dell’educazione al patrimonio nella trasmissione dell’eredità culturale e sulla rilevanza di indirizzi metodologici orientati non alla semplice trasmissione di conoscenze, ma a forme di tutela preventiva e al coinvolgimento delle comunità per lo sviluppo di nuovi obiettivi di cittadinanza.</w:t>
      </w:r>
    </w:p>
    <w:p w14:paraId="2C9B626E" w14:textId="77777777" w:rsidR="00FF259E" w:rsidRPr="008216EB" w:rsidRDefault="00FF259E" w:rsidP="00666D73">
      <w:pPr>
        <w:pStyle w:val="Didefault"/>
        <w:spacing w:line="120" w:lineRule="auto"/>
        <w:ind w:left="709"/>
        <w:jc w:val="both"/>
        <w:rPr>
          <w:rFonts w:ascii="Calibri" w:hAnsi="Calibri" w:cs="Calibri"/>
        </w:rPr>
      </w:pPr>
    </w:p>
    <w:p w14:paraId="601BE023" w14:textId="77777777" w:rsidR="00C97B77" w:rsidRPr="002E4AB8" w:rsidRDefault="002E4AB8" w:rsidP="00252E46">
      <w:pPr>
        <w:spacing w:after="0" w:line="240" w:lineRule="auto"/>
        <w:ind w:firstLine="708"/>
        <w:rPr>
          <w:rFonts w:cstheme="minorHAnsi"/>
          <w:i/>
        </w:rPr>
      </w:pPr>
      <w:r w:rsidRPr="002E4AB8">
        <w:rPr>
          <w:rFonts w:cstheme="minorHAnsi"/>
          <w:i/>
        </w:rPr>
        <w:t>intervengono</w:t>
      </w:r>
      <w:r w:rsidR="00C97B77" w:rsidRPr="002E4AB8">
        <w:rPr>
          <w:rFonts w:cstheme="minorHAnsi"/>
          <w:i/>
        </w:rPr>
        <w:t xml:space="preserve"> </w:t>
      </w:r>
    </w:p>
    <w:p w14:paraId="2872982D" w14:textId="77777777" w:rsidR="00BC77C2" w:rsidRPr="00BC77C2" w:rsidRDefault="00BC77C2" w:rsidP="00BC77C2">
      <w:pPr>
        <w:pStyle w:val="Pa1"/>
        <w:spacing w:line="240" w:lineRule="auto"/>
        <w:ind w:left="708"/>
        <w:rPr>
          <w:rFonts w:asciiTheme="minorHAnsi" w:hAnsiTheme="minorHAnsi" w:cstheme="minorHAnsi"/>
          <w:sz w:val="22"/>
          <w:szCs w:val="22"/>
        </w:rPr>
      </w:pPr>
      <w:r w:rsidRPr="00BC77C2">
        <w:rPr>
          <w:rFonts w:asciiTheme="minorHAnsi" w:hAnsiTheme="minorHAnsi" w:cstheme="minorHAnsi"/>
          <w:b/>
          <w:bCs/>
          <w:sz w:val="22"/>
          <w:szCs w:val="22"/>
        </w:rPr>
        <w:t>Elisabetta Borgia</w:t>
      </w:r>
      <w:r w:rsidRPr="00BC77C2">
        <w:rPr>
          <w:rFonts w:asciiTheme="minorHAnsi" w:hAnsiTheme="minorHAnsi" w:cstheme="minorHAnsi"/>
          <w:bCs/>
          <w:sz w:val="22"/>
          <w:szCs w:val="22"/>
        </w:rPr>
        <w:t xml:space="preserve"> </w:t>
      </w:r>
      <w:r w:rsidRPr="00BC77C2">
        <w:rPr>
          <w:rFonts w:asciiTheme="minorHAnsi" w:hAnsiTheme="minorHAnsi" w:cstheme="minorHAnsi"/>
          <w:sz w:val="22"/>
          <w:szCs w:val="22"/>
        </w:rPr>
        <w:t>Funzionario archeologo DG-ERIC, Servizio I “Ufficio studi" – Sed </w:t>
      </w:r>
    </w:p>
    <w:p w14:paraId="4F44BAAF" w14:textId="77777777" w:rsidR="00BC77C2" w:rsidRPr="00BC77C2" w:rsidRDefault="00BC77C2" w:rsidP="00BC77C2">
      <w:pPr>
        <w:pStyle w:val="Pa1"/>
        <w:spacing w:line="240" w:lineRule="auto"/>
        <w:ind w:left="708"/>
        <w:rPr>
          <w:rFonts w:asciiTheme="minorHAnsi" w:hAnsiTheme="minorHAnsi" w:cstheme="minorHAnsi"/>
          <w:sz w:val="22"/>
          <w:szCs w:val="22"/>
        </w:rPr>
      </w:pPr>
      <w:r w:rsidRPr="00BC77C2">
        <w:rPr>
          <w:rFonts w:asciiTheme="minorHAnsi" w:hAnsiTheme="minorHAnsi" w:cstheme="minorHAnsi"/>
          <w:b/>
          <w:bCs/>
          <w:sz w:val="22"/>
          <w:szCs w:val="22"/>
        </w:rPr>
        <w:t>Marina Di Berardo</w:t>
      </w:r>
      <w:r w:rsidRPr="00BC77C2">
        <w:rPr>
          <w:rFonts w:asciiTheme="minorHAnsi" w:hAnsiTheme="minorHAnsi" w:cstheme="minorHAnsi"/>
          <w:bCs/>
          <w:sz w:val="22"/>
          <w:szCs w:val="22"/>
        </w:rPr>
        <w:t xml:space="preserve"> </w:t>
      </w:r>
      <w:r w:rsidR="009D7F76">
        <w:rPr>
          <w:rFonts w:asciiTheme="minorHAnsi" w:hAnsiTheme="minorHAnsi" w:cstheme="minorHAnsi"/>
          <w:bCs/>
          <w:sz w:val="22"/>
          <w:szCs w:val="22"/>
        </w:rPr>
        <w:t>e</w:t>
      </w:r>
      <w:r w:rsidRPr="00BC77C2">
        <w:rPr>
          <w:rFonts w:asciiTheme="minorHAnsi" w:hAnsiTheme="minorHAnsi" w:cstheme="minorHAnsi"/>
          <w:bCs/>
          <w:sz w:val="22"/>
          <w:szCs w:val="22"/>
        </w:rPr>
        <w:t xml:space="preserve"> </w:t>
      </w:r>
      <w:r w:rsidRPr="00BC77C2">
        <w:rPr>
          <w:rFonts w:asciiTheme="minorHAnsi" w:hAnsiTheme="minorHAnsi" w:cstheme="minorHAnsi"/>
          <w:b/>
          <w:bCs/>
          <w:sz w:val="22"/>
          <w:szCs w:val="22"/>
        </w:rPr>
        <w:t>Susanna Occorsio</w:t>
      </w:r>
      <w:r w:rsidRPr="00BC77C2">
        <w:rPr>
          <w:rFonts w:asciiTheme="minorHAnsi" w:hAnsiTheme="minorHAnsi" w:cstheme="minorHAnsi"/>
          <w:bCs/>
          <w:sz w:val="22"/>
          <w:szCs w:val="22"/>
        </w:rPr>
        <w:t xml:space="preserve"> </w:t>
      </w:r>
      <w:r w:rsidRPr="00BC77C2">
        <w:rPr>
          <w:rFonts w:asciiTheme="minorHAnsi" w:hAnsiTheme="minorHAnsi" w:cstheme="minorHAnsi"/>
          <w:sz w:val="22"/>
          <w:szCs w:val="22"/>
        </w:rPr>
        <w:t>Funzionari storici dell’arte DG-ERIC, Servizio I “Ufficio studi" - Sed </w:t>
      </w:r>
    </w:p>
    <w:p w14:paraId="1ABA983A" w14:textId="77777777" w:rsidR="00BC77C2" w:rsidRDefault="00BC77C2" w:rsidP="00666D73">
      <w:pPr>
        <w:pStyle w:val="Didefault"/>
        <w:spacing w:line="120" w:lineRule="auto"/>
        <w:ind w:left="709"/>
        <w:jc w:val="both"/>
        <w:rPr>
          <w:rFonts w:cstheme="minorHAnsi"/>
        </w:rPr>
      </w:pPr>
    </w:p>
    <w:p w14:paraId="036EBBF2" w14:textId="77777777" w:rsidR="00BC77C2" w:rsidRPr="00C97B77" w:rsidRDefault="00BC77C2" w:rsidP="00666D73">
      <w:pPr>
        <w:pStyle w:val="Didefault"/>
        <w:spacing w:line="120" w:lineRule="auto"/>
        <w:ind w:left="709"/>
        <w:jc w:val="both"/>
        <w:rPr>
          <w:rFonts w:cstheme="minorHAnsi"/>
        </w:rPr>
      </w:pPr>
    </w:p>
    <w:p w14:paraId="4A2CE258" w14:textId="77777777" w:rsidR="00FD3362" w:rsidRPr="00C60F20" w:rsidRDefault="00B03360" w:rsidP="00252E46">
      <w:pPr>
        <w:spacing w:after="0" w:line="240" w:lineRule="auto"/>
        <w:ind w:right="-114"/>
        <w:jc w:val="both"/>
        <w:outlineLvl w:val="0"/>
        <w:rPr>
          <w:rFonts w:cstheme="minorHAnsi"/>
          <w:b/>
          <w:bCs/>
          <w:color w:val="E4631C"/>
          <w:shd w:val="clear" w:color="auto" w:fill="FFFFFF"/>
        </w:rPr>
      </w:pPr>
      <w:r w:rsidRPr="00C60F20">
        <w:rPr>
          <w:rFonts w:cstheme="minorHAnsi"/>
          <w:b/>
          <w:bCs/>
          <w:color w:val="E4631C"/>
          <w:shd w:val="clear" w:color="auto" w:fill="FFFFFF"/>
        </w:rPr>
        <w:t>Ore 1</w:t>
      </w:r>
      <w:r w:rsidR="003D29D2" w:rsidRPr="00C60F20">
        <w:rPr>
          <w:rFonts w:cstheme="minorHAnsi"/>
          <w:b/>
          <w:bCs/>
          <w:color w:val="E4631C"/>
          <w:shd w:val="clear" w:color="auto" w:fill="FFFFFF"/>
        </w:rPr>
        <w:t>5</w:t>
      </w:r>
      <w:r w:rsidR="00E36DD8" w:rsidRPr="00C60F20">
        <w:rPr>
          <w:rFonts w:cstheme="minorHAnsi"/>
          <w:b/>
          <w:bCs/>
          <w:color w:val="E4631C"/>
          <w:shd w:val="clear" w:color="auto" w:fill="FFFFFF"/>
        </w:rPr>
        <w:t>.</w:t>
      </w:r>
      <w:r w:rsidR="003D29D2" w:rsidRPr="00C60F20">
        <w:rPr>
          <w:rFonts w:cstheme="minorHAnsi"/>
          <w:b/>
          <w:bCs/>
          <w:color w:val="E4631C"/>
          <w:shd w:val="clear" w:color="auto" w:fill="FFFFFF"/>
        </w:rPr>
        <w:t>0</w:t>
      </w:r>
      <w:r w:rsidR="006A6930" w:rsidRPr="00C60F20">
        <w:rPr>
          <w:rFonts w:cstheme="minorHAnsi"/>
          <w:b/>
          <w:bCs/>
          <w:color w:val="E4631C"/>
          <w:shd w:val="clear" w:color="auto" w:fill="FFFFFF"/>
        </w:rPr>
        <w:t>0</w:t>
      </w:r>
      <w:r w:rsidRPr="00C60F20">
        <w:rPr>
          <w:rFonts w:cstheme="minorHAnsi"/>
          <w:b/>
          <w:bCs/>
          <w:color w:val="E4631C"/>
          <w:shd w:val="clear" w:color="auto" w:fill="FFFFFF"/>
        </w:rPr>
        <w:t xml:space="preserve"> -</w:t>
      </w:r>
      <w:r w:rsidR="00BE5217" w:rsidRPr="00C60F20">
        <w:rPr>
          <w:rFonts w:cstheme="minorHAnsi"/>
          <w:b/>
          <w:bCs/>
          <w:color w:val="E4631C"/>
          <w:shd w:val="clear" w:color="auto" w:fill="FFFFFF"/>
        </w:rPr>
        <w:t xml:space="preserve"> </w:t>
      </w:r>
      <w:r w:rsidR="00BB0E40" w:rsidRPr="00C60F20">
        <w:rPr>
          <w:rFonts w:cstheme="minorHAnsi"/>
          <w:b/>
          <w:bCs/>
          <w:color w:val="E4631C"/>
          <w:shd w:val="clear" w:color="auto" w:fill="FFFFFF"/>
        </w:rPr>
        <w:t>17.30</w:t>
      </w:r>
      <w:r w:rsidR="00D13605" w:rsidRPr="00C60F20">
        <w:rPr>
          <w:rFonts w:cstheme="minorHAnsi"/>
          <w:b/>
          <w:bCs/>
          <w:color w:val="E4631C"/>
          <w:shd w:val="clear" w:color="auto" w:fill="FFFFFF"/>
        </w:rPr>
        <w:t xml:space="preserve"> </w:t>
      </w:r>
    </w:p>
    <w:p w14:paraId="36F422FC" w14:textId="77777777" w:rsidR="00BB0E40" w:rsidRPr="004737F9" w:rsidRDefault="00BB0E40" w:rsidP="00252E46">
      <w:pPr>
        <w:spacing w:after="0" w:line="240" w:lineRule="auto"/>
        <w:ind w:right="-114" w:firstLine="705"/>
        <w:jc w:val="both"/>
        <w:outlineLvl w:val="0"/>
        <w:rPr>
          <w:rFonts w:eastAsia="Times New Roman" w:cstheme="minorHAnsi"/>
          <w:b/>
          <w:bCs/>
          <w:shd w:val="clear" w:color="auto" w:fill="FFFFFF"/>
          <w:lang w:eastAsia="it-IT"/>
        </w:rPr>
      </w:pPr>
      <w:r w:rsidRPr="00B7033A">
        <w:rPr>
          <w:rFonts w:eastAsia="Times New Roman" w:cstheme="minorHAnsi"/>
          <w:b/>
          <w:bCs/>
          <w:color w:val="0070C0"/>
          <w:shd w:val="clear" w:color="auto" w:fill="FFFFFF"/>
          <w:lang w:eastAsia="it-IT"/>
        </w:rPr>
        <w:t>ROM</w:t>
      </w:r>
      <w:r w:rsidRPr="003D29D2">
        <w:rPr>
          <w:rFonts w:eastAsia="Times New Roman" w:cstheme="minorHAnsi"/>
          <w:b/>
          <w:bCs/>
          <w:color w:val="0070C0"/>
          <w:shd w:val="clear" w:color="auto" w:fill="FFFFFF"/>
          <w:lang w:eastAsia="it-IT"/>
        </w:rPr>
        <w:t xml:space="preserve">A MUSEO DEL MONDO. LA SSABAP-RM PER UN TURISMO SOSTENIBILE </w:t>
      </w:r>
    </w:p>
    <w:p w14:paraId="4EEEEF4B" w14:textId="77777777" w:rsidR="00BB0E40" w:rsidRDefault="00D13605" w:rsidP="00252E46">
      <w:pPr>
        <w:pStyle w:val="Pa1"/>
        <w:spacing w:line="240" w:lineRule="auto"/>
        <w:ind w:left="705"/>
        <w:rPr>
          <w:rFonts w:asciiTheme="minorHAnsi" w:hAnsiTheme="minorHAnsi" w:cstheme="minorHAnsi"/>
          <w:sz w:val="22"/>
          <w:szCs w:val="22"/>
        </w:rPr>
      </w:pPr>
      <w:r w:rsidRPr="004737F9">
        <w:rPr>
          <w:rFonts w:asciiTheme="minorHAnsi" w:hAnsiTheme="minorHAnsi" w:cstheme="minorHAnsi"/>
          <w:sz w:val="22"/>
          <w:szCs w:val="22"/>
        </w:rPr>
        <w:t>a cura d</w:t>
      </w:r>
      <w:r w:rsidR="00DA1159">
        <w:rPr>
          <w:rFonts w:asciiTheme="minorHAnsi" w:hAnsiTheme="minorHAnsi" w:cstheme="minorHAnsi"/>
          <w:sz w:val="22"/>
          <w:szCs w:val="22"/>
        </w:rPr>
        <w:t>ella</w:t>
      </w:r>
      <w:r w:rsidRPr="004737F9">
        <w:rPr>
          <w:rFonts w:asciiTheme="minorHAnsi" w:hAnsiTheme="minorHAnsi" w:cstheme="minorHAnsi"/>
          <w:sz w:val="22"/>
          <w:szCs w:val="22"/>
        </w:rPr>
        <w:t xml:space="preserve"> </w:t>
      </w:r>
      <w:r w:rsidR="00E56B2A" w:rsidRPr="004737F9">
        <w:rPr>
          <w:rFonts w:asciiTheme="minorHAnsi" w:hAnsiTheme="minorHAnsi" w:cstheme="minorHAnsi"/>
          <w:sz w:val="22"/>
          <w:szCs w:val="22"/>
        </w:rPr>
        <w:t xml:space="preserve">Soprintendenza </w:t>
      </w:r>
      <w:r w:rsidR="0035081C">
        <w:rPr>
          <w:rFonts w:asciiTheme="minorHAnsi" w:hAnsiTheme="minorHAnsi" w:cstheme="minorHAnsi"/>
          <w:sz w:val="22"/>
          <w:szCs w:val="22"/>
        </w:rPr>
        <w:t>S</w:t>
      </w:r>
      <w:r w:rsidR="00E56B2A" w:rsidRPr="004737F9">
        <w:rPr>
          <w:rFonts w:asciiTheme="minorHAnsi" w:hAnsiTheme="minorHAnsi" w:cstheme="minorHAnsi"/>
          <w:sz w:val="22"/>
          <w:szCs w:val="22"/>
        </w:rPr>
        <w:t>peciale Archeologia</w:t>
      </w:r>
      <w:r w:rsidR="004E7975">
        <w:rPr>
          <w:rFonts w:asciiTheme="minorHAnsi" w:hAnsiTheme="minorHAnsi" w:cstheme="minorHAnsi"/>
          <w:sz w:val="22"/>
          <w:szCs w:val="22"/>
        </w:rPr>
        <w:t>,</w:t>
      </w:r>
      <w:r w:rsidR="00E56B2A" w:rsidRPr="004737F9">
        <w:rPr>
          <w:rFonts w:asciiTheme="minorHAnsi" w:hAnsiTheme="minorHAnsi" w:cstheme="minorHAnsi"/>
          <w:sz w:val="22"/>
          <w:szCs w:val="22"/>
        </w:rPr>
        <w:t xml:space="preserve"> </w:t>
      </w:r>
      <w:r w:rsidR="0035081C" w:rsidRPr="004737F9">
        <w:rPr>
          <w:rFonts w:asciiTheme="minorHAnsi" w:hAnsiTheme="minorHAnsi" w:cstheme="minorHAnsi"/>
          <w:sz w:val="22"/>
          <w:szCs w:val="22"/>
        </w:rPr>
        <w:t xml:space="preserve">belle arti </w:t>
      </w:r>
      <w:r w:rsidR="0035081C">
        <w:rPr>
          <w:rFonts w:asciiTheme="minorHAnsi" w:hAnsiTheme="minorHAnsi" w:cstheme="minorHAnsi"/>
          <w:sz w:val="22"/>
          <w:szCs w:val="22"/>
        </w:rPr>
        <w:t xml:space="preserve">e </w:t>
      </w:r>
      <w:r w:rsidR="0035081C" w:rsidRPr="004737F9">
        <w:rPr>
          <w:rFonts w:asciiTheme="minorHAnsi" w:hAnsiTheme="minorHAnsi" w:cstheme="minorHAnsi"/>
          <w:sz w:val="22"/>
          <w:szCs w:val="22"/>
        </w:rPr>
        <w:t xml:space="preserve">paesaggio </w:t>
      </w:r>
      <w:r w:rsidR="00E56B2A">
        <w:rPr>
          <w:rFonts w:asciiTheme="minorHAnsi" w:hAnsiTheme="minorHAnsi" w:cstheme="minorHAnsi"/>
          <w:sz w:val="22"/>
          <w:szCs w:val="22"/>
        </w:rPr>
        <w:t>d</w:t>
      </w:r>
      <w:r w:rsidR="00E56B2A" w:rsidRPr="004737F9">
        <w:rPr>
          <w:rFonts w:asciiTheme="minorHAnsi" w:hAnsiTheme="minorHAnsi" w:cstheme="minorHAnsi"/>
          <w:sz w:val="22"/>
          <w:szCs w:val="22"/>
        </w:rPr>
        <w:t>i Roma</w:t>
      </w:r>
      <w:r w:rsidR="00A9263E" w:rsidRPr="00A9263E">
        <w:rPr>
          <w:rFonts w:asciiTheme="minorHAnsi" w:hAnsiTheme="minorHAnsi" w:cstheme="minorHAnsi"/>
          <w:sz w:val="22"/>
          <w:szCs w:val="22"/>
        </w:rPr>
        <w:t xml:space="preserve"> (SSABAP-RM</w:t>
      </w:r>
      <w:r w:rsidR="00A9263E">
        <w:rPr>
          <w:rFonts w:asciiTheme="minorHAnsi" w:hAnsiTheme="minorHAnsi" w:cstheme="minorHAnsi"/>
          <w:sz w:val="22"/>
          <w:szCs w:val="22"/>
        </w:rPr>
        <w:t>)</w:t>
      </w:r>
      <w:r w:rsidR="00BB0E40" w:rsidRPr="00A9263E">
        <w:rPr>
          <w:rFonts w:asciiTheme="minorHAnsi" w:hAnsiTheme="minorHAnsi" w:cstheme="minorHAnsi"/>
          <w:sz w:val="22"/>
          <w:szCs w:val="22"/>
        </w:rPr>
        <w:t xml:space="preserve"> </w:t>
      </w:r>
      <w:r w:rsidRPr="004737F9">
        <w:rPr>
          <w:rFonts w:asciiTheme="minorHAnsi" w:hAnsiTheme="minorHAnsi" w:cstheme="minorHAnsi"/>
          <w:sz w:val="22"/>
          <w:szCs w:val="22"/>
        </w:rPr>
        <w:t xml:space="preserve">Ufficio Promozione culturale e </w:t>
      </w:r>
      <w:r w:rsidR="003C1C18">
        <w:rPr>
          <w:rFonts w:ascii="Calibri" w:hAnsi="Calibri" w:cs="Calibri"/>
          <w:sz w:val="22"/>
          <w:szCs w:val="22"/>
        </w:rPr>
        <w:t>Fundraising</w:t>
      </w:r>
    </w:p>
    <w:p w14:paraId="3F5EF09B" w14:textId="77777777" w:rsidR="005B7646" w:rsidRPr="004737F9" w:rsidRDefault="005B7646" w:rsidP="00605DC8">
      <w:pPr>
        <w:pStyle w:val="Didefault"/>
        <w:spacing w:line="120" w:lineRule="auto"/>
        <w:ind w:left="709"/>
        <w:jc w:val="both"/>
        <w:rPr>
          <w:rFonts w:asciiTheme="minorHAnsi" w:hAnsiTheme="minorHAnsi" w:cstheme="minorHAnsi"/>
          <w:b/>
        </w:rPr>
      </w:pPr>
    </w:p>
    <w:p w14:paraId="3841346A" w14:textId="77777777" w:rsidR="004649F5" w:rsidRPr="00037C8B" w:rsidRDefault="004649F5" w:rsidP="00252E46">
      <w:pPr>
        <w:pStyle w:val="Corpotesto"/>
        <w:ind w:left="705" w:right="109"/>
        <w:jc w:val="both"/>
        <w:rPr>
          <w:rFonts w:asciiTheme="minorHAnsi" w:hAnsiTheme="minorHAnsi" w:cstheme="minorHAnsi"/>
          <w:i/>
          <w:color w:val="000000" w:themeColor="text1"/>
          <w:spacing w:val="-6"/>
          <w:sz w:val="20"/>
          <w:szCs w:val="20"/>
        </w:rPr>
      </w:pPr>
      <w:r w:rsidRPr="00037C8B">
        <w:rPr>
          <w:rFonts w:asciiTheme="minorHAnsi" w:hAnsiTheme="minorHAnsi" w:cstheme="minorHAnsi"/>
          <w:i/>
          <w:color w:val="000000" w:themeColor="text1"/>
          <w:sz w:val="20"/>
          <w:szCs w:val="20"/>
        </w:rPr>
        <w:t xml:space="preserve">La Soprintendenza Speciale di Roma, nell’ambito del PNRR, è chiamata a sviluppare un modello </w:t>
      </w:r>
      <w:r w:rsidRPr="00037C8B">
        <w:rPr>
          <w:rFonts w:asciiTheme="minorHAnsi" w:hAnsiTheme="minorHAnsi" w:cstheme="minorHAnsi"/>
          <w:i/>
          <w:color w:val="000000" w:themeColor="text1"/>
          <w:spacing w:val="-5"/>
          <w:sz w:val="20"/>
          <w:szCs w:val="20"/>
        </w:rPr>
        <w:t xml:space="preserve">di tutela, promozione e fruizione </w:t>
      </w:r>
      <w:r w:rsidRPr="00037C8B">
        <w:rPr>
          <w:rFonts w:asciiTheme="minorHAnsi" w:hAnsiTheme="minorHAnsi" w:cstheme="minorHAnsi"/>
          <w:i/>
          <w:color w:val="000000" w:themeColor="text1"/>
          <w:sz w:val="20"/>
          <w:szCs w:val="20"/>
        </w:rPr>
        <w:t>di</w:t>
      </w:r>
      <w:r w:rsidRPr="00037C8B">
        <w:rPr>
          <w:rFonts w:asciiTheme="minorHAnsi" w:hAnsiTheme="minorHAnsi" w:cstheme="minorHAnsi"/>
          <w:i/>
          <w:color w:val="000000" w:themeColor="text1"/>
          <w:spacing w:val="-3"/>
          <w:sz w:val="20"/>
          <w:szCs w:val="20"/>
        </w:rPr>
        <w:t xml:space="preserve"> monumenti e </w:t>
      </w:r>
      <w:r w:rsidRPr="00037C8B">
        <w:rPr>
          <w:rFonts w:asciiTheme="minorHAnsi" w:hAnsiTheme="minorHAnsi" w:cstheme="minorHAnsi"/>
          <w:i/>
          <w:color w:val="000000" w:themeColor="text1"/>
          <w:sz w:val="20"/>
          <w:szCs w:val="20"/>
        </w:rPr>
        <w:t>luoghi</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della</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cultura,</w:t>
      </w:r>
      <w:r w:rsidRPr="00037C8B">
        <w:rPr>
          <w:rFonts w:asciiTheme="minorHAnsi" w:hAnsiTheme="minorHAnsi" w:cstheme="minorHAnsi"/>
          <w:i/>
          <w:color w:val="000000" w:themeColor="text1"/>
          <w:spacing w:val="-6"/>
          <w:sz w:val="20"/>
          <w:szCs w:val="20"/>
        </w:rPr>
        <w:t xml:space="preserve"> tra i cui obiettivi prioritari c’è quello di favorire la crescita di un turismo archeologico sostenibile, in cui si coniugano qualità dei contenuti e accessibilità.</w:t>
      </w:r>
    </w:p>
    <w:p w14:paraId="388492A3" w14:textId="77777777" w:rsidR="004649F5" w:rsidRPr="00037C8B" w:rsidRDefault="004649F5" w:rsidP="00252E46">
      <w:pPr>
        <w:pStyle w:val="Corpotesto"/>
        <w:ind w:left="705" w:right="109"/>
        <w:jc w:val="both"/>
        <w:rPr>
          <w:rFonts w:asciiTheme="minorHAnsi" w:hAnsiTheme="minorHAnsi" w:cstheme="minorHAnsi"/>
          <w:i/>
          <w:color w:val="000000" w:themeColor="text1"/>
          <w:spacing w:val="-6"/>
          <w:sz w:val="20"/>
          <w:szCs w:val="20"/>
        </w:rPr>
      </w:pPr>
      <w:r w:rsidRPr="00037C8B">
        <w:rPr>
          <w:rFonts w:asciiTheme="minorHAnsi" w:hAnsiTheme="minorHAnsi" w:cstheme="minorHAnsi"/>
          <w:i/>
          <w:color w:val="000000" w:themeColor="text1"/>
          <w:spacing w:val="-6"/>
          <w:sz w:val="20"/>
          <w:szCs w:val="20"/>
        </w:rPr>
        <w:t xml:space="preserve">Il progetto Caput Mundi è stato pensato per valorizzare </w:t>
      </w:r>
      <w:r w:rsidRPr="00037C8B">
        <w:rPr>
          <w:rFonts w:asciiTheme="minorHAnsi" w:hAnsiTheme="minorHAnsi" w:cstheme="minorHAnsi"/>
          <w:i/>
          <w:color w:val="000000" w:themeColor="text1"/>
          <w:spacing w:val="1"/>
          <w:sz w:val="20"/>
          <w:szCs w:val="20"/>
        </w:rPr>
        <w:t xml:space="preserve">e </w:t>
      </w:r>
      <w:r w:rsidRPr="00037C8B">
        <w:rPr>
          <w:rFonts w:asciiTheme="minorHAnsi" w:hAnsiTheme="minorHAnsi" w:cstheme="minorHAnsi"/>
          <w:i/>
          <w:color w:val="000000" w:themeColor="text1"/>
          <w:sz w:val="20"/>
          <w:szCs w:val="20"/>
        </w:rPr>
        <w:t>far</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crescere</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il</w:t>
      </w:r>
      <w:r w:rsidRPr="00037C8B">
        <w:rPr>
          <w:rFonts w:asciiTheme="minorHAnsi" w:hAnsiTheme="minorHAnsi" w:cstheme="minorHAnsi"/>
          <w:i/>
          <w:color w:val="000000" w:themeColor="text1"/>
          <w:spacing w:val="-5"/>
          <w:sz w:val="20"/>
          <w:szCs w:val="20"/>
        </w:rPr>
        <w:t xml:space="preserve"> </w:t>
      </w:r>
      <w:r w:rsidRPr="00037C8B">
        <w:rPr>
          <w:rFonts w:asciiTheme="minorHAnsi" w:hAnsiTheme="minorHAnsi" w:cstheme="minorHAnsi"/>
          <w:i/>
          <w:color w:val="000000" w:themeColor="text1"/>
          <w:sz w:val="20"/>
          <w:szCs w:val="20"/>
        </w:rPr>
        <w:t>potenziale</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culturale</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dei</w:t>
      </w:r>
      <w:r w:rsidRPr="00037C8B">
        <w:rPr>
          <w:rFonts w:asciiTheme="minorHAnsi" w:hAnsiTheme="minorHAnsi" w:cstheme="minorHAnsi"/>
          <w:i/>
          <w:color w:val="000000" w:themeColor="text1"/>
          <w:spacing w:val="-5"/>
          <w:sz w:val="20"/>
          <w:szCs w:val="20"/>
        </w:rPr>
        <w:t xml:space="preserve"> </w:t>
      </w:r>
      <w:r w:rsidRPr="00037C8B">
        <w:rPr>
          <w:rFonts w:asciiTheme="minorHAnsi" w:hAnsiTheme="minorHAnsi" w:cstheme="minorHAnsi"/>
          <w:i/>
          <w:color w:val="000000" w:themeColor="text1"/>
          <w:sz w:val="20"/>
          <w:szCs w:val="20"/>
        </w:rPr>
        <w:t>siti</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minori</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e</w:t>
      </w:r>
      <w:r w:rsidRPr="00037C8B">
        <w:rPr>
          <w:rFonts w:asciiTheme="minorHAnsi" w:hAnsiTheme="minorHAnsi" w:cstheme="minorHAnsi"/>
          <w:i/>
          <w:color w:val="000000" w:themeColor="text1"/>
          <w:spacing w:val="-6"/>
          <w:sz w:val="20"/>
          <w:szCs w:val="20"/>
        </w:rPr>
        <w:t xml:space="preserve"> </w:t>
      </w:r>
      <w:r w:rsidRPr="00037C8B">
        <w:rPr>
          <w:rFonts w:asciiTheme="minorHAnsi" w:hAnsiTheme="minorHAnsi" w:cstheme="minorHAnsi"/>
          <w:i/>
          <w:color w:val="000000" w:themeColor="text1"/>
          <w:sz w:val="20"/>
          <w:szCs w:val="20"/>
        </w:rPr>
        <w:t>delle</w:t>
      </w:r>
      <w:r w:rsidRPr="00037C8B">
        <w:rPr>
          <w:rFonts w:asciiTheme="minorHAnsi" w:hAnsiTheme="minorHAnsi" w:cstheme="minorHAnsi"/>
          <w:i/>
          <w:color w:val="000000" w:themeColor="text1"/>
          <w:spacing w:val="-5"/>
          <w:sz w:val="20"/>
          <w:szCs w:val="20"/>
        </w:rPr>
        <w:t xml:space="preserve"> </w:t>
      </w:r>
      <w:r w:rsidRPr="00037C8B">
        <w:rPr>
          <w:rFonts w:asciiTheme="minorHAnsi" w:hAnsiTheme="minorHAnsi" w:cstheme="minorHAnsi"/>
          <w:i/>
          <w:color w:val="000000" w:themeColor="text1"/>
          <w:sz w:val="20"/>
          <w:szCs w:val="20"/>
        </w:rPr>
        <w:t>memorie</w:t>
      </w:r>
      <w:r w:rsidRPr="00037C8B">
        <w:rPr>
          <w:rFonts w:asciiTheme="minorHAnsi" w:hAnsiTheme="minorHAnsi" w:cstheme="minorHAnsi"/>
          <w:i/>
          <w:color w:val="000000" w:themeColor="text1"/>
          <w:spacing w:val="-6"/>
          <w:sz w:val="20"/>
          <w:szCs w:val="20"/>
        </w:rPr>
        <w:t xml:space="preserve"> </w:t>
      </w:r>
      <w:r w:rsidRPr="00037C8B">
        <w:rPr>
          <w:rFonts w:asciiTheme="minorHAnsi" w:hAnsiTheme="minorHAnsi" w:cstheme="minorHAnsi"/>
          <w:i/>
          <w:color w:val="000000" w:themeColor="text1"/>
          <w:sz w:val="20"/>
          <w:szCs w:val="20"/>
        </w:rPr>
        <w:t>storiche</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delle</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periferie,</w:t>
      </w:r>
      <w:r w:rsidRPr="00037C8B">
        <w:rPr>
          <w:rFonts w:asciiTheme="minorHAnsi" w:hAnsiTheme="minorHAnsi" w:cstheme="minorHAnsi"/>
          <w:i/>
          <w:color w:val="000000" w:themeColor="text1"/>
          <w:spacing w:val="-5"/>
          <w:sz w:val="20"/>
          <w:szCs w:val="20"/>
        </w:rPr>
        <w:t xml:space="preserve"> in cui </w:t>
      </w:r>
      <w:r w:rsidRPr="00037C8B">
        <w:rPr>
          <w:rFonts w:asciiTheme="minorHAnsi" w:hAnsiTheme="minorHAnsi" w:cstheme="minorHAnsi"/>
          <w:i/>
          <w:color w:val="000000" w:themeColor="text1"/>
          <w:sz w:val="20"/>
          <w:szCs w:val="20"/>
        </w:rPr>
        <w:t>il</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valore</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storico del</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Bene</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Culturale</w:t>
      </w:r>
      <w:r w:rsidRPr="00037C8B">
        <w:rPr>
          <w:rFonts w:asciiTheme="minorHAnsi" w:hAnsiTheme="minorHAnsi" w:cstheme="minorHAnsi"/>
          <w:i/>
          <w:color w:val="000000" w:themeColor="text1"/>
          <w:spacing w:val="-3"/>
          <w:sz w:val="20"/>
          <w:szCs w:val="20"/>
        </w:rPr>
        <w:t xml:space="preserve"> si unisce </w:t>
      </w:r>
      <w:r w:rsidRPr="00037C8B">
        <w:rPr>
          <w:rFonts w:asciiTheme="minorHAnsi" w:hAnsiTheme="minorHAnsi" w:cstheme="minorHAnsi"/>
          <w:i/>
          <w:color w:val="000000" w:themeColor="text1"/>
          <w:sz w:val="20"/>
          <w:szCs w:val="20"/>
        </w:rPr>
        <w:t>con</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quello etico,</w:t>
      </w:r>
      <w:r w:rsidRPr="00037C8B">
        <w:rPr>
          <w:rFonts w:asciiTheme="minorHAnsi" w:hAnsiTheme="minorHAnsi" w:cstheme="minorHAnsi"/>
          <w:i/>
          <w:color w:val="000000" w:themeColor="text1"/>
          <w:spacing w:val="-3"/>
          <w:sz w:val="20"/>
          <w:szCs w:val="20"/>
        </w:rPr>
        <w:t xml:space="preserve"> </w:t>
      </w:r>
      <w:r w:rsidRPr="00037C8B">
        <w:rPr>
          <w:rFonts w:asciiTheme="minorHAnsi" w:hAnsiTheme="minorHAnsi" w:cstheme="minorHAnsi"/>
          <w:i/>
          <w:color w:val="000000" w:themeColor="text1"/>
          <w:sz w:val="20"/>
          <w:szCs w:val="20"/>
        </w:rPr>
        <w:t>sociale ed economico.</w:t>
      </w:r>
    </w:p>
    <w:p w14:paraId="50FA3FAB" w14:textId="77777777" w:rsidR="00B304F3" w:rsidRPr="00037C8B" w:rsidRDefault="004649F5" w:rsidP="00252E46">
      <w:pPr>
        <w:pStyle w:val="Corpotesto"/>
        <w:ind w:left="705" w:right="109"/>
        <w:jc w:val="both"/>
        <w:rPr>
          <w:rFonts w:asciiTheme="minorHAnsi" w:hAnsiTheme="minorHAnsi" w:cstheme="minorHAnsi"/>
          <w:i/>
          <w:color w:val="000000" w:themeColor="text1"/>
          <w:sz w:val="20"/>
          <w:szCs w:val="20"/>
        </w:rPr>
      </w:pPr>
      <w:r w:rsidRPr="00037C8B">
        <w:rPr>
          <w:rFonts w:asciiTheme="minorHAnsi" w:hAnsiTheme="minorHAnsi" w:cstheme="minorHAnsi"/>
          <w:i/>
          <w:color w:val="000000" w:themeColor="text1"/>
          <w:sz w:val="20"/>
          <w:szCs w:val="20"/>
        </w:rPr>
        <w:t>Durante il workshop, ogni Funzionario terrà</w:t>
      </w:r>
      <w:r w:rsidRPr="00037C8B">
        <w:rPr>
          <w:rFonts w:asciiTheme="minorHAnsi" w:hAnsiTheme="minorHAnsi" w:cstheme="minorHAnsi"/>
          <w:i/>
          <w:color w:val="000000" w:themeColor="text1"/>
          <w:spacing w:val="-9"/>
          <w:sz w:val="20"/>
          <w:szCs w:val="20"/>
        </w:rPr>
        <w:t xml:space="preserve"> </w:t>
      </w:r>
      <w:r w:rsidRPr="00037C8B">
        <w:rPr>
          <w:rFonts w:asciiTheme="minorHAnsi" w:hAnsiTheme="minorHAnsi" w:cstheme="minorHAnsi"/>
          <w:i/>
          <w:color w:val="000000" w:themeColor="text1"/>
          <w:sz w:val="20"/>
          <w:szCs w:val="20"/>
        </w:rPr>
        <w:t>una</w:t>
      </w:r>
      <w:r w:rsidRPr="00037C8B">
        <w:rPr>
          <w:rFonts w:asciiTheme="minorHAnsi" w:hAnsiTheme="minorHAnsi" w:cstheme="minorHAnsi"/>
          <w:i/>
          <w:color w:val="000000" w:themeColor="text1"/>
          <w:spacing w:val="-10"/>
          <w:sz w:val="20"/>
          <w:szCs w:val="20"/>
        </w:rPr>
        <w:t xml:space="preserve"> </w:t>
      </w:r>
      <w:r w:rsidRPr="00037C8B">
        <w:rPr>
          <w:rFonts w:asciiTheme="minorHAnsi" w:hAnsiTheme="minorHAnsi" w:cstheme="minorHAnsi"/>
          <w:i/>
          <w:color w:val="000000" w:themeColor="text1"/>
          <w:sz w:val="20"/>
          <w:szCs w:val="20"/>
        </w:rPr>
        <w:t>comunicazione</w:t>
      </w:r>
      <w:r w:rsidRPr="00037C8B">
        <w:rPr>
          <w:rFonts w:asciiTheme="minorHAnsi" w:hAnsiTheme="minorHAnsi" w:cstheme="minorHAnsi"/>
          <w:i/>
          <w:color w:val="000000" w:themeColor="text1"/>
          <w:spacing w:val="-10"/>
          <w:sz w:val="20"/>
          <w:szCs w:val="20"/>
        </w:rPr>
        <w:t xml:space="preserve"> </w:t>
      </w:r>
      <w:r w:rsidRPr="00037C8B">
        <w:rPr>
          <w:rFonts w:asciiTheme="minorHAnsi" w:hAnsiTheme="minorHAnsi" w:cstheme="minorHAnsi"/>
          <w:i/>
          <w:color w:val="000000" w:themeColor="text1"/>
          <w:sz w:val="20"/>
          <w:szCs w:val="20"/>
        </w:rPr>
        <w:t>finalizzata</w:t>
      </w:r>
      <w:r w:rsidRPr="00037C8B">
        <w:rPr>
          <w:rFonts w:asciiTheme="minorHAnsi" w:hAnsiTheme="minorHAnsi" w:cstheme="minorHAnsi"/>
          <w:i/>
          <w:color w:val="000000" w:themeColor="text1"/>
          <w:spacing w:val="-9"/>
          <w:sz w:val="20"/>
          <w:szCs w:val="20"/>
        </w:rPr>
        <w:t xml:space="preserve"> </w:t>
      </w:r>
      <w:r w:rsidRPr="00037C8B">
        <w:rPr>
          <w:rFonts w:asciiTheme="minorHAnsi" w:hAnsiTheme="minorHAnsi" w:cstheme="minorHAnsi"/>
          <w:i/>
          <w:color w:val="000000" w:themeColor="text1"/>
          <w:sz w:val="20"/>
          <w:szCs w:val="20"/>
        </w:rPr>
        <w:t>all’</w:t>
      </w:r>
      <w:r w:rsidRPr="00037C8B">
        <w:rPr>
          <w:rFonts w:asciiTheme="minorHAnsi" w:hAnsiTheme="minorHAnsi" w:cstheme="minorHAnsi"/>
          <w:i/>
          <w:color w:val="000000" w:themeColor="text1"/>
          <w:spacing w:val="-9"/>
          <w:sz w:val="20"/>
          <w:szCs w:val="20"/>
        </w:rPr>
        <w:t xml:space="preserve"> </w:t>
      </w:r>
      <w:r w:rsidRPr="00037C8B">
        <w:rPr>
          <w:rFonts w:asciiTheme="minorHAnsi" w:hAnsiTheme="minorHAnsi" w:cstheme="minorHAnsi"/>
          <w:i/>
          <w:color w:val="000000" w:themeColor="text1"/>
          <w:sz w:val="20"/>
          <w:szCs w:val="20"/>
        </w:rPr>
        <w:t>illustrazione</w:t>
      </w:r>
      <w:r w:rsidRPr="00037C8B">
        <w:rPr>
          <w:rFonts w:asciiTheme="minorHAnsi" w:hAnsiTheme="minorHAnsi" w:cstheme="minorHAnsi"/>
          <w:i/>
          <w:color w:val="000000" w:themeColor="text1"/>
          <w:spacing w:val="-10"/>
          <w:sz w:val="20"/>
          <w:szCs w:val="20"/>
        </w:rPr>
        <w:t xml:space="preserve"> </w:t>
      </w:r>
      <w:r w:rsidRPr="00037C8B">
        <w:rPr>
          <w:rFonts w:asciiTheme="minorHAnsi" w:hAnsiTheme="minorHAnsi" w:cstheme="minorHAnsi"/>
          <w:i/>
          <w:color w:val="000000" w:themeColor="text1"/>
          <w:sz w:val="20"/>
          <w:szCs w:val="20"/>
        </w:rPr>
        <w:t>dei</w:t>
      </w:r>
      <w:r w:rsidRPr="00037C8B">
        <w:rPr>
          <w:rFonts w:asciiTheme="minorHAnsi" w:hAnsiTheme="minorHAnsi" w:cstheme="minorHAnsi"/>
          <w:i/>
          <w:color w:val="000000" w:themeColor="text1"/>
          <w:spacing w:val="-9"/>
          <w:sz w:val="20"/>
          <w:szCs w:val="20"/>
        </w:rPr>
        <w:t xml:space="preserve"> </w:t>
      </w:r>
      <w:r w:rsidRPr="00037C8B">
        <w:rPr>
          <w:rFonts w:asciiTheme="minorHAnsi" w:hAnsiTheme="minorHAnsi" w:cstheme="minorHAnsi"/>
          <w:i/>
          <w:color w:val="000000" w:themeColor="text1"/>
          <w:sz w:val="20"/>
          <w:szCs w:val="20"/>
        </w:rPr>
        <w:t>luoghi,</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con</w:t>
      </w:r>
      <w:r w:rsidRPr="00037C8B">
        <w:rPr>
          <w:rFonts w:asciiTheme="minorHAnsi" w:hAnsiTheme="minorHAnsi" w:cstheme="minorHAnsi"/>
          <w:i/>
          <w:color w:val="000000" w:themeColor="text1"/>
          <w:spacing w:val="-2"/>
          <w:sz w:val="20"/>
          <w:szCs w:val="20"/>
        </w:rPr>
        <w:t xml:space="preserve"> </w:t>
      </w:r>
      <w:r w:rsidRPr="00037C8B">
        <w:rPr>
          <w:rFonts w:asciiTheme="minorHAnsi" w:hAnsiTheme="minorHAnsi" w:cstheme="minorHAnsi"/>
          <w:i/>
          <w:color w:val="000000" w:themeColor="text1"/>
          <w:sz w:val="20"/>
          <w:szCs w:val="20"/>
        </w:rPr>
        <w:t>le</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relative potenzialità e progettualità</w:t>
      </w:r>
      <w:r w:rsidRPr="00037C8B">
        <w:rPr>
          <w:rFonts w:asciiTheme="minorHAnsi" w:hAnsiTheme="minorHAnsi" w:cstheme="minorHAnsi"/>
          <w:i/>
          <w:color w:val="000000" w:themeColor="text1"/>
          <w:spacing w:val="-1"/>
          <w:sz w:val="20"/>
          <w:szCs w:val="20"/>
        </w:rPr>
        <w:t xml:space="preserve"> </w:t>
      </w:r>
      <w:r w:rsidRPr="00037C8B">
        <w:rPr>
          <w:rFonts w:asciiTheme="minorHAnsi" w:hAnsiTheme="minorHAnsi" w:cstheme="minorHAnsi"/>
          <w:i/>
          <w:color w:val="000000" w:themeColor="text1"/>
          <w:sz w:val="20"/>
          <w:szCs w:val="20"/>
        </w:rPr>
        <w:t>in</w:t>
      </w:r>
      <w:r w:rsidRPr="00037C8B">
        <w:rPr>
          <w:rFonts w:asciiTheme="minorHAnsi" w:hAnsiTheme="minorHAnsi" w:cstheme="minorHAnsi"/>
          <w:i/>
          <w:color w:val="000000" w:themeColor="text1"/>
          <w:spacing w:val="-4"/>
          <w:sz w:val="20"/>
          <w:szCs w:val="20"/>
        </w:rPr>
        <w:t xml:space="preserve"> </w:t>
      </w:r>
      <w:r w:rsidRPr="00037C8B">
        <w:rPr>
          <w:rFonts w:asciiTheme="minorHAnsi" w:hAnsiTheme="minorHAnsi" w:cstheme="minorHAnsi"/>
          <w:i/>
          <w:color w:val="000000" w:themeColor="text1"/>
          <w:sz w:val="20"/>
          <w:szCs w:val="20"/>
        </w:rPr>
        <w:t xml:space="preserve">corso. In particolare, gli interventi seguiranno linee di sviluppo narrativo </w:t>
      </w:r>
    </w:p>
    <w:p w14:paraId="2B6975C3" w14:textId="77777777" w:rsidR="004649F5" w:rsidRPr="00037C8B" w:rsidRDefault="004649F5" w:rsidP="00252E46">
      <w:pPr>
        <w:pStyle w:val="Corpotesto"/>
        <w:ind w:left="705" w:right="109"/>
        <w:jc w:val="both"/>
        <w:rPr>
          <w:rFonts w:asciiTheme="minorHAnsi" w:hAnsiTheme="minorHAnsi" w:cstheme="minorHAnsi"/>
          <w:i/>
          <w:color w:val="000000" w:themeColor="text1"/>
          <w:sz w:val="20"/>
          <w:szCs w:val="20"/>
        </w:rPr>
      </w:pPr>
      <w:r w:rsidRPr="00037C8B">
        <w:rPr>
          <w:rFonts w:asciiTheme="minorHAnsi" w:hAnsiTheme="minorHAnsi" w:cstheme="minorHAnsi"/>
          <w:i/>
          <w:color w:val="000000" w:themeColor="text1"/>
          <w:sz w:val="20"/>
          <w:szCs w:val="20"/>
        </w:rPr>
        <w:t xml:space="preserve">che evidenziano: </w:t>
      </w:r>
    </w:p>
    <w:p w14:paraId="07D7903C" w14:textId="77777777" w:rsidR="004649F5" w:rsidRPr="00037C8B" w:rsidRDefault="004649F5" w:rsidP="00252E46">
      <w:pPr>
        <w:pStyle w:val="Corpotesto"/>
        <w:numPr>
          <w:ilvl w:val="3"/>
          <w:numId w:val="9"/>
        </w:numPr>
        <w:ind w:left="1134" w:right="109"/>
        <w:jc w:val="both"/>
        <w:rPr>
          <w:rFonts w:asciiTheme="minorHAnsi" w:hAnsiTheme="minorHAnsi" w:cstheme="minorHAnsi"/>
          <w:i/>
          <w:color w:val="000000" w:themeColor="text1"/>
          <w:sz w:val="20"/>
          <w:szCs w:val="20"/>
        </w:rPr>
      </w:pPr>
      <w:r w:rsidRPr="00037C8B">
        <w:rPr>
          <w:rFonts w:asciiTheme="minorHAnsi" w:hAnsiTheme="minorHAnsi" w:cstheme="minorHAnsi"/>
          <w:i/>
          <w:sz w:val="20"/>
          <w:szCs w:val="20"/>
        </w:rPr>
        <w:t>Particolarità dei diversi siti.</w:t>
      </w:r>
    </w:p>
    <w:p w14:paraId="73C511D4" w14:textId="77777777" w:rsidR="004649F5" w:rsidRPr="00037C8B" w:rsidRDefault="004649F5" w:rsidP="00252E46">
      <w:pPr>
        <w:pStyle w:val="Paragrafoelenco"/>
        <w:widowControl w:val="0"/>
        <w:numPr>
          <w:ilvl w:val="0"/>
          <w:numId w:val="9"/>
        </w:numPr>
        <w:autoSpaceDE w:val="0"/>
        <w:autoSpaceDN w:val="0"/>
        <w:spacing w:after="0" w:line="240" w:lineRule="auto"/>
        <w:ind w:left="1134"/>
        <w:contextualSpacing w:val="0"/>
        <w:jc w:val="both"/>
        <w:rPr>
          <w:rFonts w:asciiTheme="minorHAnsi" w:hAnsiTheme="minorHAnsi" w:cstheme="minorHAnsi"/>
          <w:i/>
          <w:sz w:val="20"/>
          <w:szCs w:val="20"/>
        </w:rPr>
      </w:pPr>
      <w:r w:rsidRPr="00037C8B">
        <w:rPr>
          <w:rFonts w:asciiTheme="minorHAnsi" w:hAnsiTheme="minorHAnsi" w:cstheme="minorHAnsi"/>
          <w:i/>
          <w:sz w:val="20"/>
          <w:szCs w:val="20"/>
        </w:rPr>
        <w:t>In che modo monumenti e luoghi della cultura possono contribuire alla rigenerazione urbana, delle periferie e del territorio.</w:t>
      </w:r>
    </w:p>
    <w:p w14:paraId="6A49EF85" w14:textId="77777777" w:rsidR="004649F5" w:rsidRPr="00037C8B" w:rsidRDefault="004649F5" w:rsidP="00252E46">
      <w:pPr>
        <w:pStyle w:val="Paragrafoelenco"/>
        <w:widowControl w:val="0"/>
        <w:numPr>
          <w:ilvl w:val="0"/>
          <w:numId w:val="9"/>
        </w:numPr>
        <w:autoSpaceDE w:val="0"/>
        <w:autoSpaceDN w:val="0"/>
        <w:spacing w:after="0" w:line="240" w:lineRule="auto"/>
        <w:ind w:left="1134"/>
        <w:contextualSpacing w:val="0"/>
        <w:jc w:val="both"/>
        <w:rPr>
          <w:rFonts w:asciiTheme="minorHAnsi" w:hAnsiTheme="minorHAnsi" w:cstheme="minorHAnsi"/>
          <w:i/>
          <w:sz w:val="20"/>
          <w:szCs w:val="20"/>
        </w:rPr>
      </w:pPr>
      <w:r w:rsidRPr="00037C8B">
        <w:rPr>
          <w:rFonts w:asciiTheme="minorHAnsi" w:hAnsiTheme="minorHAnsi" w:cstheme="minorHAnsi"/>
          <w:i/>
          <w:sz w:val="20"/>
          <w:szCs w:val="20"/>
        </w:rPr>
        <w:t>Come i luoghi della cultura possono concorrere all’incremento di un turismo sostenibile e di qualità.</w:t>
      </w:r>
    </w:p>
    <w:p w14:paraId="3176A4BF" w14:textId="77777777" w:rsidR="004649F5" w:rsidRPr="00037C8B" w:rsidRDefault="004649F5" w:rsidP="00252E46">
      <w:pPr>
        <w:pStyle w:val="Paragrafoelenco"/>
        <w:widowControl w:val="0"/>
        <w:numPr>
          <w:ilvl w:val="0"/>
          <w:numId w:val="9"/>
        </w:numPr>
        <w:autoSpaceDE w:val="0"/>
        <w:autoSpaceDN w:val="0"/>
        <w:spacing w:after="0" w:line="240" w:lineRule="auto"/>
        <w:ind w:left="1134"/>
        <w:contextualSpacing w:val="0"/>
        <w:jc w:val="both"/>
        <w:rPr>
          <w:rFonts w:asciiTheme="minorHAnsi" w:hAnsiTheme="minorHAnsi" w:cstheme="minorHAnsi"/>
          <w:i/>
          <w:sz w:val="20"/>
          <w:szCs w:val="20"/>
        </w:rPr>
      </w:pPr>
      <w:r w:rsidRPr="00037C8B">
        <w:rPr>
          <w:rFonts w:asciiTheme="minorHAnsi" w:hAnsiTheme="minorHAnsi" w:cstheme="minorHAnsi"/>
          <w:i/>
          <w:sz w:val="20"/>
          <w:szCs w:val="20"/>
        </w:rPr>
        <w:t>Le peculiarità dei Beni Culturali che possono favorire e migliorare la coesione e l’inclusione sociale.</w:t>
      </w:r>
    </w:p>
    <w:p w14:paraId="2F9B0EA7" w14:textId="77777777" w:rsidR="004649F5" w:rsidRPr="00037C8B" w:rsidRDefault="004649F5" w:rsidP="00252E46">
      <w:pPr>
        <w:pStyle w:val="Paragrafoelenco"/>
        <w:widowControl w:val="0"/>
        <w:numPr>
          <w:ilvl w:val="0"/>
          <w:numId w:val="9"/>
        </w:numPr>
        <w:autoSpaceDE w:val="0"/>
        <w:autoSpaceDN w:val="0"/>
        <w:spacing w:after="0" w:line="240" w:lineRule="auto"/>
        <w:ind w:left="1134"/>
        <w:contextualSpacing w:val="0"/>
        <w:jc w:val="both"/>
        <w:rPr>
          <w:rFonts w:asciiTheme="minorHAnsi" w:hAnsiTheme="minorHAnsi" w:cstheme="minorHAnsi"/>
          <w:i/>
          <w:sz w:val="20"/>
          <w:szCs w:val="20"/>
        </w:rPr>
      </w:pPr>
      <w:r w:rsidRPr="00037C8B">
        <w:rPr>
          <w:rFonts w:asciiTheme="minorHAnsi" w:hAnsiTheme="minorHAnsi" w:cstheme="minorHAnsi"/>
          <w:i/>
          <w:sz w:val="20"/>
          <w:szCs w:val="20"/>
        </w:rPr>
        <w:t>Le tecnologie digitali che sono state programmate per implementare la fruizione, la valorizzazione, la tutela e la promozione dei luoghi archeologici della cultura.</w:t>
      </w:r>
    </w:p>
    <w:p w14:paraId="6A8DD948" w14:textId="77777777" w:rsidR="00A9263E" w:rsidRPr="004649F5" w:rsidRDefault="00A9263E" w:rsidP="00666D73">
      <w:pPr>
        <w:pStyle w:val="Didefault"/>
        <w:spacing w:line="120" w:lineRule="auto"/>
        <w:ind w:left="709"/>
        <w:jc w:val="both"/>
        <w:rPr>
          <w:rFonts w:eastAsia="Calibri" w:cstheme="minorHAnsi"/>
          <w:i/>
          <w:sz w:val="20"/>
          <w:szCs w:val="20"/>
        </w:rPr>
      </w:pPr>
    </w:p>
    <w:p w14:paraId="5ED59D55" w14:textId="77777777" w:rsidR="00C95C32" w:rsidRPr="002E4AB8" w:rsidRDefault="002E4AB8" w:rsidP="00BE5217">
      <w:pPr>
        <w:pStyle w:val="Corpotesto"/>
        <w:ind w:firstLine="596"/>
        <w:jc w:val="both"/>
        <w:rPr>
          <w:rFonts w:asciiTheme="minorHAnsi" w:hAnsiTheme="minorHAnsi" w:cstheme="minorHAnsi"/>
          <w:i/>
          <w:u w:val="single"/>
        </w:rPr>
      </w:pPr>
      <w:r w:rsidRPr="002E4AB8">
        <w:rPr>
          <w:rFonts w:asciiTheme="minorHAnsi" w:hAnsiTheme="minorHAnsi" w:cstheme="minorHAnsi"/>
          <w:i/>
        </w:rPr>
        <w:t>indirizzo di saluto</w:t>
      </w:r>
      <w:r w:rsidR="00FE5E4D" w:rsidRPr="002E4AB8">
        <w:rPr>
          <w:rFonts w:asciiTheme="minorHAnsi" w:hAnsiTheme="minorHAnsi" w:cstheme="minorHAnsi"/>
          <w:i/>
          <w:u w:val="single"/>
        </w:rPr>
        <w:t xml:space="preserve"> </w:t>
      </w:r>
    </w:p>
    <w:p w14:paraId="4401C196" w14:textId="77777777" w:rsidR="00C95C32" w:rsidRPr="00C95C32" w:rsidRDefault="00C95C32" w:rsidP="00BE5217">
      <w:pPr>
        <w:pStyle w:val="Corpotesto"/>
        <w:ind w:left="142" w:firstLine="566"/>
        <w:jc w:val="both"/>
        <w:rPr>
          <w:rFonts w:asciiTheme="minorHAnsi" w:hAnsiTheme="minorHAnsi" w:cstheme="minorHAnsi"/>
        </w:rPr>
      </w:pPr>
      <w:r w:rsidRPr="00513EEC">
        <w:rPr>
          <w:rFonts w:asciiTheme="minorHAnsi" w:hAnsiTheme="minorHAnsi" w:cstheme="minorHAnsi"/>
          <w:b/>
        </w:rPr>
        <w:t>Daniela Porro</w:t>
      </w:r>
      <w:r w:rsidRPr="00C95C32">
        <w:rPr>
          <w:rFonts w:asciiTheme="minorHAnsi" w:hAnsiTheme="minorHAnsi" w:cstheme="minorHAnsi"/>
        </w:rPr>
        <w:t xml:space="preserve"> Soprintendente Speciale</w:t>
      </w:r>
      <w:r w:rsidR="00A9263E" w:rsidRPr="00A9263E">
        <w:rPr>
          <w:rFonts w:asciiTheme="minorHAnsi" w:hAnsiTheme="minorHAnsi" w:cstheme="minorHAnsi"/>
        </w:rPr>
        <w:t xml:space="preserve"> </w:t>
      </w:r>
      <w:r w:rsidR="00A9263E" w:rsidRPr="004737F9">
        <w:rPr>
          <w:rFonts w:asciiTheme="minorHAnsi" w:hAnsiTheme="minorHAnsi" w:cstheme="minorHAnsi"/>
        </w:rPr>
        <w:t>Archeologia</w:t>
      </w:r>
      <w:r w:rsidR="004E7975">
        <w:rPr>
          <w:rFonts w:asciiTheme="minorHAnsi" w:hAnsiTheme="minorHAnsi" w:cstheme="minorHAnsi"/>
        </w:rPr>
        <w:t>,</w:t>
      </w:r>
      <w:r w:rsidR="00A9263E" w:rsidRPr="004737F9">
        <w:rPr>
          <w:rFonts w:asciiTheme="minorHAnsi" w:hAnsiTheme="minorHAnsi" w:cstheme="minorHAnsi"/>
        </w:rPr>
        <w:t xml:space="preserve"> </w:t>
      </w:r>
      <w:r w:rsidR="004E7975" w:rsidRPr="004737F9">
        <w:rPr>
          <w:rFonts w:asciiTheme="minorHAnsi" w:hAnsiTheme="minorHAnsi" w:cstheme="minorHAnsi"/>
        </w:rPr>
        <w:t xml:space="preserve">belle arti </w:t>
      </w:r>
      <w:r w:rsidR="004E7975">
        <w:rPr>
          <w:rFonts w:asciiTheme="minorHAnsi" w:hAnsiTheme="minorHAnsi" w:cstheme="minorHAnsi"/>
        </w:rPr>
        <w:t xml:space="preserve">e </w:t>
      </w:r>
      <w:r w:rsidR="004E7975" w:rsidRPr="004737F9">
        <w:rPr>
          <w:rFonts w:asciiTheme="minorHAnsi" w:hAnsiTheme="minorHAnsi" w:cstheme="minorHAnsi"/>
        </w:rPr>
        <w:t xml:space="preserve">paesaggio </w:t>
      </w:r>
      <w:r w:rsidR="004E7975">
        <w:rPr>
          <w:rFonts w:asciiTheme="minorHAnsi" w:hAnsiTheme="minorHAnsi" w:cstheme="minorHAnsi"/>
        </w:rPr>
        <w:t>d</w:t>
      </w:r>
      <w:r w:rsidR="00A9263E" w:rsidRPr="004737F9">
        <w:rPr>
          <w:rFonts w:asciiTheme="minorHAnsi" w:hAnsiTheme="minorHAnsi" w:cstheme="minorHAnsi"/>
        </w:rPr>
        <w:t>i Roma</w:t>
      </w:r>
      <w:r w:rsidR="00A9263E" w:rsidRPr="00C95C32">
        <w:rPr>
          <w:rFonts w:asciiTheme="minorHAnsi" w:hAnsiTheme="minorHAnsi" w:cstheme="minorHAnsi"/>
        </w:rPr>
        <w:t xml:space="preserve"> </w:t>
      </w:r>
      <w:r w:rsidRPr="00C95C32">
        <w:rPr>
          <w:rFonts w:asciiTheme="minorHAnsi" w:hAnsiTheme="minorHAnsi" w:cstheme="minorHAnsi"/>
        </w:rPr>
        <w:t xml:space="preserve"> </w:t>
      </w:r>
    </w:p>
    <w:p w14:paraId="126C6D10" w14:textId="77777777" w:rsidR="00A9263E" w:rsidRPr="00BE5217" w:rsidRDefault="00A9263E" w:rsidP="00BE5217">
      <w:pPr>
        <w:pStyle w:val="Corpotesto"/>
        <w:spacing w:line="120" w:lineRule="auto"/>
        <w:ind w:left="142"/>
        <w:jc w:val="both"/>
        <w:rPr>
          <w:rFonts w:asciiTheme="minorHAnsi" w:hAnsiTheme="minorHAnsi" w:cstheme="minorHAnsi"/>
          <w:b/>
          <w:color w:val="44546A" w:themeColor="text2"/>
        </w:rPr>
      </w:pPr>
      <w:r w:rsidRPr="00BE5217">
        <w:rPr>
          <w:rFonts w:asciiTheme="minorHAnsi" w:hAnsiTheme="minorHAnsi" w:cstheme="minorHAnsi"/>
          <w:b/>
          <w:color w:val="44546A" w:themeColor="text2"/>
        </w:rPr>
        <w:tab/>
      </w:r>
    </w:p>
    <w:p w14:paraId="64A0C2EC" w14:textId="77777777" w:rsidR="009A23CB" w:rsidRDefault="009A23CB" w:rsidP="009A23CB">
      <w:pPr>
        <w:pStyle w:val="Corpotesto"/>
        <w:ind w:left="142" w:firstLine="566"/>
        <w:jc w:val="both"/>
        <w:rPr>
          <w:rFonts w:asciiTheme="minorHAnsi" w:hAnsiTheme="minorHAnsi" w:cstheme="minorHAnsi"/>
          <w:i/>
        </w:rPr>
      </w:pPr>
      <w:r>
        <w:rPr>
          <w:rFonts w:asciiTheme="minorHAnsi" w:hAnsiTheme="minorHAnsi" w:cstheme="minorHAnsi"/>
          <w:i/>
        </w:rPr>
        <w:t>intervengono</w:t>
      </w:r>
    </w:p>
    <w:p w14:paraId="0662B5D9" w14:textId="77777777" w:rsidR="009A23CB" w:rsidRDefault="009A23CB" w:rsidP="009A23CB">
      <w:pPr>
        <w:pStyle w:val="Corpotesto"/>
        <w:ind w:left="142" w:firstLine="566"/>
        <w:jc w:val="both"/>
        <w:rPr>
          <w:rFonts w:asciiTheme="minorHAnsi" w:hAnsiTheme="minorHAnsi" w:cstheme="minorHAnsi"/>
          <w:b/>
        </w:rPr>
      </w:pPr>
      <w:r>
        <w:rPr>
          <w:rFonts w:asciiTheme="minorHAnsi" w:hAnsiTheme="minorHAnsi" w:cstheme="minorHAnsi"/>
          <w:b/>
        </w:rPr>
        <w:t>I Municipio</w:t>
      </w:r>
    </w:p>
    <w:p w14:paraId="13E6FEB5" w14:textId="77777777" w:rsidR="009A23CB" w:rsidRDefault="009A23CB" w:rsidP="009A23CB">
      <w:pPr>
        <w:pStyle w:val="Corpotesto"/>
        <w:ind w:left="142" w:firstLine="566"/>
        <w:jc w:val="both"/>
        <w:rPr>
          <w:rFonts w:asciiTheme="minorHAnsi" w:hAnsiTheme="minorHAnsi" w:cstheme="minorHAnsi"/>
        </w:rPr>
      </w:pPr>
      <w:r>
        <w:rPr>
          <w:rFonts w:asciiTheme="minorHAnsi" w:hAnsiTheme="minorHAnsi" w:cstheme="minorHAnsi"/>
          <w:b/>
        </w:rPr>
        <w:t>Marta Baungartner</w:t>
      </w:r>
      <w:r>
        <w:rPr>
          <w:rFonts w:asciiTheme="minorHAnsi" w:hAnsiTheme="minorHAnsi" w:cstheme="minorHAnsi"/>
        </w:rPr>
        <w:t xml:space="preserve"> Funzionario archeologo </w:t>
      </w:r>
      <w:r>
        <w:rPr>
          <w:rFonts w:asciiTheme="minorHAnsi" w:eastAsia="Berkeley Black" w:hAnsiTheme="minorHAnsi" w:cstheme="minorHAnsi"/>
          <w:color w:val="000000"/>
          <w:lang w:eastAsia="zh-CN"/>
        </w:rPr>
        <w:t>SSABAP-RM</w:t>
      </w:r>
    </w:p>
    <w:p w14:paraId="1FC61410" w14:textId="77777777" w:rsidR="009A23CB" w:rsidRDefault="009A23CB" w:rsidP="009A23CB">
      <w:pPr>
        <w:pStyle w:val="Corpotesto"/>
        <w:ind w:left="708"/>
        <w:jc w:val="both"/>
        <w:rPr>
          <w:rFonts w:asciiTheme="minorHAnsi" w:hAnsiTheme="minorHAnsi" w:cstheme="minorHAnsi"/>
          <w:i/>
          <w:color w:val="44546A" w:themeColor="text2"/>
        </w:rPr>
      </w:pPr>
      <w:r>
        <w:rPr>
          <w:rFonts w:asciiTheme="minorHAnsi" w:hAnsiTheme="minorHAnsi" w:cstheme="minorHAnsi"/>
          <w:i/>
          <w:color w:val="44546A" w:themeColor="text2"/>
        </w:rPr>
        <w:t>La Colonna di Marco Aurelio: da elemento urbano a racconto storico</w:t>
      </w:r>
    </w:p>
    <w:p w14:paraId="0CFC6708" w14:textId="77777777" w:rsidR="009A23CB" w:rsidRDefault="009A23CB" w:rsidP="009A23CB">
      <w:pPr>
        <w:pStyle w:val="Corpotesto"/>
        <w:ind w:firstLine="596"/>
        <w:jc w:val="both"/>
        <w:rPr>
          <w:rFonts w:asciiTheme="minorHAnsi" w:hAnsiTheme="minorHAnsi" w:cstheme="minorHAnsi"/>
          <w:b/>
          <w:i/>
          <w:color w:val="44546A" w:themeColor="text2"/>
        </w:rPr>
      </w:pPr>
      <w:r>
        <w:rPr>
          <w:rFonts w:asciiTheme="minorHAnsi" w:hAnsiTheme="minorHAnsi" w:cstheme="minorHAnsi"/>
          <w:i/>
          <w:color w:val="44546A" w:themeColor="text2"/>
        </w:rPr>
        <w:t>Rinascente: valorizzare integrando l’antico</w:t>
      </w:r>
    </w:p>
    <w:p w14:paraId="4A0960BE" w14:textId="77777777" w:rsidR="009A23CB" w:rsidRDefault="009A23CB" w:rsidP="009A23CB">
      <w:pPr>
        <w:tabs>
          <w:tab w:val="left" w:pos="330"/>
        </w:tabs>
        <w:spacing w:after="0" w:line="240" w:lineRule="auto"/>
        <w:ind w:left="111"/>
        <w:jc w:val="both"/>
        <w:rPr>
          <w:rFonts w:eastAsia="Berkeley Black" w:cstheme="minorHAnsi"/>
          <w:color w:val="000000"/>
          <w:lang w:eastAsia="zh-CN"/>
        </w:rPr>
      </w:pPr>
      <w:r>
        <w:rPr>
          <w:rFonts w:cstheme="minorHAnsi"/>
          <w:b/>
        </w:rPr>
        <w:tab/>
      </w:r>
      <w:r>
        <w:rPr>
          <w:rFonts w:cstheme="minorHAnsi"/>
          <w:b/>
        </w:rPr>
        <w:tab/>
        <w:t>Anna De Santis</w:t>
      </w:r>
      <w:r>
        <w:rPr>
          <w:rFonts w:cstheme="minorHAnsi"/>
        </w:rPr>
        <w:t xml:space="preserve"> Funzionario archeologo</w:t>
      </w:r>
      <w:r>
        <w:rPr>
          <w:rFonts w:eastAsia="Berkeley Black" w:cstheme="minorHAnsi"/>
          <w:color w:val="000000"/>
          <w:lang w:eastAsia="zh-CN"/>
        </w:rPr>
        <w:t xml:space="preserve"> SSABAP-RM</w:t>
      </w:r>
    </w:p>
    <w:p w14:paraId="64D133C2" w14:textId="77777777" w:rsidR="009A23CB" w:rsidRDefault="009A23CB" w:rsidP="009A23CB">
      <w:pPr>
        <w:tabs>
          <w:tab w:val="left" w:pos="330"/>
        </w:tabs>
        <w:spacing w:after="0" w:line="240" w:lineRule="auto"/>
        <w:ind w:left="111"/>
        <w:jc w:val="both"/>
        <w:rPr>
          <w:rFonts w:eastAsia="Times New Roman" w:cstheme="minorHAnsi"/>
          <w:i/>
          <w:color w:val="44546A" w:themeColor="text2"/>
          <w:shd w:val="clear" w:color="auto" w:fill="FFFFFF"/>
          <w:lang w:eastAsia="it-IT"/>
        </w:rPr>
      </w:pPr>
      <w:r>
        <w:rPr>
          <w:rFonts w:eastAsia="Times New Roman" w:cstheme="minorHAnsi"/>
          <w:i/>
          <w:color w:val="000000"/>
          <w:shd w:val="clear" w:color="auto" w:fill="FFFFFF"/>
          <w:lang w:eastAsia="it-IT"/>
        </w:rPr>
        <w:tab/>
      </w:r>
      <w:r>
        <w:rPr>
          <w:rFonts w:eastAsia="Times New Roman" w:cstheme="minorHAnsi"/>
          <w:i/>
          <w:color w:val="000000"/>
          <w:shd w:val="clear" w:color="auto" w:fill="FFFFFF"/>
          <w:lang w:eastAsia="it-IT"/>
        </w:rPr>
        <w:tab/>
      </w:r>
      <w:r>
        <w:rPr>
          <w:rFonts w:eastAsia="Times New Roman" w:cstheme="minorHAnsi"/>
          <w:i/>
          <w:color w:val="44546A" w:themeColor="text2"/>
          <w:shd w:val="clear" w:color="auto" w:fill="FFFFFF"/>
          <w:lang w:eastAsia="it-IT"/>
        </w:rPr>
        <w:t>L’Area archeologica di S. Croce in Gerusalemme e la basilica sotterranea di Porta Maggiore</w:t>
      </w:r>
    </w:p>
    <w:p w14:paraId="48BB9868" w14:textId="77777777" w:rsidR="009A23CB" w:rsidRDefault="009A23CB" w:rsidP="009A23CB">
      <w:pPr>
        <w:tabs>
          <w:tab w:val="left" w:pos="330"/>
        </w:tabs>
        <w:spacing w:after="0" w:line="240" w:lineRule="auto"/>
        <w:ind w:left="142"/>
        <w:jc w:val="both"/>
        <w:rPr>
          <w:rFonts w:cstheme="minorHAnsi"/>
          <w:color w:val="8496B0" w:themeColor="text2" w:themeTint="99"/>
        </w:rPr>
      </w:pPr>
      <w:r>
        <w:rPr>
          <w:rFonts w:cstheme="minorHAnsi"/>
          <w:b/>
        </w:rPr>
        <w:tab/>
      </w:r>
      <w:r>
        <w:rPr>
          <w:rFonts w:cstheme="minorHAnsi"/>
          <w:b/>
        </w:rPr>
        <w:tab/>
      </w:r>
      <w:r>
        <w:rPr>
          <w:rFonts w:ascii="Calibri" w:hAnsi="Calibri" w:cs="Calibri"/>
          <w:b/>
          <w:color w:val="000000"/>
        </w:rPr>
        <w:t xml:space="preserve">Simona </w:t>
      </w:r>
      <w:r>
        <w:rPr>
          <w:rFonts w:cstheme="minorHAnsi"/>
          <w:b/>
        </w:rPr>
        <w:t>Morretta</w:t>
      </w:r>
      <w:r>
        <w:rPr>
          <w:rFonts w:cstheme="minorHAnsi"/>
        </w:rPr>
        <w:t xml:space="preserve"> Funzionario archeologo </w:t>
      </w:r>
      <w:r>
        <w:rPr>
          <w:rFonts w:eastAsia="Berkeley Black" w:cstheme="minorHAnsi"/>
          <w:color w:val="000000"/>
          <w:lang w:eastAsia="zh-CN"/>
        </w:rPr>
        <w:t>SSABAP-RM</w:t>
      </w:r>
      <w:r>
        <w:rPr>
          <w:rFonts w:cstheme="minorHAnsi"/>
        </w:rPr>
        <w:t xml:space="preserve"> </w:t>
      </w:r>
    </w:p>
    <w:p w14:paraId="5FD29C14" w14:textId="77777777" w:rsidR="009A23CB" w:rsidRDefault="009A23CB" w:rsidP="009A23CB">
      <w:pPr>
        <w:tabs>
          <w:tab w:val="left" w:pos="330"/>
        </w:tabs>
        <w:spacing w:after="0" w:line="240" w:lineRule="auto"/>
        <w:ind w:left="708"/>
        <w:jc w:val="both"/>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Il Tempio di Minerva Medica: dalla ricerca alla valorizzazione per tutti</w:t>
      </w:r>
    </w:p>
    <w:p w14:paraId="2DBAA45A" w14:textId="77777777" w:rsidR="009A23CB" w:rsidRDefault="009A23CB" w:rsidP="009A23CB">
      <w:pPr>
        <w:tabs>
          <w:tab w:val="left" w:pos="330"/>
        </w:tabs>
        <w:spacing w:after="0" w:line="240" w:lineRule="auto"/>
        <w:ind w:left="708"/>
        <w:jc w:val="both"/>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Il Mitreo Barberini: conservazione e buone pratiche</w:t>
      </w:r>
    </w:p>
    <w:p w14:paraId="6C3FD88D" w14:textId="230C2367" w:rsidR="009A23CB" w:rsidRDefault="009A23CB" w:rsidP="009A23CB">
      <w:pPr>
        <w:tabs>
          <w:tab w:val="left" w:pos="330"/>
        </w:tabs>
        <w:spacing w:after="0" w:line="240" w:lineRule="auto"/>
        <w:ind w:left="708"/>
        <w:jc w:val="both"/>
        <w:rPr>
          <w:rFonts w:eastAsia="Berkeley Black" w:cstheme="minorHAnsi"/>
          <w:color w:val="000000"/>
          <w:lang w:eastAsia="zh-CN"/>
        </w:rPr>
      </w:pPr>
      <w:r>
        <w:rPr>
          <w:rFonts w:cstheme="minorHAnsi"/>
          <w:b/>
        </w:rPr>
        <w:t xml:space="preserve">Roberto Narducci </w:t>
      </w:r>
      <w:r>
        <w:rPr>
          <w:rFonts w:cstheme="minorHAnsi"/>
        </w:rPr>
        <w:t xml:space="preserve">Funzionario archeologo </w:t>
      </w:r>
      <w:r>
        <w:rPr>
          <w:rFonts w:eastAsia="Berkeley Black" w:cstheme="minorHAnsi"/>
          <w:color w:val="000000"/>
          <w:lang w:eastAsia="zh-CN"/>
        </w:rPr>
        <w:t xml:space="preserve">SSABAP-RM e </w:t>
      </w:r>
      <w:r w:rsidR="00940D3D">
        <w:rPr>
          <w:rStyle w:val="Enfasigrassetto"/>
          <w:rFonts w:ascii="Calibri" w:hAnsi="Calibri" w:cs="Calibri"/>
          <w:color w:val="212121"/>
        </w:rPr>
        <w:t>Barbara Ciarrocchi</w:t>
      </w:r>
      <w:r w:rsidR="00940D3D">
        <w:rPr>
          <w:rFonts w:ascii="Calibri" w:hAnsi="Calibri" w:cs="Calibri"/>
          <w:b/>
          <w:bCs/>
          <w:color w:val="212121"/>
          <w:shd w:val="clear" w:color="auto" w:fill="FFFFFF"/>
        </w:rPr>
        <w:t> </w:t>
      </w:r>
      <w:r w:rsidRPr="002A6AB3">
        <w:rPr>
          <w:rFonts w:cstheme="minorHAnsi"/>
        </w:rPr>
        <w:t>As</w:t>
      </w:r>
      <w:r>
        <w:rPr>
          <w:rFonts w:cstheme="minorHAnsi"/>
        </w:rPr>
        <w:t>sistente Tecnico archeologo</w:t>
      </w:r>
      <w:r>
        <w:rPr>
          <w:rFonts w:eastAsia="Berkeley Black" w:cstheme="minorHAnsi"/>
          <w:color w:val="000000"/>
          <w:lang w:eastAsia="zh-CN"/>
        </w:rPr>
        <w:t xml:space="preserve"> SSABAP-RM</w:t>
      </w:r>
    </w:p>
    <w:p w14:paraId="68637A7A" w14:textId="77777777" w:rsidR="009A23CB" w:rsidRDefault="009A23CB" w:rsidP="009A23CB">
      <w:pPr>
        <w:tabs>
          <w:tab w:val="left" w:pos="330"/>
        </w:tabs>
        <w:spacing w:after="0" w:line="240" w:lineRule="auto"/>
        <w:ind w:left="708"/>
        <w:jc w:val="both"/>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 xml:space="preserve">Archeologia in scatola. Storia, scavo e valorizzazione di un contesto urbano </w:t>
      </w:r>
    </w:p>
    <w:p w14:paraId="4B5E91D5" w14:textId="77777777" w:rsidR="009A23CB" w:rsidRDefault="009A23CB" w:rsidP="009A23CB">
      <w:pPr>
        <w:spacing w:after="0" w:line="240" w:lineRule="auto"/>
        <w:ind w:left="142" w:firstLine="566"/>
        <w:jc w:val="both"/>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PNRR: progetti per il I Municipio di Roma</w:t>
      </w:r>
    </w:p>
    <w:p w14:paraId="060D675B" w14:textId="77777777" w:rsidR="009A23CB" w:rsidRDefault="009A23CB" w:rsidP="009A23CB">
      <w:pPr>
        <w:tabs>
          <w:tab w:val="left" w:pos="330"/>
        </w:tabs>
        <w:spacing w:after="0" w:line="240" w:lineRule="auto"/>
        <w:ind w:left="111" w:firstLine="31"/>
        <w:jc w:val="both"/>
        <w:rPr>
          <w:rFonts w:cstheme="minorHAnsi"/>
          <w:color w:val="000000" w:themeColor="text1"/>
          <w:u w:val="single"/>
        </w:rPr>
      </w:pPr>
      <w:r>
        <w:rPr>
          <w:rFonts w:cstheme="minorHAnsi"/>
          <w:b/>
          <w:color w:val="000000" w:themeColor="text1"/>
        </w:rPr>
        <w:tab/>
      </w:r>
      <w:r>
        <w:rPr>
          <w:rFonts w:cstheme="minorHAnsi"/>
          <w:b/>
          <w:color w:val="000000" w:themeColor="text1"/>
        </w:rPr>
        <w:tab/>
        <w:t>Renato Sebastiani</w:t>
      </w:r>
      <w:r>
        <w:rPr>
          <w:rFonts w:cstheme="minorHAnsi"/>
          <w:color w:val="000000" w:themeColor="text1"/>
        </w:rPr>
        <w:t xml:space="preserve"> Funzionario archeologo</w:t>
      </w:r>
      <w:r>
        <w:rPr>
          <w:rFonts w:eastAsia="Berkeley Black" w:cstheme="minorHAnsi"/>
          <w:color w:val="000000"/>
          <w:lang w:eastAsia="zh-CN"/>
        </w:rPr>
        <w:t xml:space="preserve"> SSABAP-RM</w:t>
      </w:r>
    </w:p>
    <w:p w14:paraId="4B42D2C4" w14:textId="77777777" w:rsidR="009A23CB" w:rsidRDefault="009A23CB" w:rsidP="009A23CB">
      <w:pPr>
        <w:tabs>
          <w:tab w:val="left" w:pos="452"/>
        </w:tabs>
        <w:spacing w:after="0" w:line="240" w:lineRule="auto"/>
        <w:ind w:left="142"/>
        <w:jc w:val="both"/>
        <w:rPr>
          <w:rFonts w:cstheme="minorHAnsi"/>
          <w:i/>
          <w:color w:val="44546A" w:themeColor="text2"/>
        </w:rPr>
      </w:pPr>
      <w:r>
        <w:rPr>
          <w:rFonts w:cstheme="minorHAnsi"/>
          <w:i/>
          <w:color w:val="000000" w:themeColor="text1"/>
        </w:rPr>
        <w:tab/>
      </w:r>
      <w:r>
        <w:rPr>
          <w:rFonts w:cstheme="minorHAnsi"/>
          <w:i/>
          <w:color w:val="000000" w:themeColor="text1"/>
        </w:rPr>
        <w:tab/>
      </w:r>
      <w:r>
        <w:rPr>
          <w:rFonts w:cstheme="minorHAnsi"/>
          <w:i/>
          <w:color w:val="44546A" w:themeColor="text2"/>
        </w:rPr>
        <w:t>Il Museo diffuso del rione Testaccio, rigenerazione dei luoghi tra reale e virtuale</w:t>
      </w:r>
    </w:p>
    <w:p w14:paraId="5D9C98B2" w14:textId="77777777" w:rsidR="009A23CB" w:rsidRDefault="009A23CB" w:rsidP="009A23CB">
      <w:pPr>
        <w:tabs>
          <w:tab w:val="left" w:pos="452"/>
        </w:tabs>
        <w:spacing w:after="0" w:line="240" w:lineRule="auto"/>
        <w:ind w:left="142"/>
        <w:jc w:val="both"/>
        <w:rPr>
          <w:rFonts w:cstheme="minorHAnsi"/>
          <w:i/>
          <w:color w:val="44546A" w:themeColor="text2"/>
        </w:rPr>
      </w:pPr>
      <w:r>
        <w:rPr>
          <w:rFonts w:cstheme="minorHAnsi"/>
          <w:i/>
          <w:color w:val="44546A" w:themeColor="text2"/>
        </w:rPr>
        <w:tab/>
      </w:r>
      <w:r>
        <w:rPr>
          <w:rFonts w:cstheme="minorHAnsi"/>
          <w:i/>
          <w:color w:val="44546A" w:themeColor="text2"/>
        </w:rPr>
        <w:tab/>
        <w:t>Magia di un angolo nascosto della Roma antica: il santuario siriaco di Villa Sciarra</w:t>
      </w:r>
    </w:p>
    <w:p w14:paraId="5B9AC94B" w14:textId="77777777" w:rsidR="009A23CB" w:rsidRDefault="009A23CB" w:rsidP="009A23CB">
      <w:pPr>
        <w:tabs>
          <w:tab w:val="left" w:pos="452"/>
        </w:tabs>
        <w:spacing w:after="0" w:line="240" w:lineRule="auto"/>
        <w:ind w:left="142"/>
        <w:jc w:val="both"/>
        <w:rPr>
          <w:rFonts w:cstheme="minorHAnsi"/>
        </w:rPr>
      </w:pPr>
      <w:r>
        <w:rPr>
          <w:rFonts w:cstheme="minorHAnsi"/>
          <w:b/>
        </w:rPr>
        <w:tab/>
      </w:r>
      <w:r>
        <w:rPr>
          <w:rFonts w:cstheme="minorHAnsi"/>
          <w:b/>
        </w:rPr>
        <w:tab/>
        <w:t>Mirella Serlorenzi</w:t>
      </w:r>
      <w:r>
        <w:rPr>
          <w:rFonts w:cstheme="minorHAnsi"/>
        </w:rPr>
        <w:t xml:space="preserve"> Funzionario archeologo </w:t>
      </w:r>
      <w:r>
        <w:rPr>
          <w:rFonts w:eastAsia="Berkeley Black" w:cstheme="minorHAnsi"/>
          <w:color w:val="000000"/>
          <w:lang w:eastAsia="zh-CN"/>
        </w:rPr>
        <w:t>SSABAP-RM</w:t>
      </w:r>
    </w:p>
    <w:p w14:paraId="5C2919E9" w14:textId="77777777" w:rsidR="009A23CB" w:rsidRDefault="009A23CB" w:rsidP="009A23CB">
      <w:pPr>
        <w:tabs>
          <w:tab w:val="left" w:pos="330"/>
        </w:tabs>
        <w:spacing w:after="0" w:line="240" w:lineRule="auto"/>
        <w:ind w:left="708"/>
        <w:jc w:val="both"/>
        <w:rPr>
          <w:rFonts w:eastAsia="Times New Roman" w:cstheme="minorHAnsi"/>
          <w:i/>
          <w:color w:val="44546A" w:themeColor="text2"/>
          <w:lang w:eastAsia="it-IT"/>
        </w:rPr>
      </w:pPr>
      <w:r>
        <w:rPr>
          <w:rFonts w:eastAsia="Times New Roman" w:cstheme="minorHAnsi"/>
          <w:i/>
          <w:color w:val="44546A" w:themeColor="text2"/>
          <w:shd w:val="clear" w:color="auto" w:fill="FFFFFF"/>
          <w:lang w:eastAsia="it-IT"/>
        </w:rPr>
        <w:t xml:space="preserve">Il Museo Ninfeo di piazza Vittorio e gli </w:t>
      </w:r>
      <w:r>
        <w:rPr>
          <w:rFonts w:eastAsia="Times New Roman" w:cstheme="minorHAnsi"/>
          <w:color w:val="44546A" w:themeColor="text2"/>
          <w:shd w:val="clear" w:color="auto" w:fill="FFFFFF"/>
          <w:lang w:eastAsia="it-IT"/>
        </w:rPr>
        <w:t>Horti Lamiani</w:t>
      </w:r>
    </w:p>
    <w:p w14:paraId="2FD3ED6A" w14:textId="77777777" w:rsidR="009A23CB" w:rsidRDefault="009A23CB" w:rsidP="009A23CB">
      <w:pPr>
        <w:tabs>
          <w:tab w:val="left" w:pos="452"/>
        </w:tabs>
        <w:spacing w:after="0" w:line="240" w:lineRule="auto"/>
        <w:ind w:left="142"/>
        <w:jc w:val="both"/>
        <w:rPr>
          <w:rFonts w:cstheme="minorHAnsi"/>
          <w:i/>
          <w:color w:val="44546A" w:themeColor="text2"/>
        </w:rPr>
      </w:pPr>
      <w:r>
        <w:rPr>
          <w:rFonts w:cstheme="minorHAnsi"/>
          <w:i/>
          <w:color w:val="44546A" w:themeColor="text2"/>
        </w:rPr>
        <w:tab/>
      </w:r>
      <w:r>
        <w:rPr>
          <w:rFonts w:cstheme="minorHAnsi"/>
          <w:i/>
          <w:color w:val="44546A" w:themeColor="text2"/>
        </w:rPr>
        <w:tab/>
        <w:t>L’arco di Giano e i templi del Foro Boario</w:t>
      </w:r>
    </w:p>
    <w:p w14:paraId="7047D951" w14:textId="77777777" w:rsidR="009A23CB" w:rsidRDefault="009A23CB" w:rsidP="009A23CB">
      <w:pPr>
        <w:pStyle w:val="Didefault"/>
        <w:spacing w:line="120" w:lineRule="auto"/>
        <w:ind w:left="709"/>
        <w:jc w:val="both"/>
        <w:rPr>
          <w:rFonts w:asciiTheme="minorHAnsi" w:hAnsiTheme="minorHAnsi" w:cstheme="minorHAnsi"/>
          <w:b/>
        </w:rPr>
      </w:pPr>
    </w:p>
    <w:p w14:paraId="0F68E227"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II Municipio</w:t>
      </w:r>
    </w:p>
    <w:p w14:paraId="45B8B108" w14:textId="77777777" w:rsidR="009A23CB" w:rsidRDefault="009A23CB" w:rsidP="009A23CB">
      <w:pPr>
        <w:tabs>
          <w:tab w:val="left" w:pos="330"/>
        </w:tabs>
        <w:spacing w:after="0" w:line="240" w:lineRule="auto"/>
        <w:ind w:left="142"/>
      </w:pPr>
      <w:r>
        <w:tab/>
      </w:r>
      <w:r>
        <w:tab/>
      </w:r>
      <w:r>
        <w:rPr>
          <w:b/>
        </w:rPr>
        <w:t>Cristina D’Agostini</w:t>
      </w:r>
      <w:r>
        <w:t xml:space="preserve"> Funzionario archeologo </w:t>
      </w:r>
      <w:r>
        <w:rPr>
          <w:rFonts w:eastAsia="Berkeley Black" w:cstheme="minorHAnsi"/>
          <w:color w:val="000000"/>
          <w:lang w:eastAsia="zh-CN"/>
        </w:rPr>
        <w:t>SSABAP-RM</w:t>
      </w:r>
    </w:p>
    <w:p w14:paraId="596C68F4" w14:textId="77777777" w:rsidR="009A23CB" w:rsidRDefault="009A23CB" w:rsidP="009A23CB">
      <w:pPr>
        <w:spacing w:after="0" w:line="240" w:lineRule="auto"/>
        <w:ind w:left="708"/>
        <w:rPr>
          <w:rFonts w:cstheme="minorHAnsi"/>
          <w:i/>
          <w:color w:val="44546A" w:themeColor="text2"/>
        </w:rPr>
      </w:pPr>
      <w:r>
        <w:rPr>
          <w:i/>
          <w:color w:val="44546A" w:themeColor="text2"/>
        </w:rPr>
        <w:t>I</w:t>
      </w:r>
      <w:r>
        <w:rPr>
          <w:i/>
        </w:rPr>
        <w:t xml:space="preserve"> </w:t>
      </w:r>
      <w:r>
        <w:rPr>
          <w:color w:val="44546A" w:themeColor="text2"/>
        </w:rPr>
        <w:t>Castra Praetoria</w:t>
      </w:r>
      <w:r>
        <w:rPr>
          <w:i/>
        </w:rPr>
        <w:t xml:space="preserve">: </w:t>
      </w:r>
      <w:r>
        <w:rPr>
          <w:rFonts w:cstheme="minorHAnsi"/>
          <w:i/>
          <w:color w:val="44546A" w:themeColor="text2"/>
        </w:rPr>
        <w:t>un eccezionale sito archeologico da restituire alla storia della città a 2000 anni dalla sua fondazione</w:t>
      </w:r>
    </w:p>
    <w:p w14:paraId="2F034BCF" w14:textId="77777777" w:rsidR="009A23CB" w:rsidRDefault="009A23CB" w:rsidP="009A23CB">
      <w:pPr>
        <w:spacing w:after="0" w:line="240" w:lineRule="auto"/>
        <w:ind w:left="142" w:firstLine="566"/>
        <w:rPr>
          <w:rFonts w:cstheme="minorHAnsi"/>
          <w:i/>
          <w:color w:val="44546A" w:themeColor="text2"/>
        </w:rPr>
      </w:pPr>
      <w:r>
        <w:rPr>
          <w:rFonts w:cstheme="minorHAnsi"/>
          <w:i/>
          <w:color w:val="44546A" w:themeColor="text2"/>
        </w:rPr>
        <w:t>Il sepolcro della Medusa al Policlinico</w:t>
      </w:r>
    </w:p>
    <w:p w14:paraId="2C7FFEA5" w14:textId="77777777" w:rsidR="009A23CB" w:rsidRDefault="009A23CB" w:rsidP="009A23CB">
      <w:pPr>
        <w:pStyle w:val="Corpotesto"/>
        <w:ind w:left="142" w:firstLine="566"/>
        <w:rPr>
          <w:rFonts w:asciiTheme="minorHAnsi" w:eastAsiaTheme="minorHAnsi" w:hAnsiTheme="minorHAnsi" w:cstheme="minorHAnsi"/>
          <w:i/>
          <w:color w:val="44546A" w:themeColor="text2"/>
        </w:rPr>
      </w:pPr>
      <w:r>
        <w:rPr>
          <w:rFonts w:asciiTheme="minorHAnsi" w:eastAsiaTheme="minorHAnsi" w:hAnsiTheme="minorHAnsi" w:cstheme="minorHAnsi"/>
          <w:i/>
          <w:color w:val="44546A" w:themeColor="text2"/>
        </w:rPr>
        <w:lastRenderedPageBreak/>
        <w:t>L’Area archeologica di via della Lega Lombarda</w:t>
      </w:r>
    </w:p>
    <w:p w14:paraId="4558CD7E" w14:textId="77777777" w:rsidR="009A23CB" w:rsidRDefault="009A23CB" w:rsidP="009A23CB">
      <w:pPr>
        <w:tabs>
          <w:tab w:val="left" w:pos="330"/>
        </w:tabs>
        <w:spacing w:after="0" w:line="240" w:lineRule="auto"/>
        <w:ind w:left="142"/>
        <w:rPr>
          <w:rFonts w:cstheme="minorHAnsi"/>
        </w:rPr>
      </w:pPr>
      <w:r>
        <w:rPr>
          <w:rFonts w:cstheme="minorHAnsi"/>
          <w:b/>
        </w:rPr>
        <w:tab/>
      </w:r>
      <w:r>
        <w:rPr>
          <w:rFonts w:cstheme="minorHAnsi"/>
          <w:b/>
        </w:rPr>
        <w:tab/>
        <w:t>Fabrizio Santi</w:t>
      </w:r>
      <w:r>
        <w:rPr>
          <w:rFonts w:cstheme="minorHAnsi"/>
        </w:rPr>
        <w:t xml:space="preserve"> Funzionario archeologo</w:t>
      </w:r>
      <w:r>
        <w:rPr>
          <w:rFonts w:eastAsia="Berkeley Black" w:cstheme="minorHAnsi"/>
          <w:color w:val="000000"/>
          <w:lang w:eastAsia="zh-CN"/>
        </w:rPr>
        <w:t xml:space="preserve"> SSABAP-RM</w:t>
      </w:r>
    </w:p>
    <w:p w14:paraId="7AD03489" w14:textId="77777777" w:rsidR="009A23CB" w:rsidRDefault="009A23CB" w:rsidP="009A23CB">
      <w:pPr>
        <w:spacing w:after="0" w:line="240" w:lineRule="auto"/>
        <w:ind w:left="142" w:firstLine="566"/>
        <w:rPr>
          <w:rFonts w:eastAsia="Times New Roman" w:cstheme="minorHAnsi"/>
          <w:i/>
          <w:color w:val="44546A" w:themeColor="text2"/>
          <w:lang w:eastAsia="it-IT"/>
        </w:rPr>
      </w:pPr>
      <w:r>
        <w:rPr>
          <w:rFonts w:eastAsia="Times New Roman" w:cstheme="minorHAnsi"/>
          <w:i/>
          <w:color w:val="44546A" w:themeColor="text2"/>
          <w:shd w:val="clear" w:color="auto" w:fill="FFFFFF"/>
          <w:lang w:eastAsia="it-IT"/>
        </w:rPr>
        <w:t>La fonte di Anna Perenna a piazza Euclide: dalla scoperta alla valorizzazione</w:t>
      </w:r>
    </w:p>
    <w:p w14:paraId="207C5CD7" w14:textId="77777777" w:rsidR="009A23CB" w:rsidRDefault="009A23CB" w:rsidP="009A23CB">
      <w:pPr>
        <w:pStyle w:val="Didefault"/>
        <w:spacing w:line="120" w:lineRule="auto"/>
        <w:ind w:left="709"/>
        <w:jc w:val="both"/>
        <w:rPr>
          <w:rFonts w:asciiTheme="minorHAnsi" w:hAnsiTheme="minorHAnsi" w:cstheme="minorHAnsi"/>
          <w:b/>
          <w:color w:val="44546A" w:themeColor="text2"/>
        </w:rPr>
      </w:pPr>
    </w:p>
    <w:p w14:paraId="5E025B53"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III Municipio</w:t>
      </w:r>
    </w:p>
    <w:p w14:paraId="1B767A56" w14:textId="77777777" w:rsidR="009A23CB" w:rsidRDefault="009A23CB" w:rsidP="009A23CB">
      <w:pPr>
        <w:tabs>
          <w:tab w:val="left" w:pos="330"/>
        </w:tabs>
        <w:spacing w:after="0" w:line="240" w:lineRule="auto"/>
        <w:ind w:left="111" w:firstLine="31"/>
        <w:rPr>
          <w:rFonts w:cstheme="minorHAnsi"/>
          <w:i/>
        </w:rPr>
      </w:pPr>
      <w:r>
        <w:rPr>
          <w:rFonts w:cstheme="minorHAnsi"/>
        </w:rPr>
        <w:tab/>
      </w:r>
      <w:r>
        <w:rPr>
          <w:rFonts w:cstheme="minorHAnsi"/>
        </w:rPr>
        <w:tab/>
      </w:r>
      <w:r>
        <w:rPr>
          <w:rFonts w:cstheme="minorHAnsi"/>
          <w:b/>
        </w:rPr>
        <w:t>Anna De Santis</w:t>
      </w:r>
      <w:r>
        <w:rPr>
          <w:rFonts w:cstheme="minorHAnsi"/>
        </w:rPr>
        <w:t xml:space="preserve"> Funzionario archeologo </w:t>
      </w:r>
      <w:r>
        <w:rPr>
          <w:rFonts w:eastAsia="Berkeley Black" w:cstheme="minorHAnsi"/>
          <w:color w:val="000000"/>
          <w:lang w:eastAsia="zh-CN"/>
        </w:rPr>
        <w:t>SSABAP-RM</w:t>
      </w:r>
    </w:p>
    <w:p w14:paraId="2B400066" w14:textId="77777777" w:rsidR="009A23CB" w:rsidRDefault="009A23CB" w:rsidP="009A23CB">
      <w:pPr>
        <w:spacing w:after="0" w:line="240" w:lineRule="auto"/>
        <w:ind w:left="142" w:firstLine="566"/>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 xml:space="preserve">L’area archeologica </w:t>
      </w:r>
      <w:r>
        <w:rPr>
          <w:rFonts w:eastAsia="Times New Roman" w:cstheme="minorHAnsi"/>
          <w:color w:val="44546A" w:themeColor="text2"/>
          <w:shd w:val="clear" w:color="auto" w:fill="FFFFFF"/>
          <w:lang w:eastAsia="it-IT"/>
        </w:rPr>
        <w:t>di Crustumerium</w:t>
      </w:r>
    </w:p>
    <w:p w14:paraId="515C03A6" w14:textId="77777777" w:rsidR="009A23CB" w:rsidRDefault="009A23CB" w:rsidP="009A23CB">
      <w:pPr>
        <w:pStyle w:val="Corpotesto"/>
        <w:spacing w:line="120" w:lineRule="auto"/>
        <w:ind w:left="142"/>
        <w:rPr>
          <w:rFonts w:eastAsia="Times New Roman" w:cstheme="minorHAnsi"/>
          <w:i/>
          <w:color w:val="44546A" w:themeColor="text2"/>
          <w:lang w:eastAsia="it-IT"/>
        </w:rPr>
      </w:pPr>
    </w:p>
    <w:p w14:paraId="5204D2CB"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V Municipio</w:t>
      </w:r>
    </w:p>
    <w:p w14:paraId="1E178745" w14:textId="77777777" w:rsidR="009A23CB" w:rsidRDefault="009A23CB" w:rsidP="009A23CB">
      <w:pPr>
        <w:pStyle w:val="Corpotesto"/>
        <w:ind w:left="142" w:firstLine="566"/>
        <w:rPr>
          <w:rFonts w:asciiTheme="minorHAnsi" w:hAnsiTheme="minorHAnsi" w:cstheme="minorHAnsi"/>
        </w:rPr>
      </w:pPr>
      <w:r>
        <w:rPr>
          <w:rFonts w:asciiTheme="minorHAnsi" w:hAnsiTheme="minorHAnsi" w:cstheme="minorHAnsi"/>
          <w:b/>
        </w:rPr>
        <w:t>Rocco Bochicchio</w:t>
      </w:r>
      <w:r>
        <w:rPr>
          <w:rFonts w:asciiTheme="minorHAnsi" w:hAnsiTheme="minorHAnsi" w:cstheme="minorHAnsi"/>
        </w:rPr>
        <w:t xml:space="preserve"> Funzionario archeologo</w:t>
      </w:r>
      <w:r>
        <w:rPr>
          <w:rFonts w:asciiTheme="minorHAnsi" w:eastAsia="Berkeley Black" w:hAnsiTheme="minorHAnsi" w:cstheme="minorHAnsi"/>
          <w:color w:val="000000"/>
          <w:lang w:eastAsia="zh-CN"/>
        </w:rPr>
        <w:t xml:space="preserve"> SSABAP-RM</w:t>
      </w:r>
    </w:p>
    <w:p w14:paraId="07AD2D86" w14:textId="77777777" w:rsidR="009A23CB" w:rsidRDefault="009A23CB" w:rsidP="009A23CB">
      <w:pPr>
        <w:spacing w:line="240" w:lineRule="auto"/>
        <w:ind w:left="142" w:firstLine="566"/>
        <w:rPr>
          <w:rFonts w:eastAsia="Times New Roman" w:cstheme="minorHAnsi"/>
          <w:i/>
          <w:color w:val="44546A" w:themeColor="text2"/>
          <w:lang w:eastAsia="it-IT"/>
        </w:rPr>
      </w:pPr>
      <w:r>
        <w:rPr>
          <w:rFonts w:eastAsia="Times New Roman" w:cstheme="minorHAnsi"/>
          <w:i/>
          <w:color w:val="44546A" w:themeColor="text2"/>
          <w:lang w:eastAsia="it-IT"/>
        </w:rPr>
        <w:t>Il Mausoleo di Sant'Elena: un dialogo costante con il suo territorio</w:t>
      </w:r>
    </w:p>
    <w:p w14:paraId="19B81DC9"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VI Municipio</w:t>
      </w:r>
    </w:p>
    <w:p w14:paraId="475B7306" w14:textId="77777777" w:rsidR="009A23CB" w:rsidRDefault="009A23CB" w:rsidP="009A23CB">
      <w:pPr>
        <w:pStyle w:val="Corpotesto"/>
        <w:ind w:left="708"/>
        <w:rPr>
          <w:rFonts w:asciiTheme="minorHAnsi" w:hAnsiTheme="minorHAnsi" w:cstheme="minorHAnsi"/>
        </w:rPr>
      </w:pPr>
      <w:r>
        <w:rPr>
          <w:rFonts w:asciiTheme="minorHAnsi" w:hAnsiTheme="minorHAnsi" w:cstheme="minorHAnsi"/>
          <w:b/>
        </w:rPr>
        <w:t>Chiara Andreotti</w:t>
      </w:r>
      <w:r>
        <w:rPr>
          <w:rFonts w:asciiTheme="minorHAnsi" w:hAnsiTheme="minorHAnsi" w:cstheme="minorHAnsi"/>
        </w:rPr>
        <w:t xml:space="preserve"> Funzionario architetto</w:t>
      </w:r>
      <w:r>
        <w:rPr>
          <w:rFonts w:eastAsia="Berkeley Black" w:cstheme="minorHAnsi"/>
          <w:color w:val="000000"/>
          <w:lang w:eastAsia="zh-CN"/>
        </w:rPr>
        <w:t xml:space="preserve"> </w:t>
      </w:r>
      <w:r>
        <w:rPr>
          <w:rFonts w:asciiTheme="minorHAnsi" w:eastAsia="Berkeley Black" w:hAnsiTheme="minorHAnsi" w:cstheme="minorHAnsi"/>
          <w:color w:val="000000"/>
          <w:lang w:eastAsia="zh-CN"/>
        </w:rPr>
        <w:t>SSABAP-RM e</w:t>
      </w:r>
      <w:r>
        <w:rPr>
          <w:rFonts w:asciiTheme="minorHAnsi" w:hAnsiTheme="minorHAnsi" w:cstheme="minorHAnsi"/>
        </w:rPr>
        <w:t xml:space="preserve"> </w:t>
      </w:r>
      <w:r>
        <w:rPr>
          <w:rFonts w:asciiTheme="minorHAnsi" w:hAnsiTheme="minorHAnsi" w:cstheme="minorHAnsi"/>
          <w:b/>
        </w:rPr>
        <w:t>Rocco Bochicchio</w:t>
      </w:r>
      <w:r w:rsidR="0000563D">
        <w:rPr>
          <w:rFonts w:asciiTheme="minorHAnsi" w:hAnsiTheme="minorHAnsi" w:cstheme="minorHAnsi"/>
          <w:b/>
        </w:rPr>
        <w:t xml:space="preserve"> </w:t>
      </w:r>
      <w:r>
        <w:rPr>
          <w:rFonts w:asciiTheme="minorHAnsi" w:hAnsiTheme="minorHAnsi" w:cstheme="minorHAnsi"/>
        </w:rPr>
        <w:t xml:space="preserve">Funzionario archeologo </w:t>
      </w:r>
      <w:r>
        <w:rPr>
          <w:rFonts w:asciiTheme="minorHAnsi" w:eastAsia="Berkeley Black" w:hAnsiTheme="minorHAnsi" w:cstheme="minorHAnsi"/>
          <w:color w:val="000000"/>
          <w:lang w:eastAsia="zh-CN"/>
        </w:rPr>
        <w:t>SSABAP-RM</w:t>
      </w:r>
    </w:p>
    <w:p w14:paraId="1A588034" w14:textId="77777777" w:rsidR="009A23CB" w:rsidRDefault="009A23CB" w:rsidP="009A23CB">
      <w:pPr>
        <w:spacing w:after="0" w:line="240" w:lineRule="auto"/>
        <w:ind w:left="142" w:firstLine="566"/>
        <w:rPr>
          <w:rFonts w:eastAsia="Times New Roman" w:cstheme="minorHAnsi"/>
          <w:i/>
          <w:color w:val="44546A" w:themeColor="text2"/>
          <w:lang w:eastAsia="it-IT"/>
        </w:rPr>
      </w:pPr>
      <w:r>
        <w:rPr>
          <w:rFonts w:eastAsia="Times New Roman" w:cstheme="minorHAnsi"/>
          <w:i/>
          <w:color w:val="44546A" w:themeColor="text2"/>
          <w:lang w:eastAsia="it-IT"/>
        </w:rPr>
        <w:t xml:space="preserve">L'Area Archeologica di </w:t>
      </w:r>
      <w:r>
        <w:rPr>
          <w:rFonts w:eastAsia="Times New Roman" w:cstheme="minorHAnsi"/>
          <w:color w:val="44546A" w:themeColor="text2"/>
          <w:lang w:eastAsia="it-IT"/>
        </w:rPr>
        <w:t>Gabii</w:t>
      </w:r>
      <w:r>
        <w:rPr>
          <w:rFonts w:eastAsia="Times New Roman" w:cstheme="minorHAnsi"/>
          <w:i/>
          <w:color w:val="44546A" w:themeColor="text2"/>
          <w:lang w:eastAsia="it-IT"/>
        </w:rPr>
        <w:t xml:space="preserve"> tra tutela, ricerca e valorizzazione</w:t>
      </w:r>
    </w:p>
    <w:p w14:paraId="503B0842" w14:textId="77777777" w:rsidR="009A23CB" w:rsidRDefault="009A23CB" w:rsidP="009A23CB">
      <w:pPr>
        <w:tabs>
          <w:tab w:val="left" w:pos="330"/>
        </w:tabs>
        <w:spacing w:after="0" w:line="240" w:lineRule="auto"/>
        <w:ind w:left="142"/>
      </w:pPr>
      <w:r>
        <w:rPr>
          <w:b/>
        </w:rPr>
        <w:tab/>
      </w:r>
      <w:r>
        <w:rPr>
          <w:b/>
        </w:rPr>
        <w:tab/>
        <w:t>Cristina D’Agostini</w:t>
      </w:r>
      <w:r>
        <w:t xml:space="preserve"> Funzionario archeologo</w:t>
      </w:r>
      <w:r>
        <w:rPr>
          <w:rFonts w:eastAsia="Berkeley Black" w:cstheme="minorHAnsi"/>
          <w:color w:val="000000"/>
          <w:lang w:eastAsia="zh-CN"/>
        </w:rPr>
        <w:t xml:space="preserve"> SSABAP-RM</w:t>
      </w:r>
    </w:p>
    <w:p w14:paraId="03B89CC1" w14:textId="77777777" w:rsidR="009A23CB" w:rsidRDefault="009A23CB" w:rsidP="009A23CB">
      <w:pPr>
        <w:spacing w:after="0" w:line="240" w:lineRule="auto"/>
        <w:ind w:left="142" w:firstLine="566"/>
        <w:rPr>
          <w:rFonts w:eastAsia="Times New Roman" w:cstheme="minorHAnsi"/>
          <w:i/>
          <w:color w:val="44546A" w:themeColor="text2"/>
          <w:lang w:eastAsia="it-IT"/>
        </w:rPr>
      </w:pPr>
      <w:r>
        <w:rPr>
          <w:rFonts w:eastAsia="Times New Roman" w:cstheme="minorHAnsi"/>
          <w:i/>
          <w:color w:val="44546A" w:themeColor="text2"/>
          <w:lang w:eastAsia="it-IT"/>
        </w:rPr>
        <w:t>Ponte Lupo: il gigante dell’acqua Marcia nel suburbio orientale di Roma</w:t>
      </w:r>
    </w:p>
    <w:p w14:paraId="5C62443F" w14:textId="77777777" w:rsidR="009A23CB" w:rsidRDefault="009A23CB" w:rsidP="009A23CB">
      <w:pPr>
        <w:spacing w:after="0" w:line="240" w:lineRule="auto"/>
        <w:ind w:left="142" w:firstLine="566"/>
        <w:rPr>
          <w:rFonts w:eastAsia="Times New Roman" w:cstheme="minorHAnsi"/>
          <w:i/>
          <w:color w:val="44546A" w:themeColor="text2"/>
          <w:lang w:eastAsia="it-IT"/>
        </w:rPr>
      </w:pPr>
    </w:p>
    <w:p w14:paraId="1284D827"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VII Municipio</w:t>
      </w:r>
    </w:p>
    <w:p w14:paraId="0D64F9AF" w14:textId="77777777" w:rsidR="009A23CB" w:rsidRDefault="009A23CB" w:rsidP="009A23CB">
      <w:pPr>
        <w:tabs>
          <w:tab w:val="left" w:pos="330"/>
        </w:tabs>
        <w:spacing w:after="0" w:line="240" w:lineRule="auto"/>
        <w:ind w:left="142"/>
        <w:rPr>
          <w:rFonts w:cstheme="minorHAnsi"/>
          <w:color w:val="8496B0" w:themeColor="text2" w:themeTint="99"/>
        </w:rPr>
      </w:pPr>
      <w:r>
        <w:rPr>
          <w:rFonts w:cstheme="minorHAnsi"/>
          <w:b/>
        </w:rPr>
        <w:tab/>
      </w:r>
      <w:r>
        <w:rPr>
          <w:rFonts w:cstheme="minorHAnsi"/>
          <w:b/>
        </w:rPr>
        <w:tab/>
        <w:t>Simona Morretta</w:t>
      </w:r>
      <w:r>
        <w:rPr>
          <w:rFonts w:cstheme="minorHAnsi"/>
        </w:rPr>
        <w:t xml:space="preserve"> Funzionario archeologo </w:t>
      </w:r>
      <w:r>
        <w:rPr>
          <w:rFonts w:eastAsia="Berkeley Black" w:cstheme="minorHAnsi"/>
          <w:color w:val="000000"/>
          <w:lang w:eastAsia="zh-CN"/>
        </w:rPr>
        <w:t>SSABAP-RM</w:t>
      </w:r>
      <w:r>
        <w:rPr>
          <w:rFonts w:cstheme="minorHAnsi"/>
        </w:rPr>
        <w:t xml:space="preserve"> </w:t>
      </w:r>
    </w:p>
    <w:p w14:paraId="75CB53D0" w14:textId="77777777" w:rsidR="009A23CB" w:rsidRDefault="009A23CB" w:rsidP="009A23CB">
      <w:pPr>
        <w:spacing w:after="0" w:line="240" w:lineRule="auto"/>
        <w:ind w:left="142" w:firstLine="566"/>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La Stazione S. Giovanni della Metro C: un viaggio nella storia</w:t>
      </w:r>
    </w:p>
    <w:p w14:paraId="145B36F8" w14:textId="77777777" w:rsidR="009A23CB" w:rsidRDefault="009A23CB" w:rsidP="009A23CB">
      <w:pPr>
        <w:pStyle w:val="Corpotesto"/>
        <w:spacing w:line="120" w:lineRule="auto"/>
        <w:ind w:left="142"/>
        <w:rPr>
          <w:rFonts w:eastAsia="Times New Roman" w:cstheme="minorHAnsi"/>
          <w:i/>
          <w:color w:val="44546A" w:themeColor="text2"/>
          <w:shd w:val="clear" w:color="auto" w:fill="FFFFFF"/>
          <w:lang w:eastAsia="it-IT"/>
        </w:rPr>
      </w:pPr>
    </w:p>
    <w:p w14:paraId="0A588ADC" w14:textId="77777777" w:rsidR="009A23CB" w:rsidRDefault="009A23CB" w:rsidP="009A23CB">
      <w:pPr>
        <w:spacing w:after="0" w:line="240" w:lineRule="auto"/>
        <w:ind w:left="142" w:firstLine="566"/>
        <w:rPr>
          <w:rFonts w:eastAsia="Times New Roman" w:cstheme="minorHAnsi"/>
          <w:b/>
          <w:color w:val="000000"/>
          <w:lang w:eastAsia="it-IT"/>
        </w:rPr>
      </w:pPr>
      <w:r>
        <w:rPr>
          <w:rFonts w:eastAsia="Times New Roman" w:cstheme="minorHAnsi"/>
          <w:b/>
          <w:color w:val="000000"/>
          <w:lang w:eastAsia="it-IT"/>
        </w:rPr>
        <w:t>X Municipio</w:t>
      </w:r>
    </w:p>
    <w:p w14:paraId="01D3C755" w14:textId="77777777" w:rsidR="009A23CB" w:rsidRDefault="009A23CB" w:rsidP="009A23CB">
      <w:pPr>
        <w:tabs>
          <w:tab w:val="left" w:pos="452"/>
        </w:tabs>
        <w:spacing w:after="0" w:line="240" w:lineRule="auto"/>
        <w:ind w:left="142"/>
        <w:rPr>
          <w:rFonts w:cstheme="minorHAnsi"/>
        </w:rPr>
      </w:pPr>
      <w:r>
        <w:rPr>
          <w:rFonts w:cstheme="minorHAnsi"/>
          <w:b/>
        </w:rPr>
        <w:tab/>
      </w:r>
      <w:r>
        <w:rPr>
          <w:rFonts w:cstheme="minorHAnsi"/>
          <w:b/>
        </w:rPr>
        <w:tab/>
        <w:t xml:space="preserve">Lucia De Vincenti </w:t>
      </w:r>
      <w:r w:rsidRPr="009A23CB">
        <w:rPr>
          <w:rFonts w:cstheme="minorHAnsi"/>
        </w:rPr>
        <w:t>e</w:t>
      </w:r>
      <w:r>
        <w:rPr>
          <w:rFonts w:cstheme="minorHAnsi"/>
        </w:rPr>
        <w:t xml:space="preserve"> </w:t>
      </w:r>
      <w:r>
        <w:rPr>
          <w:rFonts w:cstheme="minorHAnsi"/>
          <w:b/>
        </w:rPr>
        <w:t>Barbara Rossi</w:t>
      </w:r>
      <w:r>
        <w:rPr>
          <w:rFonts w:cstheme="minorHAnsi"/>
        </w:rPr>
        <w:t xml:space="preserve"> Funzionari archeologi </w:t>
      </w:r>
      <w:r>
        <w:rPr>
          <w:rFonts w:eastAsia="Berkeley Black" w:cstheme="minorHAnsi"/>
          <w:color w:val="000000"/>
          <w:lang w:eastAsia="zh-CN"/>
        </w:rPr>
        <w:t>SSABAP-RM</w:t>
      </w:r>
    </w:p>
    <w:p w14:paraId="3492BE34" w14:textId="77777777" w:rsidR="009A23CB" w:rsidRDefault="009A23CB" w:rsidP="009A23CB">
      <w:pPr>
        <w:tabs>
          <w:tab w:val="left" w:pos="452"/>
        </w:tabs>
        <w:spacing w:line="240" w:lineRule="auto"/>
        <w:ind w:left="142"/>
        <w:rPr>
          <w:rFonts w:cstheme="minorHAnsi"/>
          <w:i/>
        </w:rPr>
      </w:pPr>
      <w:r>
        <w:rPr>
          <w:rFonts w:cstheme="minorHAnsi"/>
          <w:i/>
        </w:rPr>
        <w:tab/>
      </w:r>
      <w:r>
        <w:rPr>
          <w:rFonts w:cstheme="minorHAnsi"/>
          <w:i/>
        </w:rPr>
        <w:tab/>
      </w:r>
      <w:r>
        <w:rPr>
          <w:rFonts w:cstheme="minorHAnsi"/>
          <w:i/>
          <w:color w:val="44546A" w:themeColor="text2"/>
        </w:rPr>
        <w:t>Tor S. Michele - Ostia</w:t>
      </w:r>
    </w:p>
    <w:p w14:paraId="7C979ED1"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XI Municipio</w:t>
      </w:r>
    </w:p>
    <w:p w14:paraId="5FB4A52B" w14:textId="77777777" w:rsidR="009A23CB" w:rsidRDefault="009A23CB" w:rsidP="009A23CB">
      <w:pPr>
        <w:pStyle w:val="Corpotesto"/>
        <w:ind w:left="142" w:firstLine="566"/>
        <w:rPr>
          <w:rFonts w:asciiTheme="minorHAnsi" w:hAnsiTheme="minorHAnsi" w:cstheme="minorHAnsi"/>
        </w:rPr>
      </w:pPr>
      <w:r>
        <w:rPr>
          <w:rFonts w:asciiTheme="minorHAnsi" w:hAnsiTheme="minorHAnsi" w:cstheme="minorHAnsi"/>
          <w:b/>
        </w:rPr>
        <w:t>Alessio De Cristofaro</w:t>
      </w:r>
      <w:r>
        <w:rPr>
          <w:rFonts w:asciiTheme="minorHAnsi" w:hAnsiTheme="minorHAnsi" w:cstheme="minorHAnsi"/>
        </w:rPr>
        <w:t xml:space="preserve"> Funzionario archeologo </w:t>
      </w:r>
      <w:r>
        <w:rPr>
          <w:rFonts w:asciiTheme="minorHAnsi" w:eastAsia="Berkeley Black" w:hAnsiTheme="minorHAnsi" w:cstheme="minorHAnsi"/>
          <w:color w:val="000000"/>
          <w:lang w:eastAsia="zh-CN"/>
        </w:rPr>
        <w:t>SSABAP-RM</w:t>
      </w:r>
    </w:p>
    <w:p w14:paraId="30315C88" w14:textId="77777777" w:rsidR="009A23CB" w:rsidRDefault="009A23CB" w:rsidP="009A23CB">
      <w:pPr>
        <w:pStyle w:val="Corpotesto"/>
        <w:ind w:left="142" w:firstLine="566"/>
        <w:rPr>
          <w:rFonts w:asciiTheme="minorHAnsi" w:hAnsiTheme="minorHAnsi" w:cstheme="minorHAnsi"/>
          <w:i/>
          <w:color w:val="44546A" w:themeColor="text2"/>
        </w:rPr>
      </w:pPr>
      <w:r>
        <w:rPr>
          <w:rFonts w:asciiTheme="minorHAnsi" w:hAnsiTheme="minorHAnsi" w:cstheme="minorHAnsi"/>
          <w:i/>
          <w:color w:val="44546A" w:themeColor="text2"/>
        </w:rPr>
        <w:t>Necropoli Portuense: Drugstore Museum, un progetto di rigenerazione urbana</w:t>
      </w:r>
    </w:p>
    <w:p w14:paraId="70B7952F" w14:textId="77777777" w:rsidR="009A23CB" w:rsidRDefault="009A23CB" w:rsidP="009A23CB">
      <w:pPr>
        <w:pStyle w:val="Corpotesto"/>
        <w:spacing w:line="120" w:lineRule="auto"/>
        <w:ind w:left="142"/>
        <w:rPr>
          <w:rFonts w:asciiTheme="minorHAnsi" w:hAnsiTheme="minorHAnsi" w:cstheme="minorHAnsi"/>
          <w:b/>
        </w:rPr>
      </w:pPr>
    </w:p>
    <w:p w14:paraId="4DE32CBA"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XII Municipio</w:t>
      </w:r>
    </w:p>
    <w:p w14:paraId="1F37B0C4" w14:textId="77777777" w:rsidR="009A23CB" w:rsidRDefault="009A23CB" w:rsidP="009A23CB">
      <w:pPr>
        <w:pStyle w:val="Corpotesto"/>
        <w:ind w:left="142" w:firstLine="566"/>
        <w:rPr>
          <w:rFonts w:asciiTheme="minorHAnsi" w:hAnsiTheme="minorHAnsi" w:cstheme="minorHAnsi"/>
          <w:color w:val="000000" w:themeColor="text1"/>
        </w:rPr>
      </w:pPr>
      <w:r>
        <w:rPr>
          <w:rFonts w:asciiTheme="minorHAnsi" w:hAnsiTheme="minorHAnsi" w:cstheme="minorHAnsi"/>
          <w:b/>
          <w:color w:val="000000" w:themeColor="text1"/>
        </w:rPr>
        <w:t>Alessia Argento</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Funzionario archeologo </w:t>
      </w:r>
      <w:r>
        <w:rPr>
          <w:rFonts w:asciiTheme="minorHAnsi" w:eastAsia="Berkeley Black" w:hAnsiTheme="minorHAnsi" w:cstheme="minorHAnsi"/>
          <w:color w:val="000000"/>
          <w:lang w:eastAsia="zh-CN"/>
        </w:rPr>
        <w:t>SSABAP-RM</w:t>
      </w:r>
    </w:p>
    <w:p w14:paraId="368516D6" w14:textId="77777777" w:rsidR="009A23CB" w:rsidRDefault="009A23CB" w:rsidP="009A23CB">
      <w:pPr>
        <w:spacing w:line="240" w:lineRule="auto"/>
        <w:ind w:left="142" w:firstLine="566"/>
        <w:rPr>
          <w:rFonts w:eastAsia="Times New Roman" w:cstheme="minorHAnsi"/>
          <w:i/>
          <w:color w:val="44546A" w:themeColor="text2"/>
          <w:shd w:val="clear" w:color="auto" w:fill="FFFFFF"/>
          <w:lang w:eastAsia="it-IT"/>
        </w:rPr>
      </w:pPr>
      <w:r>
        <w:rPr>
          <w:rFonts w:eastAsia="Times New Roman" w:cstheme="minorHAnsi"/>
          <w:i/>
          <w:color w:val="44546A" w:themeColor="text2"/>
          <w:shd w:val="clear" w:color="auto" w:fill="FFFFFF"/>
          <w:lang w:eastAsia="it-IT"/>
        </w:rPr>
        <w:t>Archeologia e Natura: la villa romana delle Colonnacce a Castel di Guido</w:t>
      </w:r>
    </w:p>
    <w:p w14:paraId="2AC9DC19" w14:textId="77777777" w:rsidR="009A23CB" w:rsidRDefault="009A23CB" w:rsidP="009A23CB">
      <w:pPr>
        <w:tabs>
          <w:tab w:val="left" w:pos="330"/>
        </w:tabs>
        <w:spacing w:after="0" w:line="240" w:lineRule="auto"/>
        <w:ind w:left="142"/>
        <w:rPr>
          <w:color w:val="000000" w:themeColor="text1"/>
          <w:u w:val="single"/>
        </w:rPr>
      </w:pPr>
      <w:r>
        <w:rPr>
          <w:b/>
        </w:rPr>
        <w:tab/>
      </w:r>
      <w:r>
        <w:rPr>
          <w:b/>
        </w:rPr>
        <w:tab/>
        <w:t>XIII Municipio</w:t>
      </w:r>
    </w:p>
    <w:p w14:paraId="1D0D6215" w14:textId="77777777" w:rsidR="009A23CB" w:rsidRDefault="009A23CB" w:rsidP="009A23CB">
      <w:pPr>
        <w:tabs>
          <w:tab w:val="left" w:pos="330"/>
        </w:tabs>
        <w:spacing w:after="0" w:line="240" w:lineRule="auto"/>
        <w:ind w:left="111"/>
        <w:rPr>
          <w:rFonts w:cstheme="minorHAnsi"/>
          <w:i/>
          <w:color w:val="000000" w:themeColor="text1"/>
        </w:rPr>
      </w:pPr>
      <w:r>
        <w:rPr>
          <w:rFonts w:cstheme="minorHAnsi"/>
          <w:b/>
          <w:color w:val="000000" w:themeColor="text1"/>
        </w:rPr>
        <w:tab/>
      </w:r>
      <w:r>
        <w:rPr>
          <w:rFonts w:cstheme="minorHAnsi"/>
          <w:b/>
          <w:color w:val="000000" w:themeColor="text1"/>
        </w:rPr>
        <w:tab/>
        <w:t>Anna De Santis</w:t>
      </w:r>
      <w:r>
        <w:rPr>
          <w:rFonts w:cstheme="minorHAnsi"/>
          <w:color w:val="000000" w:themeColor="text1"/>
        </w:rPr>
        <w:t xml:space="preserve"> Funzionario archeologo</w:t>
      </w:r>
      <w:r>
        <w:rPr>
          <w:rFonts w:eastAsia="Berkeley Black" w:cstheme="minorHAnsi"/>
          <w:color w:val="000000"/>
          <w:lang w:eastAsia="zh-CN"/>
        </w:rPr>
        <w:t xml:space="preserve"> SSABAP-RM</w:t>
      </w:r>
    </w:p>
    <w:p w14:paraId="25787F8B" w14:textId="77777777" w:rsidR="009A23CB" w:rsidRDefault="009A23CB" w:rsidP="009A23CB">
      <w:pPr>
        <w:pStyle w:val="Corpotesto"/>
        <w:ind w:left="142" w:firstLine="566"/>
        <w:rPr>
          <w:rFonts w:asciiTheme="minorHAnsi" w:eastAsia="Times New Roman" w:hAnsiTheme="minorHAnsi" w:cstheme="minorHAnsi"/>
          <w:i/>
          <w:color w:val="44546A" w:themeColor="text2"/>
          <w:shd w:val="clear" w:color="auto" w:fill="FFFFFF"/>
          <w:lang w:eastAsia="it-IT"/>
        </w:rPr>
      </w:pPr>
      <w:r>
        <w:rPr>
          <w:rFonts w:asciiTheme="minorHAnsi" w:eastAsia="Times New Roman" w:hAnsiTheme="minorHAnsi" w:cstheme="minorHAnsi"/>
          <w:i/>
          <w:color w:val="44546A" w:themeColor="text2"/>
          <w:shd w:val="clear" w:color="auto" w:fill="FFFFFF"/>
          <w:lang w:eastAsia="it-IT"/>
        </w:rPr>
        <w:t>Il museo paleontologico de La Polledrara di Cecanibbio</w:t>
      </w:r>
    </w:p>
    <w:p w14:paraId="1AC1CF04" w14:textId="77777777" w:rsidR="009A23CB" w:rsidRDefault="009A23CB" w:rsidP="009A23CB">
      <w:pPr>
        <w:tabs>
          <w:tab w:val="left" w:pos="330"/>
        </w:tabs>
        <w:spacing w:after="0" w:line="240" w:lineRule="auto"/>
        <w:ind w:left="142"/>
        <w:rPr>
          <w:rFonts w:cstheme="minorHAnsi"/>
          <w:color w:val="000000" w:themeColor="text1"/>
        </w:rPr>
      </w:pPr>
      <w:r>
        <w:rPr>
          <w:rFonts w:cstheme="minorHAnsi"/>
          <w:color w:val="000000" w:themeColor="text1"/>
        </w:rPr>
        <w:tab/>
      </w:r>
      <w:r>
        <w:rPr>
          <w:rFonts w:cstheme="minorHAnsi"/>
          <w:b/>
          <w:color w:val="000000" w:themeColor="text1"/>
        </w:rPr>
        <w:tab/>
        <w:t>Roberta Pardi</w:t>
      </w:r>
      <w:r>
        <w:rPr>
          <w:rFonts w:cstheme="minorHAnsi"/>
          <w:color w:val="000000" w:themeColor="text1"/>
        </w:rPr>
        <w:t xml:space="preserve"> Funzionario archeologo </w:t>
      </w:r>
      <w:r>
        <w:rPr>
          <w:rFonts w:eastAsia="Berkeley Black" w:cstheme="minorHAnsi"/>
          <w:color w:val="000000"/>
          <w:lang w:eastAsia="zh-CN"/>
        </w:rPr>
        <w:t>SSABAP-RM</w:t>
      </w:r>
      <w:r>
        <w:rPr>
          <w:rFonts w:cstheme="minorHAnsi"/>
          <w:color w:val="8496B0" w:themeColor="text2" w:themeTint="99"/>
        </w:rPr>
        <w:t xml:space="preserve">  </w:t>
      </w:r>
    </w:p>
    <w:p w14:paraId="182F85ED" w14:textId="77777777" w:rsidR="009A23CB" w:rsidRDefault="009A23CB" w:rsidP="009A23CB">
      <w:pPr>
        <w:pStyle w:val="Corpotesto"/>
        <w:ind w:left="142" w:firstLine="566"/>
        <w:rPr>
          <w:rFonts w:asciiTheme="minorHAnsi" w:hAnsiTheme="minorHAnsi" w:cstheme="minorHAnsi"/>
          <w:i/>
          <w:color w:val="44546A" w:themeColor="text2"/>
        </w:rPr>
      </w:pPr>
      <w:r>
        <w:rPr>
          <w:rFonts w:asciiTheme="minorHAnsi" w:hAnsiTheme="minorHAnsi" w:cstheme="minorHAnsi"/>
          <w:i/>
          <w:color w:val="44546A" w:themeColor="text2"/>
        </w:rPr>
        <w:t>Ipogeo degli Ottavi: dal recupero alla fruizione</w:t>
      </w:r>
    </w:p>
    <w:p w14:paraId="723194C9" w14:textId="77777777" w:rsidR="009A23CB" w:rsidRDefault="009A23CB" w:rsidP="009A23CB">
      <w:pPr>
        <w:pStyle w:val="Corpotesto"/>
        <w:spacing w:line="120" w:lineRule="auto"/>
        <w:ind w:left="142"/>
        <w:rPr>
          <w:rFonts w:asciiTheme="minorHAnsi" w:hAnsiTheme="minorHAnsi" w:cstheme="minorHAnsi"/>
          <w:i/>
          <w:color w:val="000000" w:themeColor="text1"/>
        </w:rPr>
      </w:pPr>
    </w:p>
    <w:p w14:paraId="7325CBFE" w14:textId="77777777" w:rsidR="009A23CB" w:rsidRDefault="009A23CB" w:rsidP="009A23CB">
      <w:pPr>
        <w:tabs>
          <w:tab w:val="left" w:pos="330"/>
        </w:tabs>
        <w:spacing w:after="0" w:line="240" w:lineRule="auto"/>
        <w:ind w:left="111"/>
        <w:rPr>
          <w:rFonts w:cstheme="minorHAnsi"/>
          <w:b/>
          <w:color w:val="000000" w:themeColor="text1"/>
        </w:rPr>
      </w:pPr>
      <w:r>
        <w:rPr>
          <w:rFonts w:cstheme="minorHAnsi"/>
          <w:b/>
          <w:color w:val="000000" w:themeColor="text1"/>
        </w:rPr>
        <w:tab/>
      </w:r>
      <w:r>
        <w:rPr>
          <w:rFonts w:cstheme="minorHAnsi"/>
          <w:b/>
          <w:color w:val="000000" w:themeColor="text1"/>
        </w:rPr>
        <w:tab/>
        <w:t>XIII - XIV Municipio</w:t>
      </w:r>
    </w:p>
    <w:p w14:paraId="0C0FBB8C" w14:textId="77777777" w:rsidR="009A23CB" w:rsidRDefault="009A23CB" w:rsidP="009A23CB">
      <w:pPr>
        <w:pStyle w:val="Corpotesto"/>
        <w:ind w:left="142" w:firstLine="566"/>
        <w:rPr>
          <w:rFonts w:asciiTheme="minorHAnsi" w:hAnsiTheme="minorHAnsi" w:cstheme="minorHAnsi"/>
        </w:rPr>
      </w:pPr>
      <w:r>
        <w:rPr>
          <w:rFonts w:asciiTheme="minorHAnsi" w:hAnsiTheme="minorHAnsi" w:cstheme="minorHAnsi"/>
          <w:b/>
        </w:rPr>
        <w:t xml:space="preserve">Alessio De Cristofaro </w:t>
      </w:r>
      <w:r>
        <w:rPr>
          <w:rFonts w:asciiTheme="minorHAnsi" w:hAnsiTheme="minorHAnsi" w:cstheme="minorHAnsi"/>
        </w:rPr>
        <w:t xml:space="preserve">Funzionario archeologo </w:t>
      </w:r>
      <w:r>
        <w:rPr>
          <w:rFonts w:asciiTheme="minorHAnsi" w:eastAsia="Berkeley Black" w:hAnsiTheme="minorHAnsi" w:cstheme="minorHAnsi"/>
          <w:color w:val="000000"/>
          <w:lang w:eastAsia="zh-CN"/>
        </w:rPr>
        <w:t>SSABAP-RM</w:t>
      </w:r>
    </w:p>
    <w:p w14:paraId="529AAF78" w14:textId="77777777" w:rsidR="009A23CB" w:rsidRDefault="009A23CB" w:rsidP="009A23CB">
      <w:pPr>
        <w:pStyle w:val="Corpotesto"/>
        <w:ind w:left="142" w:firstLine="566"/>
        <w:rPr>
          <w:rFonts w:asciiTheme="minorHAnsi" w:hAnsiTheme="minorHAnsi" w:cstheme="minorHAnsi"/>
          <w:i/>
          <w:color w:val="44546A" w:themeColor="text2"/>
        </w:rPr>
      </w:pPr>
      <w:r>
        <w:rPr>
          <w:rFonts w:asciiTheme="minorHAnsi" w:hAnsiTheme="minorHAnsi" w:cstheme="minorHAnsi"/>
          <w:color w:val="44546A" w:themeColor="text2"/>
        </w:rPr>
        <w:t>Cornelia online</w:t>
      </w:r>
      <w:r>
        <w:rPr>
          <w:rFonts w:asciiTheme="minorHAnsi" w:hAnsiTheme="minorHAnsi" w:cstheme="minorHAnsi"/>
          <w:i/>
          <w:color w:val="44546A" w:themeColor="text2"/>
        </w:rPr>
        <w:t xml:space="preserve">: un museo diffuso, tra storia e natura </w:t>
      </w:r>
    </w:p>
    <w:p w14:paraId="134A5E9F" w14:textId="77777777" w:rsidR="009A23CB" w:rsidRDefault="009A23CB" w:rsidP="009A23CB">
      <w:pPr>
        <w:pStyle w:val="Corpotesto"/>
        <w:spacing w:line="120" w:lineRule="auto"/>
        <w:ind w:left="142"/>
        <w:rPr>
          <w:rFonts w:asciiTheme="minorHAnsi" w:hAnsiTheme="minorHAnsi" w:cstheme="minorHAnsi"/>
          <w:i/>
          <w:color w:val="000000" w:themeColor="text1"/>
        </w:rPr>
      </w:pPr>
    </w:p>
    <w:p w14:paraId="271CACF1" w14:textId="77777777" w:rsidR="009A23CB" w:rsidRDefault="009A23CB" w:rsidP="009A23CB">
      <w:pPr>
        <w:pStyle w:val="Corpotesto"/>
        <w:ind w:left="142" w:firstLine="566"/>
        <w:rPr>
          <w:rFonts w:asciiTheme="minorHAnsi" w:hAnsiTheme="minorHAnsi" w:cstheme="minorHAnsi"/>
          <w:b/>
        </w:rPr>
      </w:pPr>
      <w:r>
        <w:rPr>
          <w:rFonts w:asciiTheme="minorHAnsi" w:hAnsiTheme="minorHAnsi" w:cstheme="minorHAnsi"/>
          <w:b/>
        </w:rPr>
        <w:t>XV Municipio</w:t>
      </w:r>
    </w:p>
    <w:p w14:paraId="12234F5A" w14:textId="260A82C8" w:rsidR="009A23CB" w:rsidRDefault="009A23CB" w:rsidP="009A23CB">
      <w:pPr>
        <w:pStyle w:val="Corpotesto"/>
        <w:ind w:left="708"/>
        <w:rPr>
          <w:rFonts w:asciiTheme="minorHAnsi" w:hAnsiTheme="minorHAnsi" w:cstheme="minorHAnsi"/>
        </w:rPr>
      </w:pPr>
      <w:r>
        <w:rPr>
          <w:rFonts w:asciiTheme="minorHAnsi" w:hAnsiTheme="minorHAnsi" w:cstheme="minorHAnsi"/>
          <w:b/>
        </w:rPr>
        <w:t xml:space="preserve">Angela De Laurenzi </w:t>
      </w:r>
      <w:r>
        <w:rPr>
          <w:rFonts w:asciiTheme="minorHAnsi" w:hAnsiTheme="minorHAnsi" w:cstheme="minorHAnsi"/>
        </w:rPr>
        <w:t>Funzionario archeologo</w:t>
      </w:r>
      <w:r>
        <w:rPr>
          <w:rFonts w:asciiTheme="minorHAnsi" w:eastAsia="Berkeley Black" w:hAnsiTheme="minorHAnsi" w:cstheme="minorHAnsi"/>
          <w:color w:val="000000"/>
          <w:lang w:eastAsia="zh-CN"/>
        </w:rPr>
        <w:t xml:space="preserve"> </w:t>
      </w:r>
      <w:r>
        <w:rPr>
          <w:rFonts w:asciiTheme="minorHAnsi" w:hAnsiTheme="minorHAnsi" w:cstheme="minorHAnsi"/>
        </w:rPr>
        <w:t xml:space="preserve">SSABAP-RM e </w:t>
      </w:r>
      <w:r w:rsidR="00940D3D">
        <w:rPr>
          <w:rStyle w:val="Enfasigrassetto"/>
          <w:rFonts w:ascii="Calibri" w:hAnsi="Calibri" w:cs="Calibri"/>
          <w:color w:val="212121"/>
        </w:rPr>
        <w:t>Barbara Ciarrocchi</w:t>
      </w:r>
      <w:r w:rsidR="00940D3D">
        <w:rPr>
          <w:rFonts w:ascii="Calibri" w:hAnsi="Calibri" w:cs="Calibri"/>
          <w:b/>
          <w:bCs/>
          <w:color w:val="212121"/>
          <w:shd w:val="clear" w:color="auto" w:fill="FFFFFF"/>
        </w:rPr>
        <w:t> </w:t>
      </w:r>
      <w:r>
        <w:rPr>
          <w:rFonts w:asciiTheme="minorHAnsi" w:hAnsiTheme="minorHAnsi" w:cstheme="minorHAnsi"/>
        </w:rPr>
        <w:t xml:space="preserve">Assistente tecnico archeologo </w:t>
      </w:r>
      <w:r>
        <w:rPr>
          <w:rFonts w:asciiTheme="minorHAnsi" w:eastAsia="Berkeley Black" w:hAnsiTheme="minorHAnsi" w:cstheme="minorHAnsi"/>
          <w:color w:val="000000"/>
          <w:lang w:eastAsia="zh-CN"/>
        </w:rPr>
        <w:t>SSABAP-RM</w:t>
      </w:r>
    </w:p>
    <w:p w14:paraId="6FA7F334" w14:textId="77777777" w:rsidR="009A23CB" w:rsidRDefault="009A23CB" w:rsidP="009A23CB">
      <w:pPr>
        <w:spacing w:after="0" w:line="240" w:lineRule="auto"/>
        <w:ind w:left="142" w:firstLine="566"/>
        <w:rPr>
          <w:rFonts w:eastAsia="Times New Roman" w:cstheme="minorHAnsi"/>
          <w:i/>
          <w:color w:val="44546A" w:themeColor="text2"/>
          <w:shd w:val="clear" w:color="auto" w:fill="FFFFFF"/>
          <w:lang w:eastAsia="it-IT"/>
        </w:rPr>
      </w:pPr>
      <w:r>
        <w:rPr>
          <w:rFonts w:eastAsia="Times New Roman" w:cstheme="minorHAnsi"/>
          <w:color w:val="44546A" w:themeColor="text2"/>
          <w:shd w:val="clear" w:color="auto" w:fill="FFFFFF"/>
          <w:lang w:eastAsia="it-IT"/>
        </w:rPr>
        <w:t>In hoc signo vinces.</w:t>
      </w:r>
      <w:r>
        <w:rPr>
          <w:rFonts w:eastAsia="Times New Roman" w:cstheme="minorHAnsi"/>
          <w:i/>
          <w:color w:val="44546A" w:themeColor="text2"/>
          <w:shd w:val="clear" w:color="auto" w:fill="FFFFFF"/>
          <w:lang w:eastAsia="it-IT"/>
        </w:rPr>
        <w:t xml:space="preserve"> Arco di Malborghetto: dove comincia</w:t>
      </w:r>
      <w:r>
        <w:rPr>
          <w:rFonts w:eastAsia="Times New Roman" w:cstheme="minorHAnsi"/>
          <w:b/>
          <w:i/>
          <w:color w:val="44546A" w:themeColor="text2"/>
          <w:shd w:val="clear" w:color="auto" w:fill="FFFFFF"/>
          <w:lang w:eastAsia="it-IT"/>
        </w:rPr>
        <w:t xml:space="preserve"> </w:t>
      </w:r>
      <w:r>
        <w:rPr>
          <w:rFonts w:eastAsia="Times New Roman" w:cstheme="minorHAnsi"/>
          <w:i/>
          <w:color w:val="44546A" w:themeColor="text2"/>
          <w:shd w:val="clear" w:color="auto" w:fill="FFFFFF"/>
          <w:lang w:eastAsia="it-IT"/>
        </w:rPr>
        <w:t>la storia</w:t>
      </w:r>
    </w:p>
    <w:p w14:paraId="192A04FC" w14:textId="77777777" w:rsidR="009A23CB" w:rsidRDefault="009A23CB" w:rsidP="009A23CB">
      <w:pPr>
        <w:spacing w:after="0" w:line="240" w:lineRule="auto"/>
        <w:ind w:left="142" w:firstLine="566"/>
        <w:rPr>
          <w:rFonts w:eastAsia="Times New Roman" w:cstheme="minorHAnsi"/>
          <w:i/>
          <w:color w:val="44546A" w:themeColor="text2"/>
          <w:shd w:val="clear" w:color="auto" w:fill="FFFFFF"/>
          <w:lang w:eastAsia="it-IT"/>
        </w:rPr>
      </w:pPr>
      <w:r>
        <w:rPr>
          <w:rFonts w:eastAsia="Times New Roman" w:cstheme="minorHAnsi"/>
          <w:color w:val="44546A" w:themeColor="text2"/>
          <w:shd w:val="clear" w:color="auto" w:fill="FFFFFF"/>
          <w:lang w:eastAsia="it-IT"/>
        </w:rPr>
        <w:t>Ad Gallinas Albas.</w:t>
      </w:r>
      <w:r>
        <w:rPr>
          <w:rFonts w:eastAsia="Times New Roman" w:cstheme="minorHAnsi"/>
          <w:i/>
          <w:color w:val="44546A" w:themeColor="text2"/>
          <w:shd w:val="clear" w:color="auto" w:fill="FFFFFF"/>
          <w:lang w:eastAsia="it-IT"/>
        </w:rPr>
        <w:t xml:space="preserve"> La villa della prima imperatrice romana</w:t>
      </w:r>
    </w:p>
    <w:p w14:paraId="7C0DEB05" w14:textId="6FA33E46" w:rsidR="009A23CB" w:rsidRDefault="009A23CB" w:rsidP="009A23CB">
      <w:pPr>
        <w:tabs>
          <w:tab w:val="left" w:pos="330"/>
        </w:tabs>
        <w:spacing w:before="2" w:after="0" w:line="240" w:lineRule="auto"/>
        <w:ind w:left="708"/>
        <w:rPr>
          <w:rFonts w:cstheme="minorHAnsi"/>
        </w:rPr>
      </w:pPr>
      <w:r>
        <w:rPr>
          <w:rFonts w:cstheme="minorHAnsi"/>
          <w:b/>
        </w:rPr>
        <w:t>Roberto Narducci</w:t>
      </w:r>
      <w:r>
        <w:rPr>
          <w:rFonts w:cstheme="minorHAnsi"/>
        </w:rPr>
        <w:t xml:space="preserve"> Funzionario archeologo</w:t>
      </w:r>
      <w:r>
        <w:rPr>
          <w:rFonts w:eastAsia="Berkeley Black" w:cstheme="minorHAnsi"/>
          <w:color w:val="000000"/>
          <w:lang w:eastAsia="zh-CN"/>
        </w:rPr>
        <w:t xml:space="preserve"> </w:t>
      </w:r>
      <w:r>
        <w:rPr>
          <w:rFonts w:cstheme="minorHAnsi"/>
        </w:rPr>
        <w:t xml:space="preserve">SSABAP-RM e </w:t>
      </w:r>
      <w:r w:rsidR="00940D3D">
        <w:rPr>
          <w:rStyle w:val="Enfasigrassetto"/>
          <w:rFonts w:ascii="Calibri" w:hAnsi="Calibri" w:cs="Calibri"/>
          <w:color w:val="212121"/>
        </w:rPr>
        <w:t>Barbara Ciarrocchi</w:t>
      </w:r>
      <w:r w:rsidR="00940D3D">
        <w:rPr>
          <w:rFonts w:ascii="Calibri" w:hAnsi="Calibri" w:cs="Calibri"/>
          <w:b/>
          <w:bCs/>
          <w:color w:val="212121"/>
          <w:shd w:val="clear" w:color="auto" w:fill="FFFFFF"/>
        </w:rPr>
        <w:t> </w:t>
      </w:r>
      <w:r>
        <w:rPr>
          <w:rFonts w:cstheme="minorHAnsi"/>
        </w:rPr>
        <w:t>Assistente tecnico archeologo</w:t>
      </w:r>
      <w:r>
        <w:rPr>
          <w:rFonts w:eastAsia="Berkeley Black" w:cstheme="minorHAnsi"/>
          <w:color w:val="000000"/>
          <w:lang w:eastAsia="zh-CN"/>
        </w:rPr>
        <w:t xml:space="preserve"> SSABAP-RM</w:t>
      </w:r>
    </w:p>
    <w:p w14:paraId="3CFE16DA" w14:textId="77777777" w:rsidR="009A23CB" w:rsidRDefault="009A23CB" w:rsidP="009A23CB">
      <w:pPr>
        <w:spacing w:after="0" w:line="240" w:lineRule="auto"/>
        <w:ind w:left="142" w:firstLine="566"/>
        <w:rPr>
          <w:rFonts w:eastAsia="Times New Roman" w:cstheme="minorHAnsi"/>
          <w:b/>
          <w:color w:val="44546A" w:themeColor="text2"/>
          <w:shd w:val="clear" w:color="auto" w:fill="FFFFFF"/>
          <w:lang w:eastAsia="it-IT"/>
        </w:rPr>
      </w:pPr>
      <w:r>
        <w:rPr>
          <w:rFonts w:eastAsia="Times New Roman" w:cstheme="minorHAnsi"/>
          <w:i/>
          <w:color w:val="44546A" w:themeColor="text2"/>
          <w:shd w:val="clear" w:color="auto" w:fill="FFFFFF"/>
          <w:lang w:eastAsia="it-IT"/>
        </w:rPr>
        <w:t>PNRR: progetti per il XV Municipio di Roma</w:t>
      </w:r>
    </w:p>
    <w:p w14:paraId="7ABF82BB" w14:textId="77777777" w:rsidR="009A23CB" w:rsidRDefault="009A23CB" w:rsidP="009A23CB">
      <w:pPr>
        <w:pStyle w:val="Corpotesto"/>
        <w:ind w:left="142" w:firstLine="566"/>
        <w:rPr>
          <w:rFonts w:asciiTheme="minorHAnsi" w:hAnsiTheme="minorHAnsi" w:cstheme="minorHAnsi"/>
          <w:u w:val="single"/>
        </w:rPr>
      </w:pPr>
      <w:r>
        <w:rPr>
          <w:rFonts w:asciiTheme="minorHAnsi" w:hAnsiTheme="minorHAnsi" w:cstheme="minorHAnsi"/>
          <w:b/>
        </w:rPr>
        <w:t>Antonella Bonini</w:t>
      </w:r>
      <w:r>
        <w:rPr>
          <w:rFonts w:asciiTheme="minorHAnsi" w:hAnsiTheme="minorHAnsi" w:cstheme="minorHAnsi"/>
        </w:rPr>
        <w:t xml:space="preserve"> Funzionario archeologo </w:t>
      </w:r>
      <w:r>
        <w:rPr>
          <w:rFonts w:asciiTheme="minorHAnsi" w:eastAsia="Berkeley Black" w:hAnsiTheme="minorHAnsi" w:cstheme="minorHAnsi"/>
          <w:color w:val="000000"/>
          <w:lang w:eastAsia="zh-CN"/>
        </w:rPr>
        <w:t>SSABAP-RM</w:t>
      </w:r>
    </w:p>
    <w:p w14:paraId="20074276" w14:textId="77777777" w:rsidR="009A23CB" w:rsidRDefault="009A23CB" w:rsidP="009A23CB">
      <w:pPr>
        <w:pStyle w:val="Corpotesto"/>
        <w:ind w:left="142" w:firstLine="566"/>
        <w:rPr>
          <w:rFonts w:asciiTheme="minorHAnsi" w:hAnsiTheme="minorHAnsi" w:cstheme="minorHAnsi"/>
          <w:i/>
          <w:color w:val="44546A" w:themeColor="text2"/>
        </w:rPr>
      </w:pPr>
      <w:r>
        <w:rPr>
          <w:rFonts w:asciiTheme="minorHAnsi" w:hAnsiTheme="minorHAnsi" w:cstheme="minorHAnsi"/>
          <w:i/>
          <w:color w:val="44546A" w:themeColor="text2"/>
        </w:rPr>
        <w:t>Un piano strategico per una fruizione sostenibile</w:t>
      </w:r>
    </w:p>
    <w:p w14:paraId="518D6C87" w14:textId="77777777" w:rsidR="009A23CB" w:rsidRDefault="009A23CB" w:rsidP="009A23CB">
      <w:pPr>
        <w:pStyle w:val="Corpotesto"/>
        <w:ind w:right="-53" w:firstLine="596"/>
        <w:rPr>
          <w:rFonts w:asciiTheme="minorHAnsi" w:hAnsiTheme="minorHAnsi" w:cstheme="minorHAnsi"/>
          <w:u w:val="single"/>
        </w:rPr>
      </w:pPr>
      <w:r>
        <w:rPr>
          <w:rFonts w:asciiTheme="minorHAnsi" w:hAnsiTheme="minorHAnsi" w:cstheme="minorHAnsi"/>
          <w:b/>
        </w:rPr>
        <w:t>Alessandra Fassio</w:t>
      </w:r>
      <w:r>
        <w:rPr>
          <w:rFonts w:asciiTheme="minorHAnsi" w:hAnsiTheme="minorHAnsi" w:cstheme="minorHAnsi"/>
        </w:rPr>
        <w:t xml:space="preserve"> </w:t>
      </w:r>
      <w:r>
        <w:rPr>
          <w:rFonts w:asciiTheme="minorHAnsi" w:hAnsiTheme="minorHAnsi" w:cstheme="minorHAnsi"/>
          <w:color w:val="000000" w:themeColor="text1"/>
        </w:rPr>
        <w:t>Funzionario architetto</w:t>
      </w:r>
      <w:r>
        <w:rPr>
          <w:rFonts w:asciiTheme="minorHAnsi" w:eastAsia="Berkeley Black" w:hAnsiTheme="minorHAnsi" w:cstheme="minorHAnsi"/>
          <w:color w:val="000000"/>
          <w:lang w:eastAsia="zh-CN"/>
        </w:rPr>
        <w:t xml:space="preserve"> SSABAP-RM</w:t>
      </w:r>
    </w:p>
    <w:p w14:paraId="398951B5" w14:textId="77777777" w:rsidR="009A23CB" w:rsidRDefault="009A23CB" w:rsidP="009A23CB">
      <w:pPr>
        <w:pStyle w:val="Corpotesto"/>
        <w:ind w:left="708" w:right="-53"/>
        <w:rPr>
          <w:rFonts w:asciiTheme="minorHAnsi" w:hAnsiTheme="minorHAnsi" w:cstheme="minorHAnsi"/>
          <w:i/>
          <w:color w:val="44546A" w:themeColor="text2"/>
        </w:rPr>
      </w:pPr>
      <w:r>
        <w:rPr>
          <w:rFonts w:asciiTheme="minorHAnsi" w:hAnsiTheme="minorHAnsi" w:cstheme="minorHAnsi"/>
          <w:i/>
          <w:color w:val="44546A" w:themeColor="text2"/>
        </w:rPr>
        <w:t xml:space="preserve">Archeologia e paesaggio come rigenerazione dei territori: percorsi sperimentali di promozione </w:t>
      </w:r>
      <w:r>
        <w:rPr>
          <w:rFonts w:asciiTheme="minorHAnsi" w:hAnsiTheme="minorHAnsi" w:cstheme="minorHAnsi"/>
          <w:i/>
          <w:color w:val="44546A" w:themeColor="text2"/>
        </w:rPr>
        <w:lastRenderedPageBreak/>
        <w:t>culturale</w:t>
      </w:r>
    </w:p>
    <w:p w14:paraId="64105E59" w14:textId="064AA2FB" w:rsidR="00616F07" w:rsidRDefault="00616F07" w:rsidP="009A23CB">
      <w:pPr>
        <w:pStyle w:val="Corpotesto"/>
        <w:ind w:left="708" w:right="-53"/>
        <w:rPr>
          <w:rFonts w:asciiTheme="minorHAnsi" w:hAnsiTheme="minorHAnsi" w:cstheme="minorHAnsi"/>
          <w:i/>
          <w:color w:val="44546A" w:themeColor="text2"/>
        </w:rPr>
      </w:pPr>
    </w:p>
    <w:p w14:paraId="785B1BE6" w14:textId="470E2966" w:rsidR="00EA2FDC" w:rsidRDefault="00EA2FDC" w:rsidP="009A23CB">
      <w:pPr>
        <w:pStyle w:val="Corpotesto"/>
        <w:ind w:left="708" w:right="-53"/>
        <w:rPr>
          <w:rFonts w:asciiTheme="minorHAnsi" w:hAnsiTheme="minorHAnsi" w:cstheme="minorHAnsi"/>
          <w:i/>
          <w:color w:val="44546A" w:themeColor="text2"/>
        </w:rPr>
      </w:pPr>
    </w:p>
    <w:p w14:paraId="05570D25" w14:textId="77777777" w:rsidR="00EA2FDC" w:rsidRDefault="00EA2FDC" w:rsidP="009A23CB">
      <w:pPr>
        <w:pStyle w:val="Corpotesto"/>
        <w:ind w:left="708" w:right="-53"/>
        <w:rPr>
          <w:rFonts w:asciiTheme="minorHAnsi" w:hAnsiTheme="minorHAnsi" w:cstheme="minorHAnsi"/>
          <w:i/>
          <w:color w:val="44546A" w:themeColor="text2"/>
        </w:rPr>
      </w:pPr>
    </w:p>
    <w:p w14:paraId="6300751D" w14:textId="77777777" w:rsidR="00AE0735" w:rsidRPr="00C60F20" w:rsidRDefault="00A3436F" w:rsidP="00252E46">
      <w:pPr>
        <w:spacing w:after="0" w:line="240" w:lineRule="auto"/>
        <w:ind w:right="-87"/>
        <w:outlineLvl w:val="0"/>
        <w:rPr>
          <w:rFonts w:cstheme="minorHAnsi"/>
          <w:b/>
          <w:color w:val="E4631C"/>
        </w:rPr>
      </w:pPr>
      <w:r w:rsidRPr="00C60F20">
        <w:rPr>
          <w:rFonts w:cstheme="minorHAnsi"/>
          <w:b/>
          <w:bCs/>
          <w:color w:val="E4631C"/>
        </w:rPr>
        <w:t xml:space="preserve">Ore 17.30 </w:t>
      </w:r>
      <w:r w:rsidR="00BE5217" w:rsidRPr="00C60F20">
        <w:rPr>
          <w:rFonts w:cstheme="minorHAnsi"/>
          <w:b/>
          <w:bCs/>
          <w:color w:val="E4631C"/>
        </w:rPr>
        <w:t>-</w:t>
      </w:r>
      <w:r w:rsidRPr="00C60F20">
        <w:rPr>
          <w:rFonts w:cstheme="minorHAnsi"/>
          <w:b/>
          <w:bCs/>
          <w:color w:val="E4631C"/>
        </w:rPr>
        <w:t xml:space="preserve"> 18.30</w:t>
      </w:r>
      <w:r w:rsidRPr="00C60F20">
        <w:rPr>
          <w:rFonts w:cstheme="minorHAnsi"/>
          <w:b/>
          <w:color w:val="E4631C"/>
        </w:rPr>
        <w:t xml:space="preserve"> </w:t>
      </w:r>
    </w:p>
    <w:p w14:paraId="2399D23F" w14:textId="77777777" w:rsidR="00D15C0C" w:rsidRPr="00D15C0C" w:rsidRDefault="00D15C0C" w:rsidP="00252E46">
      <w:pPr>
        <w:shd w:val="clear" w:color="auto" w:fill="FFFFFF"/>
        <w:spacing w:after="0" w:line="240" w:lineRule="auto"/>
        <w:ind w:firstLine="708"/>
        <w:rPr>
          <w:rFonts w:ascii="Segoe UI" w:eastAsia="Times New Roman" w:hAnsi="Segoe UI" w:cs="Segoe UI"/>
          <w:color w:val="212121"/>
          <w:sz w:val="23"/>
          <w:szCs w:val="23"/>
          <w:lang w:eastAsia="it-IT"/>
        </w:rPr>
      </w:pPr>
      <w:r w:rsidRPr="00D15C0C">
        <w:rPr>
          <w:rFonts w:ascii="Calibri" w:eastAsia="Times New Roman" w:hAnsi="Calibri" w:cs="Calibri"/>
          <w:b/>
          <w:bCs/>
          <w:color w:val="0070C0"/>
          <w:lang w:eastAsia="it-IT"/>
        </w:rPr>
        <w:t>PROGETTO MUSAS – MUSEI DI ARCHEOLOGIA SUBACQUEA</w:t>
      </w:r>
    </w:p>
    <w:p w14:paraId="5F238643" w14:textId="77777777" w:rsidR="00D15C0C" w:rsidRPr="00D15C0C" w:rsidRDefault="00D15C0C" w:rsidP="00252E46">
      <w:pPr>
        <w:shd w:val="clear" w:color="auto" w:fill="FFFFFF"/>
        <w:spacing w:after="0" w:line="240" w:lineRule="auto"/>
        <w:ind w:left="708"/>
        <w:rPr>
          <w:rFonts w:ascii="Segoe UI" w:eastAsia="Times New Roman" w:hAnsi="Segoe UI" w:cs="Segoe UI"/>
          <w:color w:val="212121"/>
          <w:sz w:val="23"/>
          <w:szCs w:val="23"/>
          <w:lang w:eastAsia="it-IT"/>
        </w:rPr>
      </w:pPr>
      <w:r w:rsidRPr="00D15C0C">
        <w:rPr>
          <w:rFonts w:ascii="Calibri" w:eastAsia="Times New Roman" w:hAnsi="Calibri" w:cs="Calibri"/>
          <w:color w:val="212121"/>
          <w:lang w:eastAsia="it-IT"/>
        </w:rPr>
        <w:t>a cura dell’Istituto Centrale per il Restauro e della Soprintendenza Nazionale per il patrimonio culturale subacqueo</w:t>
      </w:r>
    </w:p>
    <w:p w14:paraId="70E2AE33" w14:textId="77777777" w:rsidR="00870C1D" w:rsidRDefault="00D15C0C" w:rsidP="00BE5217">
      <w:pPr>
        <w:pStyle w:val="Corpotesto"/>
        <w:spacing w:line="120" w:lineRule="auto"/>
        <w:ind w:left="142"/>
        <w:rPr>
          <w:rFonts w:ascii="Calibri" w:eastAsia="Times New Roman" w:hAnsi="Calibri" w:cs="Calibri"/>
          <w:color w:val="212121"/>
          <w:lang w:eastAsia="it-IT"/>
        </w:rPr>
      </w:pPr>
      <w:r w:rsidRPr="00D15C0C">
        <w:rPr>
          <w:rFonts w:ascii="Calibri" w:eastAsia="Times New Roman" w:hAnsi="Calibri" w:cs="Calibri"/>
          <w:color w:val="212121"/>
          <w:lang w:eastAsia="it-IT"/>
        </w:rPr>
        <w:t> </w:t>
      </w:r>
    </w:p>
    <w:p w14:paraId="4341D004" w14:textId="77777777" w:rsidR="00D15C0C" w:rsidRPr="00D15C0C" w:rsidRDefault="00D15C0C" w:rsidP="00252E46">
      <w:pPr>
        <w:shd w:val="clear" w:color="auto" w:fill="FFFFFF"/>
        <w:spacing w:after="0" w:line="240" w:lineRule="auto"/>
        <w:ind w:left="708"/>
        <w:jc w:val="both"/>
        <w:rPr>
          <w:rFonts w:ascii="Segoe UI" w:eastAsia="Times New Roman" w:hAnsi="Segoe UI" w:cs="Segoe UI"/>
          <w:color w:val="212121"/>
          <w:sz w:val="20"/>
          <w:szCs w:val="20"/>
          <w:lang w:eastAsia="it-IT"/>
        </w:rPr>
      </w:pPr>
      <w:r w:rsidRPr="00D15C0C">
        <w:rPr>
          <w:rFonts w:ascii="Calibri" w:eastAsia="Times New Roman" w:hAnsi="Calibri" w:cs="Calibri"/>
          <w:i/>
          <w:iCs/>
          <w:color w:val="212121"/>
          <w:sz w:val="20"/>
          <w:szCs w:val="20"/>
          <w:lang w:eastAsia="it-IT"/>
        </w:rPr>
        <w:t>Il progetto MUSAS (www. progettomusas.eu), ideato e diretto dall’archeologa Barbara Davidde, ha sperimentato su scala sovraregionale un modello integrato di monitoraggio e valorizzazione del patrimonio archeologico sommerso, nelle collezioni museali e in situ, in modo da costituire una buona pratica da estendere e replicare su altri siti. Il progetto mira alla messa in rete di aree archeologiche sommerse e Musei che conservano reperti di provenienza subacquea attraverso l’adozione di soluzioni tecnologiche innovative. Grazie all’uso dell’internet subacqueo, MUSAS ha realizzato nell’AMP Parco Sommerso di Baia (NA) e nel porto romano sommerso di Egnazia (BR) i primi due parchi digitali subacquei italiani che sono monitorati attraverso una rete di nodi sensori wireless e che possono essere visitati con tablet subacquei.</w:t>
      </w:r>
    </w:p>
    <w:p w14:paraId="4ED5FC19" w14:textId="77777777" w:rsidR="00870C1D" w:rsidRDefault="00870C1D" w:rsidP="00BE5217">
      <w:pPr>
        <w:pStyle w:val="Corpotesto"/>
        <w:spacing w:line="120" w:lineRule="auto"/>
        <w:ind w:left="142"/>
        <w:rPr>
          <w:rFonts w:ascii="Calibri" w:eastAsia="Times New Roman" w:hAnsi="Calibri" w:cs="Calibri"/>
          <w:color w:val="212121"/>
          <w:lang w:eastAsia="it-IT"/>
        </w:rPr>
      </w:pPr>
    </w:p>
    <w:p w14:paraId="02353256" w14:textId="77777777" w:rsidR="00D15C0C" w:rsidRPr="002E4AB8" w:rsidRDefault="002E4AB8" w:rsidP="00252E46">
      <w:pPr>
        <w:shd w:val="clear" w:color="auto" w:fill="FFFFFF"/>
        <w:spacing w:after="0" w:line="240" w:lineRule="auto"/>
        <w:ind w:firstLine="708"/>
        <w:rPr>
          <w:rFonts w:ascii="Segoe UI" w:eastAsia="Times New Roman" w:hAnsi="Segoe UI" w:cs="Segoe UI"/>
          <w:i/>
          <w:color w:val="212121"/>
          <w:sz w:val="23"/>
          <w:szCs w:val="23"/>
          <w:lang w:eastAsia="it-IT"/>
        </w:rPr>
      </w:pPr>
      <w:r w:rsidRPr="002E4AB8">
        <w:rPr>
          <w:rFonts w:ascii="Calibri" w:eastAsia="Times New Roman" w:hAnsi="Calibri" w:cs="Calibri"/>
          <w:i/>
          <w:color w:val="212121"/>
          <w:lang w:eastAsia="it-IT"/>
        </w:rPr>
        <w:t>intervengono</w:t>
      </w:r>
    </w:p>
    <w:p w14:paraId="4DD8CC42" w14:textId="77777777" w:rsidR="00D15C0C" w:rsidRPr="00D15C0C" w:rsidRDefault="00D15C0C" w:rsidP="00252E46">
      <w:pPr>
        <w:shd w:val="clear" w:color="auto" w:fill="FFFFFF"/>
        <w:spacing w:after="0" w:line="240" w:lineRule="auto"/>
        <w:ind w:firstLine="708"/>
        <w:rPr>
          <w:rFonts w:ascii="Segoe UI" w:eastAsia="Times New Roman" w:hAnsi="Segoe UI" w:cs="Segoe UI"/>
          <w:color w:val="212121"/>
          <w:sz w:val="23"/>
          <w:szCs w:val="23"/>
          <w:lang w:eastAsia="it-IT"/>
        </w:rPr>
      </w:pPr>
      <w:r w:rsidRPr="00D15C0C">
        <w:rPr>
          <w:rFonts w:ascii="Calibri" w:eastAsia="Times New Roman" w:hAnsi="Calibri" w:cs="Calibri"/>
          <w:b/>
          <w:bCs/>
          <w:color w:val="212121"/>
          <w:lang w:eastAsia="it-IT"/>
        </w:rPr>
        <w:t>Barbara Davidde </w:t>
      </w:r>
      <w:r w:rsidRPr="00D15C0C">
        <w:rPr>
          <w:rFonts w:ascii="Calibri" w:eastAsia="Times New Roman" w:hAnsi="Calibri" w:cs="Calibri"/>
          <w:color w:val="212121"/>
          <w:lang w:eastAsia="it-IT"/>
        </w:rPr>
        <w:t>Soprintendente Nazionale per il patrimonio culturale subacqueo</w:t>
      </w:r>
    </w:p>
    <w:p w14:paraId="1120D09B" w14:textId="77777777" w:rsidR="00D15C0C" w:rsidRPr="00D15C0C" w:rsidRDefault="00D15C0C" w:rsidP="00252E46">
      <w:pPr>
        <w:shd w:val="clear" w:color="auto" w:fill="FFFFFF"/>
        <w:spacing w:after="0" w:line="240" w:lineRule="auto"/>
        <w:ind w:left="708"/>
        <w:rPr>
          <w:rFonts w:ascii="Segoe UI" w:eastAsia="Times New Roman" w:hAnsi="Segoe UI" w:cs="Segoe UI"/>
          <w:color w:val="212121"/>
          <w:sz w:val="23"/>
          <w:szCs w:val="23"/>
          <w:lang w:eastAsia="it-IT"/>
        </w:rPr>
      </w:pPr>
      <w:r w:rsidRPr="00D15C0C">
        <w:rPr>
          <w:rFonts w:ascii="Calibri" w:eastAsia="Times New Roman" w:hAnsi="Calibri" w:cs="Calibri"/>
          <w:b/>
          <w:bCs/>
          <w:color w:val="212121"/>
          <w:lang w:eastAsia="it-IT"/>
        </w:rPr>
        <w:t>Fabio Bruno </w:t>
      </w:r>
      <w:r w:rsidR="00FF039D" w:rsidRPr="00FF039D">
        <w:rPr>
          <w:rFonts w:ascii="Calibri" w:eastAsia="Times New Roman" w:hAnsi="Calibri" w:cs="Calibri"/>
          <w:bCs/>
          <w:color w:val="212121"/>
          <w:lang w:eastAsia="it-IT"/>
        </w:rPr>
        <w:t>A</w:t>
      </w:r>
      <w:r w:rsidRPr="00FF039D">
        <w:rPr>
          <w:rFonts w:ascii="Calibri" w:eastAsia="Times New Roman" w:hAnsi="Calibri" w:cs="Calibri"/>
          <w:color w:val="212121"/>
          <w:lang w:eastAsia="it-IT"/>
        </w:rPr>
        <w:t>ss</w:t>
      </w:r>
      <w:r w:rsidRPr="00D15C0C">
        <w:rPr>
          <w:rFonts w:ascii="Calibri" w:eastAsia="Times New Roman" w:hAnsi="Calibri" w:cs="Calibri"/>
          <w:color w:val="212121"/>
          <w:lang w:eastAsia="it-IT"/>
        </w:rPr>
        <w:t>ociato Dipartimento di Ingegneria Meccanica, Energetica e Gestionale DIMEG Università della Calabria</w:t>
      </w:r>
      <w:r w:rsidR="00FF039D">
        <w:rPr>
          <w:rFonts w:ascii="Calibri" w:eastAsia="Times New Roman" w:hAnsi="Calibri" w:cs="Calibri"/>
          <w:color w:val="212121"/>
          <w:lang w:eastAsia="it-IT"/>
        </w:rPr>
        <w:t>,</w:t>
      </w:r>
      <w:r w:rsidRPr="00D15C0C">
        <w:rPr>
          <w:rFonts w:ascii="Calibri" w:eastAsia="Times New Roman" w:hAnsi="Calibri" w:cs="Calibri"/>
          <w:color w:val="212121"/>
          <w:lang w:eastAsia="it-IT"/>
        </w:rPr>
        <w:t xml:space="preserve"> </w:t>
      </w:r>
      <w:r w:rsidR="00B952E7">
        <w:rPr>
          <w:rFonts w:ascii="Calibri" w:eastAsia="Times New Roman" w:hAnsi="Calibri" w:cs="Calibri"/>
          <w:color w:val="212121"/>
          <w:lang w:eastAsia="it-IT"/>
        </w:rPr>
        <w:t xml:space="preserve">Presidente </w:t>
      </w:r>
      <w:r w:rsidRPr="00D15C0C">
        <w:rPr>
          <w:rFonts w:ascii="Calibri" w:eastAsia="Times New Roman" w:hAnsi="Calibri" w:cs="Calibri"/>
          <w:color w:val="212121"/>
          <w:lang w:eastAsia="it-IT"/>
        </w:rPr>
        <w:t>di 3D Research srl</w:t>
      </w:r>
    </w:p>
    <w:p w14:paraId="32EF7F82" w14:textId="77777777" w:rsidR="00D15C0C" w:rsidRDefault="00D15C0C" w:rsidP="00252E46">
      <w:pPr>
        <w:shd w:val="clear" w:color="auto" w:fill="FFFFFF"/>
        <w:spacing w:after="0" w:line="240" w:lineRule="auto"/>
        <w:ind w:left="708"/>
        <w:rPr>
          <w:rFonts w:ascii="Calibri" w:eastAsia="Times New Roman" w:hAnsi="Calibri" w:cs="Calibri"/>
          <w:color w:val="212121"/>
          <w:lang w:eastAsia="it-IT"/>
        </w:rPr>
      </w:pPr>
      <w:r w:rsidRPr="00D15C0C">
        <w:rPr>
          <w:rFonts w:ascii="Calibri" w:eastAsia="Times New Roman" w:hAnsi="Calibri" w:cs="Calibri"/>
          <w:b/>
          <w:bCs/>
          <w:color w:val="212121"/>
          <w:lang w:eastAsia="it-IT"/>
        </w:rPr>
        <w:t xml:space="preserve">Chiara </w:t>
      </w:r>
      <w:r w:rsidRPr="00D15C0C">
        <w:rPr>
          <w:rFonts w:ascii="Calibri" w:eastAsia="Times New Roman" w:hAnsi="Calibri" w:cs="Calibri"/>
          <w:b/>
          <w:color w:val="212121"/>
          <w:lang w:eastAsia="it-IT"/>
        </w:rPr>
        <w:t>Petrioli</w:t>
      </w:r>
      <w:r w:rsidRPr="00D15C0C">
        <w:rPr>
          <w:rFonts w:ascii="Calibri" w:eastAsia="Times New Roman" w:hAnsi="Calibri" w:cs="Calibri"/>
          <w:color w:val="212121"/>
          <w:lang w:eastAsia="it-IT"/>
        </w:rPr>
        <w:t> </w:t>
      </w:r>
      <w:r w:rsidR="00673CCD">
        <w:rPr>
          <w:rFonts w:ascii="Calibri" w:eastAsia="Times New Roman" w:hAnsi="Calibri" w:cs="Calibri"/>
          <w:color w:val="212121"/>
          <w:lang w:eastAsia="it-IT"/>
        </w:rPr>
        <w:t xml:space="preserve"> </w:t>
      </w:r>
      <w:r w:rsidRPr="00D15C0C">
        <w:rPr>
          <w:rFonts w:ascii="Calibri" w:eastAsia="Times New Roman" w:hAnsi="Calibri" w:cs="Calibri"/>
          <w:color w:val="212121"/>
          <w:lang w:eastAsia="it-IT"/>
        </w:rPr>
        <w:t xml:space="preserve"> </w:t>
      </w:r>
      <w:r w:rsidR="00FF039D">
        <w:rPr>
          <w:rFonts w:ascii="Calibri" w:eastAsia="Times New Roman" w:hAnsi="Calibri" w:cs="Calibri"/>
          <w:color w:val="212121"/>
          <w:lang w:eastAsia="it-IT"/>
        </w:rPr>
        <w:t>O</w:t>
      </w:r>
      <w:r w:rsidRPr="00D15C0C">
        <w:rPr>
          <w:rFonts w:ascii="Calibri" w:eastAsia="Times New Roman" w:hAnsi="Calibri" w:cs="Calibri"/>
          <w:color w:val="212121"/>
          <w:lang w:eastAsia="it-IT"/>
        </w:rPr>
        <w:t>rdinario</w:t>
      </w:r>
      <w:r w:rsidR="00094571">
        <w:rPr>
          <w:rFonts w:ascii="Calibri" w:eastAsia="Times New Roman" w:hAnsi="Calibri" w:cs="Calibri"/>
          <w:color w:val="212121"/>
          <w:lang w:eastAsia="it-IT"/>
        </w:rPr>
        <w:t xml:space="preserve"> </w:t>
      </w:r>
      <w:r w:rsidRPr="00D15C0C">
        <w:rPr>
          <w:rFonts w:ascii="Calibri" w:eastAsia="Times New Roman" w:hAnsi="Calibri" w:cs="Calibri"/>
          <w:color w:val="212121"/>
          <w:lang w:eastAsia="it-IT"/>
        </w:rPr>
        <w:t xml:space="preserve">Dipartimento di Informatica </w:t>
      </w:r>
      <w:r w:rsidR="00FF039D">
        <w:rPr>
          <w:rFonts w:ascii="Calibri" w:eastAsia="Times New Roman" w:hAnsi="Calibri" w:cs="Calibri"/>
          <w:color w:val="212121"/>
          <w:lang w:eastAsia="it-IT"/>
        </w:rPr>
        <w:t>“</w:t>
      </w:r>
      <w:r w:rsidRPr="00D15C0C">
        <w:rPr>
          <w:rFonts w:ascii="Calibri" w:eastAsia="Times New Roman" w:hAnsi="Calibri" w:cs="Calibri"/>
          <w:color w:val="212121"/>
          <w:lang w:eastAsia="it-IT"/>
        </w:rPr>
        <w:t>Sapienza</w:t>
      </w:r>
      <w:r w:rsidR="00FF039D">
        <w:rPr>
          <w:rFonts w:ascii="Calibri" w:eastAsia="Times New Roman" w:hAnsi="Calibri" w:cs="Calibri"/>
          <w:color w:val="212121"/>
          <w:lang w:eastAsia="it-IT"/>
        </w:rPr>
        <w:t>”</w:t>
      </w:r>
      <w:r w:rsidR="00FF039D" w:rsidRPr="00FF039D">
        <w:rPr>
          <w:rFonts w:ascii="Calibri" w:eastAsia="Times New Roman" w:hAnsi="Calibri" w:cs="Calibri"/>
          <w:color w:val="212121"/>
          <w:lang w:eastAsia="it-IT"/>
        </w:rPr>
        <w:t xml:space="preserve"> </w:t>
      </w:r>
      <w:r w:rsidR="00FF039D" w:rsidRPr="00D15C0C">
        <w:rPr>
          <w:rFonts w:ascii="Calibri" w:eastAsia="Times New Roman" w:hAnsi="Calibri" w:cs="Calibri"/>
          <w:color w:val="212121"/>
          <w:lang w:eastAsia="it-IT"/>
        </w:rPr>
        <w:t xml:space="preserve">Università </w:t>
      </w:r>
      <w:r w:rsidR="00FF039D">
        <w:rPr>
          <w:rFonts w:ascii="Calibri" w:eastAsia="Times New Roman" w:hAnsi="Calibri" w:cs="Calibri"/>
          <w:color w:val="212121"/>
          <w:lang w:eastAsia="it-IT"/>
        </w:rPr>
        <w:t>di Roma,</w:t>
      </w:r>
      <w:r w:rsidRPr="00D15C0C">
        <w:rPr>
          <w:rFonts w:ascii="Calibri" w:eastAsia="Times New Roman" w:hAnsi="Calibri" w:cs="Calibri"/>
          <w:color w:val="212121"/>
          <w:lang w:eastAsia="it-IT"/>
        </w:rPr>
        <w:t xml:space="preserve"> </w:t>
      </w:r>
      <w:r w:rsidR="00094571">
        <w:rPr>
          <w:rFonts w:ascii="Calibri" w:eastAsia="Times New Roman" w:hAnsi="Calibri" w:cs="Calibri"/>
          <w:color w:val="212121"/>
          <w:lang w:eastAsia="it-IT"/>
        </w:rPr>
        <w:t>F</w:t>
      </w:r>
      <w:r w:rsidRPr="00D15C0C">
        <w:rPr>
          <w:rFonts w:ascii="Calibri" w:eastAsia="Times New Roman" w:hAnsi="Calibri" w:cs="Calibri"/>
          <w:color w:val="212121"/>
          <w:lang w:eastAsia="it-IT"/>
        </w:rPr>
        <w:t>ondatrice di WSENSE srl</w:t>
      </w:r>
    </w:p>
    <w:p w14:paraId="28FB76B8" w14:textId="77777777" w:rsidR="00CE3696" w:rsidRPr="00C60F20" w:rsidRDefault="00CE3696" w:rsidP="00252E46">
      <w:pPr>
        <w:shd w:val="clear" w:color="auto" w:fill="FFFFFF"/>
        <w:spacing w:after="0" w:line="240" w:lineRule="auto"/>
        <w:ind w:left="708"/>
        <w:rPr>
          <w:rFonts w:ascii="Calibri" w:eastAsia="Times New Roman" w:hAnsi="Calibri" w:cs="Calibri"/>
          <w:color w:val="E4631C"/>
          <w:lang w:eastAsia="it-IT"/>
        </w:rPr>
      </w:pPr>
    </w:p>
    <w:p w14:paraId="5206382D" w14:textId="77777777" w:rsidR="00A3436F" w:rsidRPr="00C60F20" w:rsidRDefault="00A3436F" w:rsidP="00252E46">
      <w:pPr>
        <w:spacing w:after="0" w:line="240" w:lineRule="auto"/>
        <w:ind w:right="-87"/>
        <w:outlineLvl w:val="0"/>
        <w:rPr>
          <w:rFonts w:cstheme="minorHAnsi"/>
          <w:b/>
          <w:color w:val="E4631C"/>
        </w:rPr>
      </w:pPr>
      <w:r w:rsidRPr="00C60F20">
        <w:rPr>
          <w:rFonts w:cstheme="minorHAnsi"/>
          <w:b/>
          <w:bCs/>
          <w:color w:val="E4631C"/>
        </w:rPr>
        <w:t xml:space="preserve">Ore 18.30 </w:t>
      </w:r>
      <w:r w:rsidR="00D15C0C" w:rsidRPr="00C60F20">
        <w:rPr>
          <w:rFonts w:cstheme="minorHAnsi"/>
          <w:b/>
          <w:bCs/>
          <w:color w:val="E4631C"/>
        </w:rPr>
        <w:t>-</w:t>
      </w:r>
      <w:r w:rsidRPr="00C60F20">
        <w:rPr>
          <w:rFonts w:cstheme="minorHAnsi"/>
          <w:b/>
          <w:bCs/>
          <w:color w:val="E4631C"/>
        </w:rPr>
        <w:t xml:space="preserve"> 19.30</w:t>
      </w:r>
      <w:r w:rsidRPr="00C60F20">
        <w:rPr>
          <w:rFonts w:cstheme="minorHAnsi"/>
          <w:b/>
          <w:color w:val="E4631C"/>
        </w:rPr>
        <w:t xml:space="preserve"> </w:t>
      </w:r>
    </w:p>
    <w:p w14:paraId="53A5ED30" w14:textId="77777777" w:rsidR="00D15C0C" w:rsidRPr="00D15C0C" w:rsidRDefault="00D15C0C" w:rsidP="00252E46">
      <w:pPr>
        <w:shd w:val="clear" w:color="auto" w:fill="FFFFFF"/>
        <w:spacing w:after="0" w:line="240" w:lineRule="auto"/>
        <w:ind w:left="708"/>
        <w:rPr>
          <w:rFonts w:ascii="Segoe UI" w:eastAsia="Times New Roman" w:hAnsi="Segoe UI" w:cs="Segoe UI"/>
          <w:color w:val="212121"/>
          <w:sz w:val="23"/>
          <w:szCs w:val="23"/>
          <w:lang w:eastAsia="it-IT"/>
        </w:rPr>
      </w:pPr>
      <w:r w:rsidRPr="00D15C0C">
        <w:rPr>
          <w:rFonts w:ascii="Calibri" w:eastAsia="Times New Roman" w:hAnsi="Calibri" w:cs="Calibri"/>
          <w:b/>
          <w:bCs/>
          <w:color w:val="0070C0"/>
          <w:lang w:eastAsia="it-IT"/>
        </w:rPr>
        <w:t>PROGETTO BLUEMEDPLUS: PER LA CONOSCENZA, LA TUTELA E LA FRUIZIONE SOSTENIBILE DEL PATRIMONIO CULTURALE SUBACQUEO</w:t>
      </w:r>
    </w:p>
    <w:p w14:paraId="1F893849" w14:textId="77777777" w:rsidR="00D15C0C" w:rsidRPr="00D15C0C" w:rsidRDefault="00D15C0C" w:rsidP="00252E46">
      <w:pPr>
        <w:shd w:val="clear" w:color="auto" w:fill="FFFFFF"/>
        <w:spacing w:after="160" w:line="240" w:lineRule="auto"/>
        <w:ind w:left="708"/>
        <w:rPr>
          <w:rFonts w:ascii="Segoe UI" w:eastAsia="Times New Roman" w:hAnsi="Segoe UI" w:cs="Segoe UI"/>
          <w:color w:val="212121"/>
          <w:sz w:val="23"/>
          <w:szCs w:val="23"/>
          <w:lang w:eastAsia="it-IT"/>
        </w:rPr>
      </w:pPr>
      <w:r w:rsidRPr="00D15C0C">
        <w:rPr>
          <w:rFonts w:ascii="Calibri" w:eastAsia="Times New Roman" w:hAnsi="Calibri" w:cs="Calibri"/>
          <w:color w:val="212121"/>
          <w:lang w:eastAsia="it-IT"/>
        </w:rPr>
        <w:t>a cura della Soprintendenza Nazionale per il patrimonio culturale subacqueo</w:t>
      </w:r>
      <w:r w:rsidR="00911B05">
        <w:rPr>
          <w:rFonts w:ascii="Calibri" w:eastAsia="Times New Roman" w:hAnsi="Calibri" w:cs="Calibri"/>
          <w:color w:val="212121"/>
          <w:lang w:eastAsia="it-IT"/>
        </w:rPr>
        <w:t>,</w:t>
      </w:r>
      <w:r w:rsidRPr="00D15C0C">
        <w:rPr>
          <w:rFonts w:ascii="Calibri" w:eastAsia="Times New Roman" w:hAnsi="Calibri" w:cs="Calibri"/>
          <w:color w:val="212121"/>
          <w:lang w:eastAsia="it-IT"/>
        </w:rPr>
        <w:t xml:space="preserve"> partner del progetto BLUEMEDPLUS</w:t>
      </w:r>
    </w:p>
    <w:p w14:paraId="6E4106EF" w14:textId="77777777" w:rsidR="00D15C0C" w:rsidRPr="00D15C0C" w:rsidRDefault="00D15C0C" w:rsidP="00252E46">
      <w:pPr>
        <w:shd w:val="clear" w:color="auto" w:fill="FFFFFF"/>
        <w:spacing w:after="160" w:line="240" w:lineRule="auto"/>
        <w:ind w:left="708"/>
        <w:jc w:val="both"/>
        <w:rPr>
          <w:rFonts w:ascii="Segoe UI" w:eastAsia="Times New Roman" w:hAnsi="Segoe UI" w:cs="Segoe UI"/>
          <w:color w:val="212121"/>
          <w:sz w:val="20"/>
          <w:szCs w:val="20"/>
          <w:lang w:eastAsia="it-IT"/>
        </w:rPr>
      </w:pPr>
      <w:r w:rsidRPr="00D15C0C">
        <w:rPr>
          <w:rFonts w:ascii="Calibri" w:eastAsia="Times New Roman" w:hAnsi="Calibri" w:cs="Calibri"/>
          <w:i/>
          <w:iCs/>
          <w:color w:val="212121"/>
          <w:sz w:val="20"/>
          <w:szCs w:val="20"/>
          <w:lang w:eastAsia="it-IT"/>
        </w:rPr>
        <w:t>Il progetto BLUEMEDPLUS intende capitalizzare esperienze innovative per lo studio e la valorizzazione del patrimonio culturale subacqueo. L’incontro è dedicato alla presentazione di innovativi strumenti tecnologici per le visite subacquee e le buone pratiche per realizzare musei sottomarini o Centri visita dedicati.</w:t>
      </w:r>
    </w:p>
    <w:p w14:paraId="4FB3E46D" w14:textId="77777777" w:rsidR="00D15C0C" w:rsidRPr="002E4AB8" w:rsidRDefault="002E4AB8" w:rsidP="00252E46">
      <w:pPr>
        <w:shd w:val="clear" w:color="auto" w:fill="FFFFFF"/>
        <w:spacing w:after="0" w:line="240" w:lineRule="auto"/>
        <w:ind w:firstLine="708"/>
        <w:rPr>
          <w:rFonts w:ascii="Segoe UI" w:eastAsia="Times New Roman" w:hAnsi="Segoe UI" w:cs="Segoe UI"/>
          <w:i/>
          <w:color w:val="212121"/>
          <w:sz w:val="23"/>
          <w:szCs w:val="23"/>
          <w:lang w:eastAsia="it-IT"/>
        </w:rPr>
      </w:pPr>
      <w:r w:rsidRPr="002E4AB8">
        <w:rPr>
          <w:rFonts w:ascii="Calibri" w:eastAsia="Times New Roman" w:hAnsi="Calibri" w:cs="Calibri"/>
          <w:i/>
          <w:color w:val="212121"/>
          <w:lang w:eastAsia="it-IT"/>
        </w:rPr>
        <w:t>intervengono</w:t>
      </w:r>
    </w:p>
    <w:p w14:paraId="434F0F20" w14:textId="77777777" w:rsidR="00D15C0C" w:rsidRPr="00D15C0C" w:rsidRDefault="00D15C0C" w:rsidP="00673CCD">
      <w:pPr>
        <w:shd w:val="clear" w:color="auto" w:fill="FFFFFF"/>
        <w:spacing w:after="0" w:line="240" w:lineRule="auto"/>
        <w:ind w:left="708"/>
        <w:jc w:val="both"/>
        <w:rPr>
          <w:rFonts w:ascii="Segoe UI" w:eastAsia="Times New Roman" w:hAnsi="Segoe UI" w:cs="Segoe UI"/>
          <w:color w:val="212121"/>
          <w:sz w:val="23"/>
          <w:szCs w:val="23"/>
          <w:lang w:eastAsia="it-IT"/>
        </w:rPr>
      </w:pPr>
      <w:r w:rsidRPr="00D15C0C">
        <w:rPr>
          <w:rFonts w:ascii="Calibri" w:eastAsia="Times New Roman" w:hAnsi="Calibri" w:cs="Calibri"/>
          <w:b/>
          <w:bCs/>
          <w:color w:val="212121"/>
          <w:lang w:eastAsia="it-IT"/>
        </w:rPr>
        <w:t>Barbara Davidde </w:t>
      </w:r>
      <w:r w:rsidRPr="00D15C0C">
        <w:rPr>
          <w:rFonts w:ascii="Calibri" w:eastAsia="Times New Roman" w:hAnsi="Calibri" w:cs="Calibri"/>
          <w:color w:val="212121"/>
          <w:lang w:eastAsia="it-IT"/>
        </w:rPr>
        <w:t>Soprintendente Nazionale per il patrimonio culturale subacqueo</w:t>
      </w:r>
      <w:r w:rsidR="00911B05">
        <w:rPr>
          <w:rFonts w:ascii="Calibri" w:eastAsia="Times New Roman" w:hAnsi="Calibri" w:cs="Calibri"/>
          <w:color w:val="212121"/>
          <w:lang w:eastAsia="it-IT"/>
        </w:rPr>
        <w:t>,</w:t>
      </w:r>
      <w:r w:rsidRPr="00D15C0C">
        <w:rPr>
          <w:rFonts w:ascii="Calibri" w:eastAsia="Times New Roman" w:hAnsi="Calibri" w:cs="Calibri"/>
          <w:color w:val="212121"/>
          <w:lang w:eastAsia="it-IT"/>
        </w:rPr>
        <w:t xml:space="preserve"> partner del progetto BLUEMEDPLUS</w:t>
      </w:r>
    </w:p>
    <w:p w14:paraId="4B041D2F" w14:textId="77777777" w:rsidR="00D15C0C" w:rsidRPr="00D15C0C" w:rsidRDefault="00D15C0C" w:rsidP="00673CCD">
      <w:pPr>
        <w:shd w:val="clear" w:color="auto" w:fill="FFFFFF"/>
        <w:spacing w:after="0" w:line="240" w:lineRule="auto"/>
        <w:ind w:left="708"/>
        <w:jc w:val="both"/>
        <w:rPr>
          <w:rFonts w:ascii="Segoe UI" w:eastAsia="Times New Roman" w:hAnsi="Segoe UI" w:cs="Segoe UI"/>
          <w:color w:val="212121"/>
          <w:sz w:val="23"/>
          <w:szCs w:val="23"/>
          <w:lang w:eastAsia="it-IT"/>
        </w:rPr>
      </w:pPr>
      <w:r w:rsidRPr="00D15C0C">
        <w:rPr>
          <w:rFonts w:ascii="Calibri" w:eastAsia="Times New Roman" w:hAnsi="Calibri" w:cs="Calibri"/>
          <w:b/>
          <w:bCs/>
          <w:color w:val="212121"/>
          <w:lang w:eastAsia="it-IT"/>
        </w:rPr>
        <w:t>Fabio</w:t>
      </w:r>
      <w:r w:rsidR="00D7530E">
        <w:rPr>
          <w:rFonts w:ascii="Calibri" w:eastAsia="Times New Roman" w:hAnsi="Calibri" w:cs="Calibri"/>
          <w:b/>
          <w:bCs/>
          <w:color w:val="212121"/>
          <w:lang w:eastAsia="it-IT"/>
        </w:rPr>
        <w:t xml:space="preserve"> </w:t>
      </w:r>
      <w:r w:rsidRPr="00D15C0C">
        <w:rPr>
          <w:rFonts w:ascii="Calibri" w:eastAsia="Times New Roman" w:hAnsi="Calibri" w:cs="Calibri"/>
          <w:b/>
          <w:bCs/>
          <w:color w:val="212121"/>
          <w:lang w:eastAsia="it-IT"/>
        </w:rPr>
        <w:t>Bruno </w:t>
      </w:r>
      <w:r w:rsidR="00911B05" w:rsidRPr="00911B05">
        <w:rPr>
          <w:rFonts w:ascii="Calibri" w:eastAsia="Times New Roman" w:hAnsi="Calibri" w:cs="Calibri"/>
          <w:bCs/>
          <w:color w:val="212121"/>
          <w:lang w:eastAsia="it-IT"/>
        </w:rPr>
        <w:t>A</w:t>
      </w:r>
      <w:r w:rsidRPr="00911B05">
        <w:rPr>
          <w:rFonts w:ascii="Calibri" w:eastAsia="Times New Roman" w:hAnsi="Calibri" w:cs="Calibri"/>
          <w:color w:val="212121"/>
          <w:lang w:eastAsia="it-IT"/>
        </w:rPr>
        <w:t>ss</w:t>
      </w:r>
      <w:r w:rsidRPr="00D15C0C">
        <w:rPr>
          <w:rFonts w:ascii="Calibri" w:eastAsia="Times New Roman" w:hAnsi="Calibri" w:cs="Calibri"/>
          <w:color w:val="212121"/>
          <w:lang w:eastAsia="it-IT"/>
        </w:rPr>
        <w:t>ociato</w:t>
      </w:r>
      <w:r w:rsidR="005B3EB9">
        <w:rPr>
          <w:rFonts w:ascii="Calibri" w:eastAsia="Times New Roman" w:hAnsi="Calibri" w:cs="Calibri"/>
          <w:color w:val="212121"/>
          <w:lang w:eastAsia="it-IT"/>
        </w:rPr>
        <w:t xml:space="preserve"> </w:t>
      </w:r>
      <w:r w:rsidRPr="00D15C0C">
        <w:rPr>
          <w:rFonts w:ascii="Calibri" w:eastAsia="Times New Roman" w:hAnsi="Calibri" w:cs="Calibri"/>
          <w:color w:val="212121"/>
          <w:lang w:eastAsia="it-IT"/>
        </w:rPr>
        <w:t xml:space="preserve">Dipartimento di Ingegneria Meccanica, Energetica e Gestionale </w:t>
      </w:r>
      <w:r w:rsidR="00911B05">
        <w:rPr>
          <w:rFonts w:ascii="Calibri" w:eastAsia="Times New Roman" w:hAnsi="Calibri" w:cs="Calibri"/>
          <w:color w:val="212121"/>
          <w:lang w:eastAsia="it-IT"/>
        </w:rPr>
        <w:t>DIMEG Università della Calabria,</w:t>
      </w:r>
      <w:r w:rsidRPr="00D15C0C">
        <w:rPr>
          <w:rFonts w:ascii="Calibri" w:eastAsia="Times New Roman" w:hAnsi="Calibri" w:cs="Calibri"/>
          <w:color w:val="212121"/>
          <w:lang w:eastAsia="it-IT"/>
        </w:rPr>
        <w:t xml:space="preserve"> capofila del progetto BLUEMEDPLUS</w:t>
      </w:r>
    </w:p>
    <w:p w14:paraId="77E076C0" w14:textId="77777777" w:rsidR="00D15C0C" w:rsidRDefault="00D15C0C" w:rsidP="00673CCD">
      <w:pPr>
        <w:shd w:val="clear" w:color="auto" w:fill="FFFFFF"/>
        <w:spacing w:after="0" w:line="240" w:lineRule="auto"/>
        <w:ind w:left="708"/>
        <w:jc w:val="both"/>
        <w:rPr>
          <w:rFonts w:ascii="Calibri" w:eastAsia="Times New Roman" w:hAnsi="Calibri" w:cs="Calibri"/>
          <w:color w:val="212121"/>
          <w:lang w:eastAsia="it-IT"/>
        </w:rPr>
      </w:pPr>
      <w:r w:rsidRPr="00D15C0C">
        <w:rPr>
          <w:rFonts w:ascii="Calibri" w:eastAsia="Times New Roman" w:hAnsi="Calibri" w:cs="Calibri"/>
          <w:b/>
          <w:bCs/>
          <w:color w:val="212121"/>
          <w:lang w:eastAsia="it-IT"/>
        </w:rPr>
        <w:t>Luigi De Luca </w:t>
      </w:r>
      <w:r w:rsidRPr="00D15C0C">
        <w:rPr>
          <w:rFonts w:ascii="Calibri" w:eastAsia="Times New Roman" w:hAnsi="Calibri" w:cs="Calibri"/>
          <w:bCs/>
          <w:color w:val="212121"/>
          <w:lang w:eastAsia="it-IT"/>
        </w:rPr>
        <w:t>Dirigente</w:t>
      </w:r>
      <w:r w:rsidR="005B3EB9">
        <w:rPr>
          <w:rFonts w:ascii="Calibri" w:eastAsia="Times New Roman" w:hAnsi="Calibri" w:cs="Calibri"/>
          <w:bCs/>
          <w:color w:val="212121"/>
          <w:lang w:eastAsia="it-IT"/>
        </w:rPr>
        <w:t xml:space="preserve"> </w:t>
      </w:r>
      <w:r w:rsidRPr="00D15C0C">
        <w:rPr>
          <w:rFonts w:ascii="Calibri" w:eastAsia="Times New Roman" w:hAnsi="Calibri" w:cs="Calibri"/>
          <w:bCs/>
          <w:color w:val="212121"/>
          <w:lang w:eastAsia="it-IT"/>
        </w:rPr>
        <w:t xml:space="preserve">Struttura </w:t>
      </w:r>
      <w:r>
        <w:rPr>
          <w:rFonts w:ascii="Calibri" w:eastAsia="Times New Roman" w:hAnsi="Calibri" w:cs="Calibri"/>
          <w:bCs/>
          <w:color w:val="212121"/>
          <w:lang w:eastAsia="it-IT"/>
        </w:rPr>
        <w:t>d</w:t>
      </w:r>
      <w:r w:rsidRPr="00D15C0C">
        <w:rPr>
          <w:rFonts w:ascii="Calibri" w:eastAsia="Times New Roman" w:hAnsi="Calibri" w:cs="Calibri"/>
          <w:bCs/>
          <w:color w:val="212121"/>
          <w:lang w:eastAsia="it-IT"/>
        </w:rPr>
        <w:t xml:space="preserve">i Progetto Cooperazione Territoriale Europea </w:t>
      </w:r>
      <w:r>
        <w:rPr>
          <w:rFonts w:ascii="Calibri" w:eastAsia="Times New Roman" w:hAnsi="Calibri" w:cs="Calibri"/>
          <w:bCs/>
          <w:color w:val="212121"/>
          <w:lang w:eastAsia="it-IT"/>
        </w:rPr>
        <w:t>e</w:t>
      </w:r>
      <w:r w:rsidRPr="00D15C0C">
        <w:rPr>
          <w:rFonts w:ascii="Calibri" w:eastAsia="Times New Roman" w:hAnsi="Calibri" w:cs="Calibri"/>
          <w:bCs/>
          <w:color w:val="212121"/>
          <w:lang w:eastAsia="it-IT"/>
        </w:rPr>
        <w:t xml:space="preserve"> Poli Bliblio Museali</w:t>
      </w:r>
      <w:r w:rsidRPr="00D15C0C">
        <w:rPr>
          <w:rFonts w:ascii="Calibri" w:eastAsia="Times New Roman" w:hAnsi="Calibri" w:cs="Calibri"/>
          <w:b/>
          <w:bCs/>
          <w:color w:val="212121"/>
          <w:lang w:eastAsia="it-IT"/>
        </w:rPr>
        <w:t xml:space="preserve">  </w:t>
      </w:r>
      <w:r w:rsidRPr="00D15C0C">
        <w:rPr>
          <w:rFonts w:ascii="Calibri" w:eastAsia="Times New Roman" w:hAnsi="Calibri" w:cs="Calibri"/>
          <w:color w:val="212121"/>
          <w:lang w:eastAsia="it-IT"/>
        </w:rPr>
        <w:t>Regione Puglia</w:t>
      </w:r>
      <w:r w:rsidR="00AF6524">
        <w:rPr>
          <w:rFonts w:ascii="Calibri" w:eastAsia="Times New Roman" w:hAnsi="Calibri" w:cs="Calibri"/>
          <w:color w:val="212121"/>
          <w:lang w:eastAsia="it-IT"/>
        </w:rPr>
        <w:t>,</w:t>
      </w:r>
      <w:r w:rsidRPr="00D15C0C">
        <w:rPr>
          <w:rFonts w:ascii="Calibri" w:eastAsia="Times New Roman" w:hAnsi="Calibri" w:cs="Calibri"/>
          <w:color w:val="212121"/>
          <w:lang w:eastAsia="it-IT"/>
        </w:rPr>
        <w:t xml:space="preserve"> partner del progetto BLUEMEDPLUS</w:t>
      </w:r>
    </w:p>
    <w:p w14:paraId="7938AC6B"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0E3B6AB4"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1879292D"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7B2D5625"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154ECF7E"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0B7AC69B"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0021D3C5"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2CC5ED88"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40364064"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7C511736"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4DF47F7B"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37CB7E1B"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14B1A548"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7E1E7BF7"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7286B780" w14:textId="77777777" w:rsidR="00191467" w:rsidRDefault="00191467" w:rsidP="00673CCD">
      <w:pPr>
        <w:shd w:val="clear" w:color="auto" w:fill="FFFFFF"/>
        <w:spacing w:after="0" w:line="240" w:lineRule="auto"/>
        <w:ind w:left="708"/>
        <w:jc w:val="both"/>
        <w:rPr>
          <w:rFonts w:ascii="Calibri" w:eastAsia="Times New Roman" w:hAnsi="Calibri" w:cs="Calibri"/>
          <w:color w:val="212121"/>
          <w:lang w:eastAsia="it-IT"/>
        </w:rPr>
      </w:pPr>
    </w:p>
    <w:p w14:paraId="353AA49C" w14:textId="77777777" w:rsidR="00616F07" w:rsidRDefault="00616F07" w:rsidP="00673CCD">
      <w:pPr>
        <w:shd w:val="clear" w:color="auto" w:fill="FFFFFF"/>
        <w:spacing w:after="0" w:line="240" w:lineRule="auto"/>
        <w:ind w:left="708"/>
        <w:jc w:val="both"/>
        <w:rPr>
          <w:rFonts w:ascii="Calibri" w:eastAsia="Times New Roman" w:hAnsi="Calibri" w:cs="Calibri"/>
          <w:color w:val="212121"/>
          <w:lang w:eastAsia="it-IT"/>
        </w:rPr>
      </w:pPr>
    </w:p>
    <w:p w14:paraId="25C9B8EF" w14:textId="77777777" w:rsidR="00616F07" w:rsidRDefault="00616F07" w:rsidP="00673CCD">
      <w:pPr>
        <w:shd w:val="clear" w:color="auto" w:fill="FFFFFF"/>
        <w:spacing w:after="0" w:line="240" w:lineRule="auto"/>
        <w:ind w:left="708"/>
        <w:jc w:val="both"/>
        <w:rPr>
          <w:rFonts w:ascii="Calibri" w:eastAsia="Times New Roman" w:hAnsi="Calibri" w:cs="Calibri"/>
          <w:color w:val="212121"/>
          <w:lang w:eastAsia="it-IT"/>
        </w:rPr>
      </w:pPr>
    </w:p>
    <w:p w14:paraId="46C86E82" w14:textId="77777777" w:rsidR="00616F07" w:rsidRDefault="00616F07" w:rsidP="00673CCD">
      <w:pPr>
        <w:shd w:val="clear" w:color="auto" w:fill="FFFFFF"/>
        <w:spacing w:after="0" w:line="240" w:lineRule="auto"/>
        <w:ind w:left="708"/>
        <w:jc w:val="both"/>
        <w:rPr>
          <w:rFonts w:ascii="Calibri" w:eastAsia="Times New Roman" w:hAnsi="Calibri" w:cs="Calibri"/>
          <w:color w:val="212121"/>
          <w:lang w:eastAsia="it-IT"/>
        </w:rPr>
      </w:pPr>
    </w:p>
    <w:p w14:paraId="1714360A" w14:textId="77777777" w:rsidR="00D13605" w:rsidRPr="00E1150A" w:rsidRDefault="002D1EE1" w:rsidP="00252E46">
      <w:pPr>
        <w:pBdr>
          <w:top w:val="single" w:sz="4" w:space="1" w:color="auto"/>
          <w:left w:val="single" w:sz="4" w:space="4" w:color="auto"/>
          <w:bottom w:val="single" w:sz="4" w:space="1" w:color="auto"/>
          <w:right w:val="single" w:sz="4" w:space="4" w:color="auto"/>
        </w:pBdr>
        <w:shd w:val="clear" w:color="auto" w:fill="002060"/>
        <w:spacing w:line="240" w:lineRule="auto"/>
        <w:ind w:right="-87"/>
        <w:outlineLvl w:val="0"/>
        <w:rPr>
          <w:rFonts w:cstheme="minorHAnsi"/>
          <w:b/>
          <w:bCs/>
          <w:color w:val="FF0000"/>
          <w:sz w:val="28"/>
          <w:szCs w:val="28"/>
          <w:shd w:val="clear" w:color="auto" w:fill="FFFFFF"/>
        </w:rPr>
      </w:pPr>
      <w:r w:rsidRPr="00E1150A">
        <w:rPr>
          <w:rFonts w:cstheme="minorHAnsi"/>
          <w:b/>
          <w:color w:val="FFFFFF" w:themeColor="background1"/>
          <w:sz w:val="28"/>
          <w:szCs w:val="28"/>
        </w:rPr>
        <w:t>VENERDÌ 26 NOVEMBRE</w:t>
      </w:r>
      <w:r w:rsidR="0095309B" w:rsidRPr="00E1150A">
        <w:rPr>
          <w:rFonts w:cstheme="minorHAnsi"/>
          <w:b/>
          <w:color w:val="FFFFFF" w:themeColor="background1"/>
          <w:sz w:val="28"/>
          <w:szCs w:val="28"/>
        </w:rPr>
        <w:t xml:space="preserve"> </w:t>
      </w:r>
      <w:r w:rsidR="0064337B" w:rsidRPr="00E1150A">
        <w:rPr>
          <w:rFonts w:cstheme="minorHAnsi"/>
          <w:b/>
          <w:color w:val="FFFFFF" w:themeColor="background1"/>
          <w:sz w:val="28"/>
          <w:szCs w:val="28"/>
        </w:rPr>
        <w:t>2021</w:t>
      </w:r>
      <w:r w:rsidR="0064337B" w:rsidRPr="00E1150A">
        <w:rPr>
          <w:rFonts w:cstheme="minorHAnsi"/>
          <w:b/>
          <w:color w:val="FFFFFF" w:themeColor="background1"/>
          <w:sz w:val="28"/>
          <w:szCs w:val="28"/>
        </w:rPr>
        <w:tab/>
      </w:r>
      <w:r w:rsidR="0064337B" w:rsidRPr="00E1150A">
        <w:rPr>
          <w:rFonts w:cstheme="minorHAnsi"/>
          <w:b/>
          <w:color w:val="FFFFFF" w:themeColor="background1"/>
          <w:sz w:val="28"/>
          <w:szCs w:val="28"/>
        </w:rPr>
        <w:tab/>
      </w:r>
      <w:r w:rsidR="0064337B" w:rsidRPr="00E1150A">
        <w:rPr>
          <w:rFonts w:cstheme="minorHAnsi"/>
          <w:b/>
          <w:color w:val="FFFFFF" w:themeColor="background1"/>
          <w:sz w:val="28"/>
          <w:szCs w:val="28"/>
        </w:rPr>
        <w:tab/>
      </w:r>
      <w:r w:rsidR="0064337B" w:rsidRPr="00E1150A">
        <w:rPr>
          <w:rFonts w:cstheme="minorHAnsi"/>
          <w:b/>
          <w:color w:val="FFFFFF" w:themeColor="background1"/>
          <w:sz w:val="28"/>
          <w:szCs w:val="28"/>
        </w:rPr>
        <w:tab/>
      </w:r>
      <w:r w:rsidR="0095309B" w:rsidRPr="00E1150A">
        <w:rPr>
          <w:rFonts w:cstheme="minorHAnsi"/>
          <w:b/>
          <w:color w:val="FFFFFF" w:themeColor="background1"/>
          <w:sz w:val="28"/>
          <w:szCs w:val="28"/>
        </w:rPr>
        <w:t xml:space="preserve"> </w:t>
      </w:r>
    </w:p>
    <w:p w14:paraId="7D69DC45" w14:textId="77777777" w:rsidR="00EF2CEA" w:rsidRPr="00C60F20" w:rsidRDefault="00EF2CEA" w:rsidP="00252E46">
      <w:pPr>
        <w:pStyle w:val="Pa1"/>
        <w:spacing w:line="240" w:lineRule="auto"/>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Ore 10.00 -</w:t>
      </w:r>
      <w:r w:rsidR="0098157E" w:rsidRPr="00C60F20">
        <w:rPr>
          <w:rFonts w:asciiTheme="minorHAnsi" w:hAnsiTheme="minorHAnsi" w:cstheme="minorHAnsi"/>
          <w:b/>
          <w:color w:val="E4631C"/>
          <w:sz w:val="22"/>
          <w:szCs w:val="22"/>
        </w:rPr>
        <w:t xml:space="preserve"> </w:t>
      </w:r>
      <w:r w:rsidR="00C46483" w:rsidRPr="00C60F20">
        <w:rPr>
          <w:rFonts w:asciiTheme="minorHAnsi" w:hAnsiTheme="minorHAnsi" w:cstheme="minorHAnsi"/>
          <w:b/>
          <w:color w:val="E4631C"/>
          <w:sz w:val="22"/>
          <w:szCs w:val="22"/>
        </w:rPr>
        <w:t>12</w:t>
      </w:r>
      <w:r w:rsidR="001745F0" w:rsidRPr="00C60F20">
        <w:rPr>
          <w:rFonts w:asciiTheme="minorHAnsi" w:hAnsiTheme="minorHAnsi" w:cstheme="minorHAnsi"/>
          <w:b/>
          <w:color w:val="E4631C"/>
          <w:sz w:val="22"/>
          <w:szCs w:val="22"/>
        </w:rPr>
        <w:t>.</w:t>
      </w:r>
      <w:r w:rsidR="003D658D" w:rsidRPr="00C60F20">
        <w:rPr>
          <w:rFonts w:asciiTheme="minorHAnsi" w:hAnsiTheme="minorHAnsi" w:cstheme="minorHAnsi"/>
          <w:b/>
          <w:color w:val="E4631C"/>
          <w:sz w:val="22"/>
          <w:szCs w:val="22"/>
        </w:rPr>
        <w:t>40</w:t>
      </w:r>
      <w:r w:rsidR="00C46483" w:rsidRPr="00C60F20">
        <w:rPr>
          <w:rFonts w:asciiTheme="minorHAnsi" w:hAnsiTheme="minorHAnsi" w:cstheme="minorHAnsi"/>
          <w:b/>
          <w:color w:val="E4631C"/>
          <w:sz w:val="22"/>
          <w:szCs w:val="22"/>
        </w:rPr>
        <w:t xml:space="preserve"> </w:t>
      </w:r>
    </w:p>
    <w:p w14:paraId="61343D93" w14:textId="77777777" w:rsidR="00EF2CEA" w:rsidRPr="00B7033A" w:rsidRDefault="00180321" w:rsidP="00252E46">
      <w:pPr>
        <w:pStyle w:val="Pa1"/>
        <w:spacing w:line="240" w:lineRule="auto"/>
        <w:ind w:firstLine="708"/>
        <w:rPr>
          <w:rFonts w:asciiTheme="minorHAnsi" w:hAnsiTheme="minorHAnsi" w:cstheme="minorHAnsi"/>
          <w:b/>
          <w:color w:val="0070C0"/>
          <w:sz w:val="22"/>
          <w:szCs w:val="22"/>
        </w:rPr>
      </w:pPr>
      <w:r w:rsidRPr="00B7033A">
        <w:rPr>
          <w:rFonts w:asciiTheme="minorHAnsi" w:hAnsiTheme="minorHAnsi" w:cstheme="minorHAnsi"/>
          <w:b/>
          <w:color w:val="0070C0"/>
          <w:sz w:val="22"/>
          <w:szCs w:val="22"/>
        </w:rPr>
        <w:t xml:space="preserve">GLI ITINERARI CULTURALI DEL CONSIGLIO D’EUROPA E IL TURISMO ARCHEOLOGICO </w:t>
      </w:r>
      <w:r w:rsidR="00162729" w:rsidRPr="00B7033A">
        <w:rPr>
          <w:rFonts w:asciiTheme="minorHAnsi" w:hAnsiTheme="minorHAnsi" w:cstheme="minorHAnsi"/>
          <w:b/>
          <w:color w:val="0070C0"/>
          <w:sz w:val="22"/>
          <w:szCs w:val="22"/>
        </w:rPr>
        <w:t>SOSTENIBILE</w:t>
      </w:r>
    </w:p>
    <w:p w14:paraId="2C2B09A5" w14:textId="77777777" w:rsidR="000D0825" w:rsidRPr="005E6619" w:rsidRDefault="00DC50BC" w:rsidP="000D0825">
      <w:pPr>
        <w:pBdr>
          <w:top w:val="nil"/>
          <w:left w:val="nil"/>
          <w:bottom w:val="nil"/>
          <w:right w:val="nil"/>
          <w:between w:val="nil"/>
        </w:pBdr>
        <w:spacing w:after="120" w:line="240" w:lineRule="auto"/>
        <w:ind w:left="708" w:firstLine="45"/>
        <w:jc w:val="both"/>
        <w:rPr>
          <w:rFonts w:eastAsia="Arial" w:cstheme="minorHAnsi"/>
        </w:rPr>
      </w:pPr>
      <w:r>
        <w:rPr>
          <w:rFonts w:eastAsia="Arial" w:cstheme="minorHAnsi"/>
        </w:rPr>
        <w:t>a</w:t>
      </w:r>
      <w:r w:rsidR="000D0825" w:rsidRPr="005E6619">
        <w:rPr>
          <w:rFonts w:eastAsia="Arial" w:cstheme="minorHAnsi"/>
        </w:rPr>
        <w:t xml:space="preserve"> cura del Servizio III “Relazioni internazionali” del Segretariato </w:t>
      </w:r>
      <w:r w:rsidR="00403E0A">
        <w:rPr>
          <w:rFonts w:eastAsia="Arial" w:cstheme="minorHAnsi"/>
        </w:rPr>
        <w:t>g</w:t>
      </w:r>
      <w:r w:rsidR="000D0825" w:rsidRPr="005E6619">
        <w:rPr>
          <w:rFonts w:eastAsia="Arial" w:cstheme="minorHAnsi"/>
        </w:rPr>
        <w:t xml:space="preserve">enerale MiC e </w:t>
      </w:r>
      <w:r w:rsidR="000D0825" w:rsidRPr="000D0825">
        <w:rPr>
          <w:rFonts w:eastAsia="Arial" w:cstheme="minorHAnsi"/>
        </w:rPr>
        <w:t xml:space="preserve">della </w:t>
      </w:r>
      <w:r w:rsidR="000D0825" w:rsidRPr="005E6619">
        <w:rPr>
          <w:rFonts w:eastAsia="Arial" w:cstheme="minorHAnsi"/>
        </w:rPr>
        <w:t>Fondazione Scuola dei beni e delle attività culturali</w:t>
      </w:r>
    </w:p>
    <w:p w14:paraId="0A1DBF3C" w14:textId="77777777" w:rsidR="000D0825" w:rsidRPr="0078790D" w:rsidRDefault="000D0825" w:rsidP="000D0825">
      <w:pPr>
        <w:pStyle w:val="m-2117679556998428737pa1"/>
        <w:shd w:val="clear" w:color="auto" w:fill="FFFFFF"/>
        <w:spacing w:before="0" w:beforeAutospacing="0" w:after="0" w:afterAutospacing="0"/>
        <w:ind w:left="708"/>
        <w:jc w:val="both"/>
        <w:rPr>
          <w:rFonts w:asciiTheme="minorHAnsi" w:hAnsiTheme="minorHAnsi" w:cstheme="minorHAnsi"/>
          <w:color w:val="000000" w:themeColor="text1"/>
          <w:sz w:val="20"/>
          <w:szCs w:val="20"/>
        </w:rPr>
      </w:pPr>
      <w:r w:rsidRPr="0078790D">
        <w:rPr>
          <w:rFonts w:asciiTheme="minorHAnsi" w:hAnsiTheme="minorHAnsi" w:cstheme="minorHAnsi"/>
          <w:i/>
          <w:iCs/>
          <w:color w:val="000000"/>
          <w:sz w:val="20"/>
          <w:szCs w:val="20"/>
        </w:rPr>
        <w:t xml:space="preserve">Gli Itinerari culturali del Consiglio d’Europa sono un invito alla scoperta della diversità culturale e del patrimonio culturale e naturale europeo e costituiscono strumenti attuativi delle convenzioni del Consiglio </w:t>
      </w:r>
      <w:r w:rsidRPr="0078790D">
        <w:rPr>
          <w:rFonts w:asciiTheme="minorHAnsi" w:hAnsiTheme="minorHAnsi" w:cstheme="minorHAnsi"/>
          <w:i/>
          <w:iCs/>
          <w:color w:val="000000" w:themeColor="text1"/>
          <w:sz w:val="20"/>
          <w:szCs w:val="20"/>
        </w:rPr>
        <w:t xml:space="preserve">d’Europa sulla cultura e sul patrimonio culturale. Dei 45 itinerari a oggi certificati, 29 coinvolgono l’Italia; di questi, alcuni affrontano temi di natura spiccatamente archeologica, altri, pur sviluppando tematiche diverse, permettono di scoprire le aree archeologiche situate in prossimità dei loro tracciati attraverso un turismo </w:t>
      </w:r>
      <w:r w:rsidRPr="00E0049C">
        <w:rPr>
          <w:rFonts w:asciiTheme="minorHAnsi" w:hAnsiTheme="minorHAnsi" w:cstheme="minorHAnsi"/>
          <w:i/>
          <w:iCs/>
          <w:color w:val="000000" w:themeColor="text1"/>
          <w:sz w:val="20"/>
          <w:szCs w:val="20"/>
        </w:rPr>
        <w:t>consapevole</w:t>
      </w:r>
      <w:r w:rsidRPr="00E0049C">
        <w:rPr>
          <w:rFonts w:asciiTheme="minorHAnsi" w:hAnsiTheme="minorHAnsi" w:cstheme="minorHAnsi"/>
          <w:i/>
          <w:color w:val="000000" w:themeColor="text1"/>
          <w:sz w:val="20"/>
          <w:szCs w:val="20"/>
        </w:rPr>
        <w:t xml:space="preserve"> e sostenibile</w:t>
      </w:r>
      <w:r>
        <w:rPr>
          <w:rFonts w:asciiTheme="minorHAnsi" w:hAnsiTheme="minorHAnsi" w:cstheme="minorHAnsi"/>
          <w:i/>
          <w:color w:val="000000" w:themeColor="text1"/>
          <w:sz w:val="20"/>
          <w:szCs w:val="20"/>
        </w:rPr>
        <w:t>.</w:t>
      </w:r>
    </w:p>
    <w:p w14:paraId="323E0E6E" w14:textId="77777777" w:rsidR="000D0825" w:rsidRPr="0078790D" w:rsidRDefault="000D0825" w:rsidP="000D0825">
      <w:pPr>
        <w:pStyle w:val="Corpotesto"/>
        <w:spacing w:line="120" w:lineRule="auto"/>
        <w:ind w:left="142"/>
        <w:rPr>
          <w:rFonts w:asciiTheme="minorHAnsi" w:hAnsiTheme="minorHAnsi" w:cstheme="minorHAnsi"/>
          <w:color w:val="000000"/>
          <w:sz w:val="20"/>
          <w:szCs w:val="20"/>
        </w:rPr>
      </w:pPr>
    </w:p>
    <w:p w14:paraId="11BC5D31" w14:textId="77777777" w:rsidR="000D0825" w:rsidRPr="006D0407" w:rsidRDefault="000D0825" w:rsidP="000D0825">
      <w:pPr>
        <w:pStyle w:val="m-2117679556998428737pa1"/>
        <w:shd w:val="clear" w:color="auto" w:fill="FFFFFF"/>
        <w:spacing w:before="0" w:beforeAutospacing="0" w:after="0" w:afterAutospacing="0"/>
        <w:ind w:left="708"/>
        <w:rPr>
          <w:rFonts w:asciiTheme="minorHAnsi" w:eastAsia="Arial" w:hAnsiTheme="minorHAnsi" w:cstheme="minorHAnsi"/>
          <w:i/>
          <w:sz w:val="22"/>
          <w:szCs w:val="22"/>
        </w:rPr>
      </w:pPr>
      <w:r w:rsidRPr="006D0407">
        <w:rPr>
          <w:rFonts w:asciiTheme="minorHAnsi" w:eastAsia="Arial" w:hAnsiTheme="minorHAnsi" w:cstheme="minorHAnsi"/>
          <w:i/>
          <w:sz w:val="22"/>
          <w:szCs w:val="22"/>
        </w:rPr>
        <w:t>indirizzi di saluto</w:t>
      </w:r>
    </w:p>
    <w:p w14:paraId="024FE25E" w14:textId="77777777" w:rsidR="000D0825" w:rsidRDefault="000D0825" w:rsidP="000D0825">
      <w:pPr>
        <w:pBdr>
          <w:top w:val="nil"/>
          <w:left w:val="nil"/>
          <w:bottom w:val="nil"/>
          <w:right w:val="nil"/>
          <w:between w:val="nil"/>
        </w:pBdr>
        <w:spacing w:after="0" w:line="240" w:lineRule="auto"/>
        <w:ind w:firstLine="708"/>
        <w:rPr>
          <w:rFonts w:cstheme="minorHAnsi"/>
        </w:rPr>
      </w:pPr>
      <w:r w:rsidRPr="000C3C31">
        <w:rPr>
          <w:rFonts w:cstheme="minorHAnsi"/>
          <w:b/>
        </w:rPr>
        <w:t>Paolo Verdone</w:t>
      </w:r>
      <w:r w:rsidRPr="000C3C31">
        <w:rPr>
          <w:rFonts w:cstheme="minorHAnsi"/>
        </w:rPr>
        <w:t xml:space="preserve"> </w:t>
      </w:r>
      <w:r>
        <w:rPr>
          <w:rFonts w:cstheme="minorHAnsi"/>
        </w:rPr>
        <w:t>Dirigente</w:t>
      </w:r>
      <w:r w:rsidRPr="000C3C31">
        <w:rPr>
          <w:rFonts w:cstheme="minorHAnsi"/>
        </w:rPr>
        <w:t xml:space="preserve"> dei Servizi III e VI del Segretariato </w:t>
      </w:r>
      <w:r w:rsidR="00403E0A">
        <w:rPr>
          <w:rFonts w:cstheme="minorHAnsi"/>
        </w:rPr>
        <w:t>g</w:t>
      </w:r>
      <w:r w:rsidRPr="000C3C31">
        <w:rPr>
          <w:rFonts w:cstheme="minorHAnsi"/>
        </w:rPr>
        <w:t>enerale</w:t>
      </w:r>
      <w:r>
        <w:rPr>
          <w:rFonts w:cstheme="minorHAnsi"/>
        </w:rPr>
        <w:t xml:space="preserve"> MiC</w:t>
      </w:r>
    </w:p>
    <w:p w14:paraId="4DABE127" w14:textId="77777777" w:rsidR="000D0825" w:rsidRPr="000C3C31" w:rsidRDefault="000D0825" w:rsidP="000D0825">
      <w:pPr>
        <w:pBdr>
          <w:top w:val="nil"/>
          <w:left w:val="nil"/>
          <w:bottom w:val="nil"/>
          <w:right w:val="nil"/>
          <w:between w:val="nil"/>
        </w:pBdr>
        <w:spacing w:after="0" w:line="240" w:lineRule="auto"/>
        <w:ind w:firstLine="708"/>
        <w:rPr>
          <w:rFonts w:cstheme="minorHAnsi"/>
        </w:rPr>
      </w:pPr>
      <w:r w:rsidRPr="000C3C31">
        <w:rPr>
          <w:rFonts w:cstheme="minorHAnsi"/>
          <w:b/>
        </w:rPr>
        <w:t>Alessandra Vittorini</w:t>
      </w:r>
      <w:r>
        <w:rPr>
          <w:rFonts w:cstheme="minorHAnsi"/>
          <w:b/>
        </w:rPr>
        <w:t xml:space="preserve"> </w:t>
      </w:r>
      <w:r w:rsidRPr="000C3C31">
        <w:rPr>
          <w:rFonts w:cstheme="minorHAnsi"/>
        </w:rPr>
        <w:t>Direttore della Fondazione Scuola dei beni e delle attività culturali</w:t>
      </w:r>
    </w:p>
    <w:p w14:paraId="55E96711" w14:textId="77777777" w:rsidR="000D0825" w:rsidRPr="000C3C31" w:rsidRDefault="000D0825" w:rsidP="000D0825">
      <w:pPr>
        <w:pStyle w:val="m-2117679556998428737pa1"/>
        <w:shd w:val="clear" w:color="auto" w:fill="FFFFFF"/>
        <w:spacing w:before="0" w:beforeAutospacing="0" w:after="0" w:afterAutospacing="0"/>
        <w:ind w:left="708"/>
        <w:rPr>
          <w:rFonts w:asciiTheme="minorHAnsi" w:hAnsiTheme="minorHAnsi" w:cstheme="minorHAnsi"/>
          <w:i/>
          <w:color w:val="FF0000"/>
          <w:sz w:val="22"/>
          <w:szCs w:val="22"/>
        </w:rPr>
      </w:pPr>
      <w:r w:rsidRPr="000C3C31">
        <w:rPr>
          <w:rFonts w:asciiTheme="minorHAnsi" w:hAnsiTheme="minorHAnsi" w:cstheme="minorHAnsi"/>
          <w:b/>
          <w:color w:val="000000"/>
          <w:sz w:val="22"/>
          <w:szCs w:val="22"/>
        </w:rPr>
        <w:t>Maguelonne Déjeant-Pons</w:t>
      </w:r>
      <w:r w:rsidRPr="000C3C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S</w:t>
      </w:r>
      <w:r w:rsidRPr="000C3C31">
        <w:rPr>
          <w:rFonts w:asciiTheme="minorHAnsi" w:hAnsiTheme="minorHAnsi" w:cstheme="minorHAnsi"/>
          <w:color w:val="000000"/>
          <w:sz w:val="22"/>
          <w:szCs w:val="22"/>
        </w:rPr>
        <w:t>egretario esecutivo della Convenzione del paesaggio del Consiglio d’Europa, Direzione generale Democrazia del Consiglio d’Europa</w:t>
      </w:r>
    </w:p>
    <w:p w14:paraId="7623D61B" w14:textId="77777777" w:rsidR="000D0825" w:rsidRPr="000D0825" w:rsidRDefault="000D0825" w:rsidP="000D0825">
      <w:pPr>
        <w:pStyle w:val="m-2117679556998428737pa1"/>
        <w:shd w:val="clear" w:color="auto" w:fill="FFFFFF"/>
        <w:spacing w:before="0" w:beforeAutospacing="0" w:after="0" w:afterAutospacing="0"/>
        <w:ind w:left="708"/>
        <w:rPr>
          <w:rFonts w:asciiTheme="minorHAnsi" w:hAnsiTheme="minorHAnsi" w:cstheme="minorHAnsi"/>
          <w:i/>
          <w:sz w:val="20"/>
          <w:szCs w:val="20"/>
        </w:rPr>
      </w:pPr>
      <w:r w:rsidRPr="000C3C31">
        <w:rPr>
          <w:rFonts w:asciiTheme="minorHAnsi" w:hAnsiTheme="minorHAnsi" w:cstheme="minorHAnsi"/>
          <w:b/>
          <w:color w:val="000000"/>
          <w:sz w:val="22"/>
          <w:szCs w:val="22"/>
        </w:rPr>
        <w:t>Felice Casucci</w:t>
      </w:r>
      <w:r w:rsidRPr="000C3C31">
        <w:rPr>
          <w:rFonts w:asciiTheme="minorHAnsi" w:hAnsiTheme="minorHAnsi" w:cstheme="minorHAnsi"/>
          <w:color w:val="000000"/>
          <w:sz w:val="22"/>
          <w:szCs w:val="22"/>
        </w:rPr>
        <w:t xml:space="preserve"> Assessore</w:t>
      </w:r>
      <w:r>
        <w:rPr>
          <w:rFonts w:ascii="Calibri" w:hAnsi="Calibri" w:cs="Calibri"/>
          <w:color w:val="000000"/>
          <w:sz w:val="22"/>
          <w:szCs w:val="22"/>
        </w:rPr>
        <w:t xml:space="preserve"> </w:t>
      </w:r>
      <w:r w:rsidRPr="000D0825">
        <w:rPr>
          <w:rFonts w:ascii="Calibri" w:hAnsi="Calibri" w:cs="Calibri"/>
          <w:sz w:val="22"/>
          <w:szCs w:val="22"/>
        </w:rPr>
        <w:t xml:space="preserve">alla semplificazione amministrativa e al turismo </w:t>
      </w:r>
      <w:r>
        <w:rPr>
          <w:rFonts w:ascii="Calibri" w:hAnsi="Calibri" w:cs="Calibri"/>
          <w:color w:val="000000"/>
          <w:sz w:val="22"/>
          <w:szCs w:val="22"/>
        </w:rPr>
        <w:t>della Regione Campania</w:t>
      </w:r>
      <w:r w:rsidRPr="000C3C31">
        <w:rPr>
          <w:rFonts w:asciiTheme="minorHAnsi" w:hAnsiTheme="minorHAnsi" w:cstheme="minorHAnsi"/>
          <w:color w:val="000000"/>
          <w:sz w:val="22"/>
          <w:szCs w:val="22"/>
        </w:rPr>
        <w:t xml:space="preserve"> </w:t>
      </w:r>
      <w:r w:rsidRPr="000D0825">
        <w:rPr>
          <w:rFonts w:asciiTheme="minorHAnsi" w:hAnsiTheme="minorHAnsi" w:cstheme="minorHAnsi"/>
          <w:i/>
          <w:sz w:val="20"/>
          <w:szCs w:val="20"/>
        </w:rPr>
        <w:t>in attesa di conferma</w:t>
      </w:r>
    </w:p>
    <w:p w14:paraId="57D9CF54" w14:textId="77777777" w:rsidR="000D0825" w:rsidRPr="000C3C31" w:rsidRDefault="000D0825" w:rsidP="000D0825">
      <w:pPr>
        <w:pStyle w:val="Corpotesto"/>
        <w:spacing w:line="120" w:lineRule="auto"/>
        <w:ind w:left="142"/>
        <w:rPr>
          <w:rFonts w:asciiTheme="minorHAnsi" w:hAnsiTheme="minorHAnsi" w:cstheme="minorHAnsi"/>
          <w:i/>
          <w:color w:val="FF0000"/>
        </w:rPr>
      </w:pPr>
    </w:p>
    <w:p w14:paraId="59F3BDBA" w14:textId="77777777" w:rsidR="000D0825" w:rsidRPr="006D0407" w:rsidRDefault="000D0825" w:rsidP="000D0825">
      <w:pPr>
        <w:pBdr>
          <w:top w:val="nil"/>
          <w:left w:val="nil"/>
          <w:bottom w:val="nil"/>
          <w:right w:val="nil"/>
          <w:between w:val="nil"/>
        </w:pBdr>
        <w:spacing w:after="0" w:line="240" w:lineRule="auto"/>
        <w:ind w:left="708"/>
        <w:jc w:val="both"/>
        <w:rPr>
          <w:rFonts w:cstheme="minorHAnsi"/>
          <w:i/>
        </w:rPr>
      </w:pPr>
      <w:r w:rsidRPr="006D0407">
        <w:rPr>
          <w:rFonts w:cstheme="minorHAnsi"/>
          <w:i/>
        </w:rPr>
        <w:t xml:space="preserve">modera </w:t>
      </w:r>
    </w:p>
    <w:p w14:paraId="76C27E34" w14:textId="77777777" w:rsidR="000D0825" w:rsidRDefault="000D0825" w:rsidP="000D0825">
      <w:pPr>
        <w:pBdr>
          <w:top w:val="nil"/>
          <w:left w:val="nil"/>
          <w:bottom w:val="nil"/>
          <w:right w:val="nil"/>
          <w:between w:val="nil"/>
        </w:pBdr>
        <w:spacing w:after="0" w:line="240" w:lineRule="auto"/>
        <w:ind w:left="708"/>
        <w:jc w:val="both"/>
        <w:rPr>
          <w:rFonts w:cstheme="minorHAnsi"/>
        </w:rPr>
      </w:pPr>
      <w:r w:rsidRPr="000C3C31">
        <w:rPr>
          <w:rFonts w:cstheme="minorHAnsi"/>
          <w:b/>
        </w:rPr>
        <w:t>Francesca Neri</w:t>
      </w:r>
      <w:r>
        <w:rPr>
          <w:rFonts w:cstheme="minorHAnsi"/>
          <w:b/>
        </w:rPr>
        <w:t xml:space="preserve"> </w:t>
      </w:r>
      <w:r w:rsidRPr="000C3C31">
        <w:rPr>
          <w:rFonts w:cstheme="minorHAnsi"/>
        </w:rPr>
        <w:t>Responsabile Supporto all’innovazione e alla sperimentazione, Fondazione Scuola dei beni e delle attività culturali</w:t>
      </w:r>
    </w:p>
    <w:p w14:paraId="1E7097D7" w14:textId="77777777" w:rsidR="000D0825" w:rsidRDefault="000D0825" w:rsidP="000D0825">
      <w:pPr>
        <w:pStyle w:val="Corpotesto"/>
        <w:spacing w:line="120" w:lineRule="auto"/>
        <w:ind w:left="142"/>
        <w:rPr>
          <w:rFonts w:cstheme="minorHAnsi"/>
          <w:i/>
        </w:rPr>
      </w:pPr>
    </w:p>
    <w:p w14:paraId="607DCBD3" w14:textId="77777777" w:rsidR="000D0825" w:rsidRPr="006D0407" w:rsidRDefault="000D0825" w:rsidP="000D0825">
      <w:pPr>
        <w:pBdr>
          <w:top w:val="nil"/>
          <w:left w:val="nil"/>
          <w:bottom w:val="nil"/>
          <w:right w:val="nil"/>
          <w:between w:val="nil"/>
        </w:pBdr>
        <w:spacing w:after="0" w:line="240" w:lineRule="auto"/>
        <w:ind w:left="708"/>
        <w:jc w:val="both"/>
        <w:rPr>
          <w:rFonts w:cstheme="minorHAnsi"/>
          <w:i/>
        </w:rPr>
      </w:pPr>
      <w:r w:rsidRPr="006D0407">
        <w:rPr>
          <w:rFonts w:cstheme="minorHAnsi"/>
          <w:i/>
        </w:rPr>
        <w:t>intervengono</w:t>
      </w:r>
    </w:p>
    <w:p w14:paraId="55014ABF" w14:textId="77777777" w:rsidR="000D0825" w:rsidRPr="000C3C31" w:rsidRDefault="000D0825" w:rsidP="000D0825">
      <w:pPr>
        <w:spacing w:after="0" w:line="240" w:lineRule="auto"/>
        <w:ind w:left="708"/>
        <w:jc w:val="both"/>
        <w:rPr>
          <w:rFonts w:eastAsia="Arial" w:cstheme="minorHAnsi"/>
          <w:b/>
          <w:color w:val="44546A" w:themeColor="text2"/>
        </w:rPr>
      </w:pPr>
      <w:r w:rsidRPr="000C3C31">
        <w:rPr>
          <w:rFonts w:eastAsia="Arial" w:cstheme="minorHAnsi"/>
          <w:b/>
          <w:color w:val="44546A" w:themeColor="text2"/>
        </w:rPr>
        <w:t>Verso una strategia nazionale per la promozione degli Itinerari culturali del Consiglio d'Europa</w:t>
      </w:r>
    </w:p>
    <w:p w14:paraId="2D9D6D36" w14:textId="77777777" w:rsidR="000D0825" w:rsidRDefault="000D0825" w:rsidP="000D0825">
      <w:pPr>
        <w:pBdr>
          <w:top w:val="nil"/>
          <w:left w:val="nil"/>
          <w:bottom w:val="nil"/>
          <w:right w:val="nil"/>
          <w:between w:val="nil"/>
        </w:pBdr>
        <w:spacing w:after="0" w:line="240" w:lineRule="auto"/>
        <w:ind w:left="708"/>
        <w:jc w:val="both"/>
        <w:rPr>
          <w:rFonts w:cstheme="minorHAnsi"/>
          <w:color w:val="FF0000"/>
        </w:rPr>
      </w:pPr>
      <w:r w:rsidRPr="005E6619">
        <w:rPr>
          <w:rFonts w:cstheme="minorHAnsi"/>
          <w:b/>
        </w:rPr>
        <w:t>Giuliana De Francesco</w:t>
      </w:r>
      <w:r>
        <w:rPr>
          <w:rFonts w:cstheme="minorHAnsi"/>
        </w:rPr>
        <w:t xml:space="preserve"> Re</w:t>
      </w:r>
      <w:r w:rsidRPr="000C3C31">
        <w:rPr>
          <w:rFonts w:cstheme="minorHAnsi"/>
        </w:rPr>
        <w:t>sponsabile unità Coordinamento attività di rilevanza europea e internazionale, Segretariato</w:t>
      </w:r>
      <w:r>
        <w:rPr>
          <w:rFonts w:cstheme="minorHAnsi"/>
        </w:rPr>
        <w:t xml:space="preserve"> </w:t>
      </w:r>
      <w:r w:rsidR="00403E0A">
        <w:rPr>
          <w:rFonts w:cstheme="minorHAnsi"/>
        </w:rPr>
        <w:t>g</w:t>
      </w:r>
      <w:r>
        <w:rPr>
          <w:rFonts w:cstheme="minorHAnsi"/>
        </w:rPr>
        <w:t>enerale MiC</w:t>
      </w:r>
      <w:r w:rsidRPr="000C3C31">
        <w:rPr>
          <w:rFonts w:cstheme="minorHAnsi"/>
          <w:color w:val="FF0000"/>
        </w:rPr>
        <w:t xml:space="preserve"> </w:t>
      </w:r>
    </w:p>
    <w:p w14:paraId="0B7372B5" w14:textId="77777777" w:rsidR="000D0825" w:rsidRPr="000C3C31" w:rsidRDefault="000D0825" w:rsidP="000D0825">
      <w:pPr>
        <w:pStyle w:val="Corpotesto"/>
        <w:spacing w:line="120" w:lineRule="auto"/>
        <w:ind w:left="142"/>
        <w:rPr>
          <w:rFonts w:cstheme="minorHAnsi"/>
          <w:color w:val="FF0000"/>
        </w:rPr>
      </w:pPr>
    </w:p>
    <w:p w14:paraId="6704452C" w14:textId="77777777" w:rsidR="000D0825" w:rsidRPr="000C3C31" w:rsidRDefault="000D0825" w:rsidP="000D0825">
      <w:pPr>
        <w:spacing w:after="0" w:line="240" w:lineRule="auto"/>
        <w:ind w:firstLine="708"/>
        <w:jc w:val="both"/>
        <w:rPr>
          <w:rFonts w:eastAsia="Arial" w:cstheme="minorHAnsi"/>
          <w:b/>
          <w:color w:val="44546A" w:themeColor="text2"/>
        </w:rPr>
      </w:pPr>
      <w:r w:rsidRPr="000C3C31">
        <w:rPr>
          <w:rFonts w:cstheme="minorHAnsi"/>
          <w:b/>
          <w:color w:val="44546A" w:themeColor="text2"/>
        </w:rPr>
        <w:t>Itinerari culturali e sviluppo locale sostenibile</w:t>
      </w:r>
    </w:p>
    <w:p w14:paraId="29DE8466" w14:textId="77777777" w:rsidR="000D0825" w:rsidRDefault="000D0825" w:rsidP="000D0825">
      <w:pPr>
        <w:pBdr>
          <w:top w:val="nil"/>
          <w:left w:val="nil"/>
          <w:bottom w:val="nil"/>
          <w:right w:val="nil"/>
          <w:between w:val="nil"/>
        </w:pBdr>
        <w:spacing w:after="0" w:line="240" w:lineRule="auto"/>
        <w:ind w:left="708"/>
        <w:jc w:val="both"/>
        <w:rPr>
          <w:rFonts w:cstheme="minorHAnsi"/>
        </w:rPr>
      </w:pPr>
      <w:r w:rsidRPr="005E6619">
        <w:rPr>
          <w:rFonts w:cstheme="minorHAnsi"/>
          <w:b/>
        </w:rPr>
        <w:t>Eleonora Berti</w:t>
      </w:r>
      <w:r w:rsidRPr="000C3C31">
        <w:rPr>
          <w:rFonts w:cstheme="minorHAnsi"/>
        </w:rPr>
        <w:t xml:space="preserve"> Esperto per la ricerca Itinerari culturali, Fondazione Scuola dei beni e delle attività culturali</w:t>
      </w:r>
    </w:p>
    <w:p w14:paraId="588A079B" w14:textId="77777777" w:rsidR="000D0825" w:rsidRPr="000C3C31" w:rsidRDefault="000D0825" w:rsidP="000D0825">
      <w:pPr>
        <w:pStyle w:val="Corpotesto"/>
        <w:spacing w:line="120" w:lineRule="auto"/>
        <w:ind w:left="142"/>
        <w:rPr>
          <w:rFonts w:cstheme="minorHAnsi"/>
        </w:rPr>
      </w:pPr>
    </w:p>
    <w:p w14:paraId="4252BB3F" w14:textId="77777777" w:rsidR="000D0825" w:rsidRPr="000C3C31" w:rsidRDefault="000D0825" w:rsidP="000D0825">
      <w:pPr>
        <w:spacing w:after="0" w:line="240" w:lineRule="auto"/>
        <w:ind w:firstLine="708"/>
        <w:jc w:val="both"/>
        <w:rPr>
          <w:rFonts w:eastAsia="Arial" w:cstheme="minorHAnsi"/>
          <w:b/>
          <w:color w:val="44546A" w:themeColor="text2"/>
        </w:rPr>
      </w:pPr>
      <w:r w:rsidRPr="000C3C31">
        <w:rPr>
          <w:rFonts w:eastAsia="Arial" w:cstheme="minorHAnsi"/>
          <w:b/>
          <w:color w:val="44546A" w:themeColor="text2"/>
        </w:rPr>
        <w:t>La valorizzazione del patrimonio archeologico attraverso gli Itinerari culturali del Consiglio d’Europa</w:t>
      </w:r>
    </w:p>
    <w:p w14:paraId="7AE635FA" w14:textId="77777777" w:rsidR="000D0825" w:rsidRPr="00CE3696"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b/>
          <w:i/>
          <w:color w:val="000000"/>
          <w:sz w:val="22"/>
          <w:szCs w:val="22"/>
        </w:rPr>
      </w:pPr>
      <w:r w:rsidRPr="00CE3696">
        <w:rPr>
          <w:rFonts w:asciiTheme="minorHAnsi" w:hAnsiTheme="minorHAnsi" w:cstheme="minorHAnsi"/>
          <w:b/>
          <w:i/>
          <w:color w:val="000000"/>
          <w:sz w:val="22"/>
          <w:szCs w:val="22"/>
        </w:rPr>
        <w:t xml:space="preserve">Iter Vitis </w:t>
      </w:r>
    </w:p>
    <w:p w14:paraId="6CB1ACB5" w14:textId="77777777" w:rsidR="000D0825" w:rsidRPr="000D0825"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sz w:val="22"/>
          <w:szCs w:val="22"/>
        </w:rPr>
      </w:pPr>
      <w:r w:rsidRPr="005E6619">
        <w:rPr>
          <w:rFonts w:asciiTheme="minorHAnsi" w:hAnsiTheme="minorHAnsi" w:cstheme="minorHAnsi"/>
          <w:b/>
          <w:color w:val="000000"/>
          <w:sz w:val="22"/>
          <w:szCs w:val="22"/>
        </w:rPr>
        <w:t>Emanuela Panke</w:t>
      </w:r>
      <w:r>
        <w:rPr>
          <w:rFonts w:asciiTheme="minorHAnsi" w:hAnsiTheme="minorHAnsi" w:cstheme="minorHAnsi"/>
          <w:color w:val="000000"/>
          <w:sz w:val="22"/>
          <w:szCs w:val="22"/>
        </w:rPr>
        <w:t xml:space="preserve"> P</w:t>
      </w:r>
      <w:r w:rsidRPr="000C3C31">
        <w:rPr>
          <w:rFonts w:asciiTheme="minorHAnsi" w:hAnsiTheme="minorHAnsi" w:cstheme="minorHAnsi"/>
          <w:color w:val="000000"/>
          <w:sz w:val="22"/>
          <w:szCs w:val="22"/>
        </w:rPr>
        <w:t xml:space="preserve">residente </w:t>
      </w:r>
      <w:r w:rsidRPr="000D0825">
        <w:rPr>
          <w:rFonts w:asciiTheme="minorHAnsi" w:hAnsiTheme="minorHAnsi" w:cstheme="minorHAnsi"/>
          <w:sz w:val="22"/>
          <w:szCs w:val="22"/>
        </w:rPr>
        <w:t>della Federazione internazionale Iter Vitis</w:t>
      </w:r>
    </w:p>
    <w:p w14:paraId="773B8360" w14:textId="77777777" w:rsidR="000D0825" w:rsidRPr="000C3C31"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color w:val="000000"/>
          <w:sz w:val="22"/>
          <w:szCs w:val="22"/>
        </w:rPr>
      </w:pPr>
      <w:r w:rsidRPr="005E6619">
        <w:rPr>
          <w:rFonts w:asciiTheme="minorHAnsi" w:hAnsiTheme="minorHAnsi" w:cstheme="minorHAnsi"/>
          <w:b/>
          <w:color w:val="000000"/>
          <w:sz w:val="22"/>
          <w:szCs w:val="22"/>
        </w:rPr>
        <w:t>Natale Carvello</w:t>
      </w:r>
      <w:r>
        <w:rPr>
          <w:rFonts w:asciiTheme="minorHAnsi" w:hAnsiTheme="minorHAnsi" w:cstheme="minorHAnsi"/>
          <w:b/>
          <w:color w:val="000000"/>
          <w:sz w:val="22"/>
          <w:szCs w:val="22"/>
        </w:rPr>
        <w:t xml:space="preserve"> </w:t>
      </w:r>
      <w:r>
        <w:rPr>
          <w:rFonts w:asciiTheme="minorHAnsi" w:hAnsiTheme="minorHAnsi" w:cstheme="minorHAnsi"/>
          <w:color w:val="000000"/>
          <w:sz w:val="22"/>
          <w:szCs w:val="22"/>
        </w:rPr>
        <w:t>P</w:t>
      </w:r>
      <w:r w:rsidRPr="000C3C31">
        <w:rPr>
          <w:rFonts w:asciiTheme="minorHAnsi" w:hAnsiTheme="minorHAnsi" w:cstheme="minorHAnsi"/>
          <w:color w:val="000000"/>
          <w:sz w:val="22"/>
          <w:szCs w:val="22"/>
        </w:rPr>
        <w:t>residente di GAL Kroton</w:t>
      </w:r>
    </w:p>
    <w:p w14:paraId="412C022B" w14:textId="77777777" w:rsidR="000D0825"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b/>
          <w:color w:val="000000"/>
          <w:sz w:val="22"/>
          <w:szCs w:val="22"/>
        </w:rPr>
      </w:pPr>
      <w:r w:rsidRPr="00CE3696">
        <w:rPr>
          <w:rFonts w:asciiTheme="minorHAnsi" w:hAnsiTheme="minorHAnsi" w:cstheme="minorHAnsi"/>
          <w:b/>
          <w:i/>
          <w:color w:val="000000"/>
          <w:sz w:val="22"/>
          <w:szCs w:val="22"/>
        </w:rPr>
        <w:t xml:space="preserve">Rotta dei Fenici </w:t>
      </w:r>
    </w:p>
    <w:p w14:paraId="505C150B" w14:textId="77777777" w:rsidR="000D0825" w:rsidRPr="00EB1071"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color w:val="00B050"/>
          <w:sz w:val="22"/>
          <w:szCs w:val="22"/>
        </w:rPr>
      </w:pPr>
      <w:r w:rsidRPr="005E6619">
        <w:rPr>
          <w:rFonts w:asciiTheme="minorHAnsi" w:hAnsiTheme="minorHAnsi" w:cstheme="minorHAnsi"/>
          <w:b/>
          <w:color w:val="000000"/>
          <w:sz w:val="22"/>
          <w:szCs w:val="22"/>
        </w:rPr>
        <w:t>Antonio Barone</w:t>
      </w:r>
      <w:r>
        <w:rPr>
          <w:rFonts w:asciiTheme="minorHAnsi" w:hAnsiTheme="minorHAnsi" w:cstheme="minorHAnsi"/>
          <w:b/>
          <w:color w:val="000000"/>
          <w:sz w:val="22"/>
          <w:szCs w:val="22"/>
        </w:rPr>
        <w:t xml:space="preserve"> </w:t>
      </w:r>
      <w:r w:rsidRPr="005E6619">
        <w:rPr>
          <w:rFonts w:asciiTheme="minorHAnsi" w:hAnsiTheme="minorHAnsi" w:cstheme="minorHAnsi"/>
          <w:color w:val="000000"/>
          <w:sz w:val="22"/>
          <w:szCs w:val="22"/>
        </w:rPr>
        <w:t>Direttor</w:t>
      </w:r>
      <w:r w:rsidRPr="000C3C31">
        <w:rPr>
          <w:rFonts w:asciiTheme="minorHAnsi" w:hAnsiTheme="minorHAnsi" w:cstheme="minorHAnsi"/>
          <w:color w:val="000000"/>
          <w:sz w:val="22"/>
          <w:szCs w:val="22"/>
        </w:rPr>
        <w:t>e</w:t>
      </w:r>
      <w:r>
        <w:rPr>
          <w:rFonts w:asciiTheme="minorHAnsi" w:hAnsiTheme="minorHAnsi" w:cstheme="minorHAnsi"/>
          <w:color w:val="000000"/>
          <w:sz w:val="22"/>
          <w:szCs w:val="22"/>
        </w:rPr>
        <w:t xml:space="preserve"> </w:t>
      </w:r>
      <w:r w:rsidRPr="000D0825">
        <w:rPr>
          <w:rFonts w:asciiTheme="minorHAnsi" w:hAnsiTheme="minorHAnsi" w:cstheme="minorHAnsi"/>
          <w:sz w:val="22"/>
          <w:szCs w:val="22"/>
        </w:rPr>
        <w:t>della Confederazione internazionale della Rotta dei Fenici</w:t>
      </w:r>
    </w:p>
    <w:p w14:paraId="77A036A3" w14:textId="77777777" w:rsidR="000D0825" w:rsidRPr="00CE3696"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b/>
          <w:color w:val="000000"/>
          <w:sz w:val="22"/>
          <w:szCs w:val="22"/>
        </w:rPr>
      </w:pPr>
      <w:r w:rsidRPr="00CE3696">
        <w:rPr>
          <w:rFonts w:asciiTheme="minorHAnsi" w:hAnsiTheme="minorHAnsi" w:cstheme="minorHAnsi"/>
          <w:b/>
          <w:i/>
          <w:color w:val="000000"/>
          <w:sz w:val="22"/>
          <w:szCs w:val="22"/>
        </w:rPr>
        <w:t>Rotte di Enea</w:t>
      </w:r>
    </w:p>
    <w:p w14:paraId="585CFDC7" w14:textId="77777777" w:rsidR="000D0825" w:rsidRPr="00CC1455"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color w:val="00B050"/>
          <w:sz w:val="22"/>
          <w:szCs w:val="22"/>
        </w:rPr>
      </w:pPr>
      <w:r w:rsidRPr="005E6619">
        <w:rPr>
          <w:rFonts w:asciiTheme="minorHAnsi" w:hAnsiTheme="minorHAnsi" w:cstheme="minorHAnsi"/>
          <w:b/>
          <w:color w:val="000000"/>
          <w:sz w:val="22"/>
          <w:szCs w:val="22"/>
        </w:rPr>
        <w:t>Giovanni Cafiero</w:t>
      </w:r>
      <w:r>
        <w:rPr>
          <w:rFonts w:asciiTheme="minorHAnsi" w:hAnsiTheme="minorHAnsi" w:cstheme="minorHAnsi"/>
          <w:color w:val="000000"/>
          <w:sz w:val="22"/>
          <w:szCs w:val="22"/>
        </w:rPr>
        <w:t xml:space="preserve"> P</w:t>
      </w:r>
      <w:r w:rsidRPr="000C3C31">
        <w:rPr>
          <w:rFonts w:asciiTheme="minorHAnsi" w:hAnsiTheme="minorHAnsi" w:cstheme="minorHAnsi"/>
          <w:color w:val="000000"/>
          <w:sz w:val="22"/>
          <w:szCs w:val="22"/>
        </w:rPr>
        <w:t>residente</w:t>
      </w:r>
      <w:r w:rsidRPr="000C3C31">
        <w:rPr>
          <w:rFonts w:asciiTheme="minorHAnsi" w:hAnsiTheme="minorHAnsi" w:cstheme="minorHAnsi"/>
          <w:color w:val="FF0000"/>
          <w:sz w:val="22"/>
          <w:szCs w:val="22"/>
        </w:rPr>
        <w:t xml:space="preserve"> </w:t>
      </w:r>
      <w:r w:rsidRPr="000D0825">
        <w:rPr>
          <w:rFonts w:asciiTheme="minorHAnsi" w:hAnsiTheme="minorHAnsi" w:cstheme="minorHAnsi"/>
          <w:sz w:val="22"/>
          <w:szCs w:val="22"/>
        </w:rPr>
        <w:t>dell’Associazione Aenea’s Route</w:t>
      </w:r>
    </w:p>
    <w:p w14:paraId="0280B129" w14:textId="77777777" w:rsidR="000D0825" w:rsidRDefault="000D0825" w:rsidP="000D0825">
      <w:pPr>
        <w:pStyle w:val="m-2117679556998428737pa1"/>
        <w:shd w:val="clear" w:color="auto" w:fill="FFFFFF"/>
        <w:spacing w:before="0" w:beforeAutospacing="0" w:after="0" w:afterAutospacing="0"/>
        <w:ind w:left="708"/>
        <w:jc w:val="both"/>
        <w:rPr>
          <w:rFonts w:asciiTheme="minorHAnsi" w:hAnsiTheme="minorHAnsi" w:cstheme="minorHAnsi"/>
          <w:b/>
          <w:sz w:val="22"/>
          <w:szCs w:val="22"/>
        </w:rPr>
      </w:pPr>
      <w:r w:rsidRPr="00CE3696">
        <w:rPr>
          <w:rFonts w:asciiTheme="minorHAnsi" w:hAnsiTheme="minorHAnsi" w:cstheme="minorHAnsi"/>
          <w:b/>
          <w:i/>
          <w:sz w:val="22"/>
          <w:szCs w:val="22"/>
        </w:rPr>
        <w:t>Itinerario europeo del patrimonio industriale</w:t>
      </w:r>
      <w:r w:rsidRPr="000C3C31">
        <w:rPr>
          <w:rFonts w:asciiTheme="minorHAnsi" w:hAnsiTheme="minorHAnsi" w:cstheme="minorHAnsi"/>
          <w:b/>
          <w:sz w:val="22"/>
          <w:szCs w:val="22"/>
        </w:rPr>
        <w:t xml:space="preserve"> </w:t>
      </w:r>
    </w:p>
    <w:p w14:paraId="1E191AA8" w14:textId="77777777" w:rsidR="000D0825" w:rsidRPr="000C3C31" w:rsidRDefault="000D0825" w:rsidP="000D0825">
      <w:pPr>
        <w:pStyle w:val="m-2117679556998428737pa1"/>
        <w:shd w:val="clear" w:color="auto" w:fill="FFFFFF"/>
        <w:spacing w:before="0" w:beforeAutospacing="0" w:after="0" w:afterAutospacing="0"/>
        <w:ind w:left="708"/>
        <w:jc w:val="both"/>
        <w:rPr>
          <w:rFonts w:asciiTheme="minorHAnsi" w:hAnsiTheme="minorHAnsi" w:cstheme="minorHAnsi"/>
          <w:color w:val="FF0000"/>
          <w:sz w:val="22"/>
          <w:szCs w:val="22"/>
        </w:rPr>
      </w:pPr>
      <w:r w:rsidRPr="005E6619">
        <w:rPr>
          <w:rFonts w:asciiTheme="minorHAnsi" w:hAnsiTheme="minorHAnsi" w:cstheme="minorHAnsi"/>
          <w:b/>
          <w:sz w:val="22"/>
          <w:szCs w:val="22"/>
        </w:rPr>
        <w:t>Mauro Villan</w:t>
      </w:r>
      <w:r w:rsidRPr="000C3C31">
        <w:rPr>
          <w:rFonts w:asciiTheme="minorHAnsi" w:hAnsiTheme="minorHAnsi" w:cstheme="minorHAnsi"/>
          <w:sz w:val="22"/>
          <w:szCs w:val="22"/>
        </w:rPr>
        <w:t xml:space="preserve">i </w:t>
      </w:r>
      <w:r>
        <w:rPr>
          <w:rFonts w:asciiTheme="minorHAnsi" w:hAnsiTheme="minorHAnsi" w:cstheme="minorHAnsi"/>
          <w:sz w:val="22"/>
          <w:szCs w:val="22"/>
        </w:rPr>
        <w:t>D</w:t>
      </w:r>
      <w:r w:rsidRPr="000C3C31">
        <w:rPr>
          <w:rFonts w:asciiTheme="minorHAnsi" w:hAnsiTheme="minorHAnsi" w:cstheme="minorHAnsi"/>
          <w:sz w:val="22"/>
          <w:szCs w:val="22"/>
        </w:rPr>
        <w:t>irettore del Museo minerario di Serbariu (Carbonia)</w:t>
      </w:r>
    </w:p>
    <w:p w14:paraId="442071AE" w14:textId="77777777" w:rsidR="000D0825"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b/>
          <w:color w:val="000000"/>
          <w:sz w:val="22"/>
          <w:szCs w:val="22"/>
        </w:rPr>
      </w:pPr>
      <w:r w:rsidRPr="00CE3696">
        <w:rPr>
          <w:rFonts w:asciiTheme="minorHAnsi" w:hAnsiTheme="minorHAnsi" w:cstheme="minorHAnsi"/>
          <w:b/>
          <w:i/>
          <w:color w:val="000000"/>
          <w:sz w:val="22"/>
          <w:szCs w:val="22"/>
        </w:rPr>
        <w:t>Cammini dell’arte rupestre preistorica</w:t>
      </w:r>
      <w:r w:rsidRPr="000C3C31">
        <w:rPr>
          <w:rFonts w:asciiTheme="minorHAnsi" w:hAnsiTheme="minorHAnsi" w:cstheme="minorHAnsi"/>
          <w:b/>
          <w:color w:val="000000"/>
          <w:sz w:val="22"/>
          <w:szCs w:val="22"/>
        </w:rPr>
        <w:t xml:space="preserve"> </w:t>
      </w:r>
    </w:p>
    <w:p w14:paraId="2BB5F81A" w14:textId="77777777" w:rsidR="000D0825" w:rsidRPr="000C3C31" w:rsidRDefault="000D0825" w:rsidP="000D0825">
      <w:pPr>
        <w:pStyle w:val="m-2117679556998428737pa1"/>
        <w:shd w:val="clear" w:color="auto" w:fill="FFFFFF"/>
        <w:spacing w:before="0" w:beforeAutospacing="0" w:after="0" w:afterAutospacing="0"/>
        <w:ind w:firstLine="708"/>
        <w:jc w:val="both"/>
        <w:rPr>
          <w:rFonts w:asciiTheme="minorHAnsi" w:hAnsiTheme="minorHAnsi" w:cstheme="minorHAnsi"/>
          <w:color w:val="000000"/>
          <w:sz w:val="22"/>
          <w:szCs w:val="22"/>
        </w:rPr>
      </w:pPr>
      <w:r w:rsidRPr="005E6619">
        <w:rPr>
          <w:rFonts w:asciiTheme="minorHAnsi" w:hAnsiTheme="minorHAnsi" w:cstheme="minorHAnsi"/>
          <w:b/>
          <w:color w:val="000000"/>
          <w:sz w:val="22"/>
          <w:szCs w:val="22"/>
        </w:rPr>
        <w:t>Raffaele Vitulli</w:t>
      </w:r>
      <w:r w:rsidRPr="000C3C31">
        <w:rPr>
          <w:rFonts w:asciiTheme="minorHAnsi" w:hAnsiTheme="minorHAnsi" w:cstheme="minorHAnsi"/>
          <w:color w:val="000000"/>
          <w:sz w:val="22"/>
          <w:szCs w:val="22"/>
        </w:rPr>
        <w:t xml:space="preserve"> </w:t>
      </w:r>
      <w:r w:rsidRPr="000D0825">
        <w:rPr>
          <w:rFonts w:asciiTheme="minorHAnsi" w:hAnsiTheme="minorHAnsi" w:cstheme="minorHAnsi"/>
          <w:sz w:val="22"/>
          <w:szCs w:val="22"/>
        </w:rPr>
        <w:t>Vicepresidente</w:t>
      </w:r>
      <w:r>
        <w:rPr>
          <w:rFonts w:asciiTheme="minorHAnsi" w:hAnsiTheme="minorHAnsi" w:cstheme="minorHAnsi"/>
          <w:color w:val="00B050"/>
          <w:sz w:val="22"/>
          <w:szCs w:val="22"/>
        </w:rPr>
        <w:t xml:space="preserve"> </w:t>
      </w:r>
      <w:r w:rsidRPr="000C3C31">
        <w:rPr>
          <w:rFonts w:asciiTheme="minorHAnsi" w:hAnsiTheme="minorHAnsi" w:cstheme="minorHAnsi"/>
          <w:color w:val="000000"/>
          <w:sz w:val="22"/>
          <w:szCs w:val="22"/>
        </w:rPr>
        <w:t>Consorzio Ipogeos / Matera Hub</w:t>
      </w:r>
    </w:p>
    <w:p w14:paraId="7EFBD9C1" w14:textId="77777777" w:rsidR="000D0825" w:rsidRDefault="000D0825" w:rsidP="000D0825">
      <w:pPr>
        <w:pStyle w:val="m-2117679556998428737pa1"/>
        <w:shd w:val="clear" w:color="auto" w:fill="FFFFFF"/>
        <w:spacing w:before="0" w:beforeAutospacing="0" w:after="0" w:afterAutospacing="0"/>
        <w:ind w:left="708"/>
        <w:jc w:val="both"/>
        <w:rPr>
          <w:rFonts w:asciiTheme="minorHAnsi" w:hAnsiTheme="minorHAnsi" w:cstheme="minorHAnsi"/>
          <w:b/>
          <w:i/>
          <w:color w:val="000000"/>
          <w:sz w:val="22"/>
          <w:szCs w:val="22"/>
        </w:rPr>
      </w:pPr>
      <w:r w:rsidRPr="00CE3696">
        <w:rPr>
          <w:rFonts w:asciiTheme="minorHAnsi" w:hAnsiTheme="minorHAnsi" w:cstheme="minorHAnsi"/>
          <w:b/>
          <w:i/>
          <w:color w:val="000000"/>
          <w:sz w:val="22"/>
          <w:szCs w:val="22"/>
        </w:rPr>
        <w:t>Esperienze di collaborazione sul territorio</w:t>
      </w:r>
    </w:p>
    <w:p w14:paraId="1EDDB8ED" w14:textId="77777777" w:rsidR="000D0825" w:rsidRPr="000C3C31" w:rsidRDefault="000D0825" w:rsidP="000D0825">
      <w:pPr>
        <w:pStyle w:val="m-2117679556998428737pa1"/>
        <w:shd w:val="clear" w:color="auto" w:fill="FFFFFF"/>
        <w:spacing w:before="0" w:beforeAutospacing="0" w:after="0" w:afterAutospacing="0"/>
        <w:ind w:left="708"/>
        <w:jc w:val="both"/>
        <w:rPr>
          <w:rFonts w:asciiTheme="minorHAnsi" w:hAnsiTheme="minorHAnsi" w:cstheme="minorHAnsi"/>
          <w:color w:val="000000"/>
          <w:sz w:val="22"/>
          <w:szCs w:val="22"/>
        </w:rPr>
      </w:pPr>
      <w:r w:rsidRPr="005E6619">
        <w:rPr>
          <w:rFonts w:asciiTheme="minorHAnsi" w:hAnsiTheme="minorHAnsi" w:cstheme="minorHAnsi"/>
          <w:b/>
          <w:color w:val="000000"/>
          <w:sz w:val="22"/>
          <w:szCs w:val="22"/>
        </w:rPr>
        <w:t>Ilaria Di Cocco</w:t>
      </w:r>
      <w:r w:rsidRPr="000C3C31">
        <w:rPr>
          <w:rFonts w:asciiTheme="minorHAnsi" w:hAnsiTheme="minorHAnsi" w:cstheme="minorHAnsi"/>
          <w:color w:val="000000"/>
          <w:sz w:val="22"/>
          <w:szCs w:val="22"/>
        </w:rPr>
        <w:t xml:space="preserve"> </w:t>
      </w:r>
      <w:r>
        <w:rPr>
          <w:rFonts w:asciiTheme="minorHAnsi" w:hAnsiTheme="minorHAnsi" w:cstheme="minorHAnsi"/>
          <w:color w:val="000000"/>
          <w:sz w:val="22"/>
          <w:szCs w:val="22"/>
        </w:rPr>
        <w:t>R</w:t>
      </w:r>
      <w:r w:rsidRPr="000C3C31">
        <w:rPr>
          <w:rFonts w:asciiTheme="minorHAnsi" w:hAnsiTheme="minorHAnsi" w:cstheme="minorHAnsi"/>
          <w:color w:val="000000"/>
          <w:sz w:val="22"/>
          <w:szCs w:val="22"/>
        </w:rPr>
        <w:t>esponsabile</w:t>
      </w:r>
      <w:r>
        <w:rPr>
          <w:rFonts w:asciiTheme="minorHAnsi" w:hAnsiTheme="minorHAnsi" w:cstheme="minorHAnsi"/>
          <w:color w:val="000000"/>
          <w:sz w:val="22"/>
          <w:szCs w:val="22"/>
        </w:rPr>
        <w:t xml:space="preserve"> </w:t>
      </w:r>
      <w:r w:rsidRPr="00673CCD">
        <w:rPr>
          <w:rFonts w:ascii="Calibri" w:hAnsi="Calibri"/>
          <w:sz w:val="22"/>
          <w:szCs w:val="22"/>
        </w:rPr>
        <w:t>Paesaggio e cartografia</w:t>
      </w:r>
      <w:r w:rsidRPr="000C3C31">
        <w:rPr>
          <w:rFonts w:asciiTheme="minorHAnsi" w:hAnsiTheme="minorHAnsi" w:cstheme="minorHAnsi"/>
          <w:color w:val="000000"/>
          <w:sz w:val="22"/>
          <w:szCs w:val="22"/>
        </w:rPr>
        <w:t xml:space="preserve"> Segretariato regionale MiC per l'Emilia-Romagna</w:t>
      </w:r>
    </w:p>
    <w:p w14:paraId="3B0C20A8" w14:textId="77777777" w:rsidR="000D0825" w:rsidRDefault="000D0825" w:rsidP="000D0825">
      <w:pPr>
        <w:pStyle w:val="Corpotesto"/>
        <w:spacing w:line="120" w:lineRule="auto"/>
        <w:ind w:left="142"/>
        <w:rPr>
          <w:rFonts w:eastAsia="Arial" w:cstheme="minorHAnsi"/>
          <w:b/>
          <w:color w:val="44546A" w:themeColor="text2"/>
        </w:rPr>
      </w:pPr>
    </w:p>
    <w:p w14:paraId="5B4DAE96" w14:textId="77777777" w:rsidR="000D0825" w:rsidRDefault="00616F07" w:rsidP="000D0825">
      <w:pPr>
        <w:spacing w:after="120" w:line="240" w:lineRule="auto"/>
        <w:ind w:firstLine="708"/>
        <w:rPr>
          <w:rFonts w:eastAsia="Arial" w:cstheme="minorHAnsi"/>
          <w:i/>
        </w:rPr>
      </w:pPr>
      <w:r w:rsidRPr="00CE3696">
        <w:rPr>
          <w:rFonts w:eastAsia="Arial" w:cstheme="minorHAnsi"/>
          <w:i/>
        </w:rPr>
        <w:t>D</w:t>
      </w:r>
      <w:r w:rsidR="000D0825" w:rsidRPr="00CE3696">
        <w:rPr>
          <w:rFonts w:eastAsia="Arial" w:cstheme="minorHAnsi"/>
          <w:i/>
        </w:rPr>
        <w:t>iscussione</w:t>
      </w:r>
    </w:p>
    <w:p w14:paraId="4E2F9D5D" w14:textId="77777777" w:rsidR="00616F07" w:rsidRDefault="00616F07" w:rsidP="000D0825">
      <w:pPr>
        <w:spacing w:after="120" w:line="240" w:lineRule="auto"/>
        <w:ind w:firstLine="708"/>
        <w:rPr>
          <w:rFonts w:eastAsia="Arial" w:cstheme="minorHAnsi"/>
          <w:i/>
        </w:rPr>
      </w:pPr>
    </w:p>
    <w:p w14:paraId="13B4CFB4" w14:textId="77777777" w:rsidR="00616F07" w:rsidRDefault="00616F07" w:rsidP="000D0825">
      <w:pPr>
        <w:spacing w:after="120" w:line="240" w:lineRule="auto"/>
        <w:ind w:firstLine="708"/>
        <w:rPr>
          <w:rFonts w:eastAsia="Arial" w:cstheme="minorHAnsi"/>
          <w:i/>
        </w:rPr>
      </w:pPr>
    </w:p>
    <w:p w14:paraId="1A90FAD8" w14:textId="77777777" w:rsidR="00616F07" w:rsidRDefault="00616F07" w:rsidP="000D0825">
      <w:pPr>
        <w:spacing w:after="120" w:line="240" w:lineRule="auto"/>
        <w:ind w:firstLine="708"/>
        <w:rPr>
          <w:rFonts w:eastAsia="Arial" w:cstheme="minorHAnsi"/>
          <w:i/>
        </w:rPr>
      </w:pPr>
    </w:p>
    <w:p w14:paraId="46F3EAC3" w14:textId="77777777" w:rsidR="00616F07" w:rsidRPr="00CE3696" w:rsidRDefault="00616F07" w:rsidP="000D0825">
      <w:pPr>
        <w:spacing w:after="120" w:line="240" w:lineRule="auto"/>
        <w:ind w:firstLine="708"/>
        <w:rPr>
          <w:rFonts w:eastAsia="Arial" w:cstheme="minorHAnsi"/>
          <w:i/>
        </w:rPr>
      </w:pPr>
    </w:p>
    <w:p w14:paraId="168220D2" w14:textId="77777777" w:rsidR="002A6E34" w:rsidRDefault="002A6E34" w:rsidP="0098157E">
      <w:pPr>
        <w:spacing w:after="0" w:line="240" w:lineRule="auto"/>
        <w:rPr>
          <w:rFonts w:eastAsia="Berkeley Black" w:cstheme="minorHAnsi"/>
          <w:b/>
          <w:color w:val="FF0000"/>
          <w:kern w:val="2"/>
          <w:lang w:eastAsia="zh-CN" w:bidi="hi-IN"/>
        </w:rPr>
      </w:pPr>
    </w:p>
    <w:p w14:paraId="1931D3EF" w14:textId="77777777" w:rsidR="002A6E34" w:rsidRPr="00C60F20" w:rsidRDefault="002A6E34" w:rsidP="0098157E">
      <w:pPr>
        <w:spacing w:after="0" w:line="240" w:lineRule="auto"/>
        <w:rPr>
          <w:rFonts w:eastAsia="Berkeley Black" w:cstheme="minorHAnsi"/>
          <w:b/>
          <w:color w:val="E4631C"/>
          <w:kern w:val="2"/>
          <w:lang w:eastAsia="zh-CN" w:bidi="hi-IN"/>
        </w:rPr>
      </w:pPr>
    </w:p>
    <w:p w14:paraId="279C41C8" w14:textId="77777777" w:rsidR="00C338A2" w:rsidRPr="00C60F20" w:rsidRDefault="00E270E2" w:rsidP="0098157E">
      <w:pPr>
        <w:spacing w:after="0" w:line="240" w:lineRule="auto"/>
        <w:rPr>
          <w:rFonts w:eastAsia="Berkeley Black" w:cstheme="minorHAnsi"/>
          <w:b/>
          <w:color w:val="E4631C"/>
          <w:kern w:val="2"/>
          <w:lang w:eastAsia="zh-CN" w:bidi="hi-IN"/>
        </w:rPr>
      </w:pPr>
      <w:r w:rsidRPr="00C60F20">
        <w:rPr>
          <w:rFonts w:eastAsia="Berkeley Black" w:cstheme="minorHAnsi"/>
          <w:b/>
          <w:color w:val="E4631C"/>
          <w:kern w:val="2"/>
          <w:lang w:eastAsia="zh-CN" w:bidi="hi-IN"/>
        </w:rPr>
        <w:t xml:space="preserve">Ore </w:t>
      </w:r>
      <w:r w:rsidR="003D658D" w:rsidRPr="00C60F20">
        <w:rPr>
          <w:rFonts w:eastAsia="Berkeley Black" w:cstheme="minorHAnsi"/>
          <w:b/>
          <w:color w:val="E4631C"/>
          <w:kern w:val="2"/>
          <w:lang w:eastAsia="zh-CN" w:bidi="hi-IN"/>
        </w:rPr>
        <w:t xml:space="preserve">12.40 </w:t>
      </w:r>
      <w:r w:rsidR="00666D73" w:rsidRPr="00C60F20">
        <w:rPr>
          <w:rFonts w:eastAsia="Berkeley Black" w:cstheme="minorHAnsi"/>
          <w:b/>
          <w:color w:val="E4631C"/>
          <w:kern w:val="2"/>
          <w:lang w:eastAsia="zh-CN" w:bidi="hi-IN"/>
        </w:rPr>
        <w:t>-</w:t>
      </w:r>
      <w:r w:rsidR="00DE7735" w:rsidRPr="00C60F20">
        <w:rPr>
          <w:rFonts w:eastAsia="Berkeley Black" w:cstheme="minorHAnsi"/>
          <w:b/>
          <w:color w:val="E4631C"/>
          <w:kern w:val="2"/>
          <w:lang w:eastAsia="zh-CN" w:bidi="hi-IN"/>
        </w:rPr>
        <w:t xml:space="preserve"> 13.</w:t>
      </w:r>
      <w:r w:rsidR="00C46483" w:rsidRPr="00C60F20">
        <w:rPr>
          <w:rFonts w:eastAsia="Berkeley Black" w:cstheme="minorHAnsi"/>
          <w:b/>
          <w:color w:val="E4631C"/>
          <w:kern w:val="2"/>
          <w:lang w:eastAsia="zh-CN" w:bidi="hi-IN"/>
        </w:rPr>
        <w:t>30</w:t>
      </w:r>
      <w:r w:rsidR="00DE7735" w:rsidRPr="00C60F20">
        <w:rPr>
          <w:rFonts w:eastAsia="Berkeley Black" w:cstheme="minorHAnsi"/>
          <w:b/>
          <w:color w:val="E4631C"/>
          <w:kern w:val="2"/>
          <w:lang w:eastAsia="zh-CN" w:bidi="hi-IN"/>
        </w:rPr>
        <w:t xml:space="preserve"> </w:t>
      </w:r>
    </w:p>
    <w:p w14:paraId="309453D9" w14:textId="77777777" w:rsidR="00E270E2" w:rsidRPr="00B7033A" w:rsidRDefault="00E270E2" w:rsidP="00252E46">
      <w:pPr>
        <w:spacing w:after="0" w:line="240" w:lineRule="auto"/>
        <w:ind w:right="-87" w:firstLine="708"/>
        <w:outlineLvl w:val="0"/>
        <w:rPr>
          <w:rFonts w:cstheme="minorHAnsi"/>
          <w:b/>
          <w:bCs/>
          <w:color w:val="0070C0"/>
        </w:rPr>
      </w:pPr>
      <w:r w:rsidRPr="00B7033A">
        <w:rPr>
          <w:rFonts w:cstheme="minorHAnsi"/>
          <w:b/>
          <w:bCs/>
          <w:color w:val="0070C0"/>
        </w:rPr>
        <w:t>ARCHEOLOGIA IN COSTIERA AMALFITANA. NUOVE PROSPETTIVE DI VALORIZZAZIONE TURISTICA</w:t>
      </w:r>
    </w:p>
    <w:p w14:paraId="45617C88" w14:textId="77777777" w:rsidR="00AF089D" w:rsidRDefault="00DE7735" w:rsidP="00252E46">
      <w:pPr>
        <w:spacing w:after="0" w:line="240" w:lineRule="auto"/>
        <w:ind w:left="708"/>
        <w:rPr>
          <w:rFonts w:cstheme="minorHAnsi"/>
          <w:bCs/>
        </w:rPr>
      </w:pPr>
      <w:r w:rsidRPr="004737F9">
        <w:rPr>
          <w:rFonts w:cstheme="minorHAnsi"/>
          <w:bCs/>
        </w:rPr>
        <w:t xml:space="preserve">a cura </w:t>
      </w:r>
      <w:r w:rsidR="00386DCD" w:rsidRPr="004737F9">
        <w:rPr>
          <w:rFonts w:cstheme="minorHAnsi"/>
          <w:bCs/>
        </w:rPr>
        <w:t>d</w:t>
      </w:r>
      <w:r w:rsidR="00180321">
        <w:rPr>
          <w:rFonts w:cstheme="minorHAnsi"/>
          <w:bCs/>
        </w:rPr>
        <w:t>ella</w:t>
      </w:r>
      <w:r w:rsidR="00386DCD" w:rsidRPr="004737F9">
        <w:rPr>
          <w:rFonts w:cstheme="minorHAnsi"/>
          <w:bCs/>
        </w:rPr>
        <w:t xml:space="preserve"> </w:t>
      </w:r>
      <w:r w:rsidR="00391B5B" w:rsidRPr="004737F9">
        <w:rPr>
          <w:rFonts w:cstheme="minorHAnsi"/>
          <w:bCs/>
        </w:rPr>
        <w:t xml:space="preserve">Soprintendenza Archeologia, </w:t>
      </w:r>
      <w:r w:rsidR="00360BA2" w:rsidRPr="004737F9">
        <w:rPr>
          <w:rFonts w:cstheme="minorHAnsi"/>
          <w:bCs/>
        </w:rPr>
        <w:t xml:space="preserve">belle arti </w:t>
      </w:r>
      <w:r w:rsidR="00360BA2">
        <w:rPr>
          <w:rFonts w:cstheme="minorHAnsi"/>
          <w:bCs/>
        </w:rPr>
        <w:t xml:space="preserve">e paesaggio </w:t>
      </w:r>
      <w:r w:rsidR="00391B5B">
        <w:rPr>
          <w:rFonts w:cstheme="minorHAnsi"/>
          <w:bCs/>
        </w:rPr>
        <w:t>p</w:t>
      </w:r>
      <w:r w:rsidR="00391B5B" w:rsidRPr="004737F9">
        <w:rPr>
          <w:rFonts w:cstheme="minorHAnsi"/>
          <w:bCs/>
        </w:rPr>
        <w:t>er le province di Salerno e Avellino</w:t>
      </w:r>
      <w:r w:rsidR="00611A56">
        <w:rPr>
          <w:rFonts w:cstheme="minorHAnsi"/>
          <w:bCs/>
        </w:rPr>
        <w:t>, del</w:t>
      </w:r>
      <w:r w:rsidR="00E270E2" w:rsidRPr="00102C6C">
        <w:rPr>
          <w:rFonts w:cstheme="minorHAnsi"/>
          <w:bCs/>
        </w:rPr>
        <w:t xml:space="preserve"> </w:t>
      </w:r>
      <w:r w:rsidR="00391B5B" w:rsidRPr="00102C6C">
        <w:rPr>
          <w:rFonts w:cstheme="minorHAnsi"/>
          <w:bCs/>
        </w:rPr>
        <w:t>Comune di Positano</w:t>
      </w:r>
      <w:r w:rsidR="00180321" w:rsidRPr="00102C6C">
        <w:rPr>
          <w:rFonts w:cstheme="minorHAnsi"/>
          <w:bCs/>
        </w:rPr>
        <w:t xml:space="preserve"> </w:t>
      </w:r>
      <w:r w:rsidR="00611A56">
        <w:rPr>
          <w:rFonts w:cstheme="minorHAnsi"/>
          <w:bCs/>
        </w:rPr>
        <w:t>e del</w:t>
      </w:r>
      <w:r w:rsidR="00391B5B" w:rsidRPr="00102C6C">
        <w:rPr>
          <w:rFonts w:cstheme="minorHAnsi"/>
          <w:bCs/>
        </w:rPr>
        <w:t xml:space="preserve"> Comune di Amalfi</w:t>
      </w:r>
    </w:p>
    <w:p w14:paraId="47F338EF" w14:textId="77777777" w:rsidR="005B3EB9" w:rsidRPr="004737F9" w:rsidRDefault="005B3EB9" w:rsidP="00BE5217">
      <w:pPr>
        <w:pStyle w:val="Corpotesto"/>
        <w:spacing w:line="120" w:lineRule="auto"/>
        <w:ind w:left="142"/>
        <w:rPr>
          <w:rFonts w:cstheme="minorHAnsi"/>
          <w:bCs/>
          <w:color w:val="FF0000"/>
        </w:rPr>
      </w:pPr>
    </w:p>
    <w:p w14:paraId="58DC0642" w14:textId="77777777" w:rsidR="006D4CD5" w:rsidRPr="00E921A9" w:rsidRDefault="006D4CD5" w:rsidP="00252E46">
      <w:pPr>
        <w:spacing w:after="0" w:line="240" w:lineRule="auto"/>
        <w:ind w:left="708"/>
        <w:jc w:val="both"/>
        <w:rPr>
          <w:rFonts w:eastAsia="Berkeley Black" w:cstheme="minorHAnsi"/>
          <w:i/>
          <w:color w:val="000000" w:themeColor="text1"/>
          <w:kern w:val="2"/>
          <w:sz w:val="20"/>
          <w:szCs w:val="20"/>
          <w:lang w:eastAsia="zh-CN" w:bidi="hi-IN"/>
        </w:rPr>
      </w:pPr>
      <w:r w:rsidRPr="00E921A9">
        <w:rPr>
          <w:rFonts w:eastAsia="Berkeley Black" w:cstheme="minorHAnsi"/>
          <w:i/>
          <w:color w:val="000000" w:themeColor="text1"/>
          <w:kern w:val="2"/>
          <w:sz w:val="20"/>
          <w:szCs w:val="20"/>
          <w:lang w:eastAsia="zh-CN" w:bidi="hi-IN"/>
        </w:rPr>
        <w:t xml:space="preserve">Il recupero della memoria storica attraverso la valorizzazione dei beni culturali costituisce un nuovo obiettivo promosso e condiviso dalla Soprintendenza ABAP di Salerno e Avellino con le Amministrazioni di Postano e Amalfi, al fine di tutelare, ritrovare e valorizzare il senso dei luoghi, la loro natura storica. </w:t>
      </w:r>
    </w:p>
    <w:p w14:paraId="0BE8FF3A" w14:textId="77777777" w:rsidR="006D4CD5" w:rsidRPr="00E921A9" w:rsidRDefault="006D4CD5" w:rsidP="00252E46">
      <w:pPr>
        <w:spacing w:after="0" w:line="240" w:lineRule="auto"/>
        <w:ind w:left="708"/>
        <w:jc w:val="both"/>
        <w:rPr>
          <w:rFonts w:eastAsia="Berkeley Black" w:cstheme="minorHAnsi"/>
          <w:i/>
          <w:color w:val="000000" w:themeColor="text1"/>
          <w:kern w:val="2"/>
          <w:sz w:val="20"/>
          <w:szCs w:val="20"/>
          <w:lang w:eastAsia="zh-CN" w:bidi="hi-IN"/>
        </w:rPr>
      </w:pPr>
      <w:r w:rsidRPr="00E921A9">
        <w:rPr>
          <w:rFonts w:eastAsia="Berkeley Black" w:cstheme="minorHAnsi"/>
          <w:i/>
          <w:color w:val="000000" w:themeColor="text1"/>
          <w:kern w:val="2"/>
          <w:sz w:val="20"/>
          <w:szCs w:val="20"/>
          <w:lang w:eastAsia="zh-CN" w:bidi="hi-IN"/>
        </w:rPr>
        <w:t xml:space="preserve">L’avvio di progetti finalizzati alla conservazione e alla promozione del proprio patrimonio archeologico, testimonianza tangibile dei valori del passato e della identità delle Comunità locali, costituisce la base di iniziative volte ad integrare una offerta turistica di qualità inserita in una nuova e più ampia visione che accolga le aspettative oggi sempre più articolate di differenti segmenti di pubblico. </w:t>
      </w:r>
    </w:p>
    <w:p w14:paraId="0494011B" w14:textId="77777777" w:rsidR="00AF089D" w:rsidRPr="004737F9" w:rsidRDefault="00AF089D" w:rsidP="00BE5217">
      <w:pPr>
        <w:pStyle w:val="Corpotesto"/>
        <w:spacing w:line="120" w:lineRule="auto"/>
        <w:ind w:left="142"/>
        <w:rPr>
          <w:rFonts w:eastAsia="Berkeley Black" w:cstheme="minorHAnsi"/>
          <w:i/>
          <w:color w:val="000000" w:themeColor="text1"/>
          <w:kern w:val="2"/>
          <w:lang w:eastAsia="zh-CN" w:bidi="hi-IN"/>
        </w:rPr>
      </w:pPr>
    </w:p>
    <w:p w14:paraId="3CFB22A7" w14:textId="77777777" w:rsidR="00E270E2" w:rsidRPr="00CE3696" w:rsidRDefault="00CE3696" w:rsidP="00252E46">
      <w:pPr>
        <w:spacing w:after="0" w:line="240" w:lineRule="auto"/>
        <w:ind w:firstLine="708"/>
        <w:rPr>
          <w:rFonts w:cstheme="minorHAnsi"/>
          <w:bCs/>
          <w:i/>
        </w:rPr>
      </w:pPr>
      <w:r w:rsidRPr="00CE3696">
        <w:rPr>
          <w:rFonts w:cstheme="minorHAnsi"/>
          <w:bCs/>
          <w:i/>
        </w:rPr>
        <w:t>introducono</w:t>
      </w:r>
    </w:p>
    <w:p w14:paraId="096D4334" w14:textId="77777777" w:rsidR="00DE7735" w:rsidRPr="004737F9" w:rsidRDefault="00180321" w:rsidP="00252E46">
      <w:pPr>
        <w:spacing w:after="0" w:line="240" w:lineRule="auto"/>
        <w:ind w:firstLine="708"/>
        <w:rPr>
          <w:rFonts w:cstheme="minorHAnsi"/>
          <w:b/>
          <w:bCs/>
        </w:rPr>
      </w:pPr>
      <w:r w:rsidRPr="004737F9">
        <w:rPr>
          <w:rFonts w:cstheme="minorHAnsi"/>
          <w:b/>
          <w:bCs/>
        </w:rPr>
        <w:t>Giuseppe Guida</w:t>
      </w:r>
      <w:r w:rsidR="00E30264" w:rsidRPr="00391B5B">
        <w:rPr>
          <w:rFonts w:cstheme="minorHAnsi"/>
          <w:bCs/>
        </w:rPr>
        <w:t xml:space="preserve"> Sindaco</w:t>
      </w:r>
      <w:r w:rsidR="00E270E2" w:rsidRPr="004737F9">
        <w:rPr>
          <w:rFonts w:cstheme="minorHAnsi"/>
          <w:bCs/>
        </w:rPr>
        <w:t xml:space="preserve"> di Positano</w:t>
      </w:r>
      <w:r w:rsidR="00E270E2" w:rsidRPr="004737F9">
        <w:rPr>
          <w:rFonts w:cstheme="minorHAnsi"/>
          <w:b/>
          <w:bCs/>
        </w:rPr>
        <w:t xml:space="preserve"> </w:t>
      </w:r>
    </w:p>
    <w:p w14:paraId="3FB7CFE6" w14:textId="77777777" w:rsidR="00E270E2" w:rsidRDefault="00180321" w:rsidP="00252E46">
      <w:pPr>
        <w:spacing w:after="0" w:line="240" w:lineRule="auto"/>
        <w:ind w:firstLine="708"/>
        <w:rPr>
          <w:rFonts w:cstheme="minorHAnsi"/>
          <w:bCs/>
        </w:rPr>
      </w:pPr>
      <w:r w:rsidRPr="004737F9">
        <w:rPr>
          <w:rFonts w:cstheme="minorHAnsi"/>
          <w:b/>
          <w:bCs/>
        </w:rPr>
        <w:t>Daniele Milano</w:t>
      </w:r>
      <w:r w:rsidR="00DE7735" w:rsidRPr="004737F9">
        <w:rPr>
          <w:rFonts w:cstheme="minorHAnsi"/>
          <w:b/>
          <w:bCs/>
        </w:rPr>
        <w:t xml:space="preserve"> </w:t>
      </w:r>
      <w:r w:rsidR="00E270E2" w:rsidRPr="004737F9">
        <w:rPr>
          <w:rFonts w:cstheme="minorHAnsi"/>
          <w:bCs/>
        </w:rPr>
        <w:t>Sindaco di Amalfi</w:t>
      </w:r>
    </w:p>
    <w:p w14:paraId="09AF7244" w14:textId="77777777" w:rsidR="00180321" w:rsidRPr="004737F9" w:rsidRDefault="00180321" w:rsidP="00BE5217">
      <w:pPr>
        <w:pStyle w:val="Corpotesto"/>
        <w:spacing w:line="120" w:lineRule="auto"/>
        <w:ind w:left="142"/>
        <w:rPr>
          <w:rFonts w:cstheme="minorHAnsi"/>
          <w:b/>
          <w:bCs/>
        </w:rPr>
      </w:pPr>
    </w:p>
    <w:p w14:paraId="2ABF47A9" w14:textId="77777777" w:rsidR="00DE7735" w:rsidRPr="002E4AB8" w:rsidRDefault="002E4AB8" w:rsidP="00252E46">
      <w:pPr>
        <w:spacing w:after="0" w:line="240" w:lineRule="auto"/>
        <w:ind w:firstLine="708"/>
        <w:rPr>
          <w:rFonts w:cstheme="minorHAnsi"/>
          <w:bCs/>
          <w:i/>
        </w:rPr>
      </w:pPr>
      <w:r w:rsidRPr="002E4AB8">
        <w:rPr>
          <w:rFonts w:cstheme="minorHAnsi"/>
          <w:bCs/>
          <w:i/>
        </w:rPr>
        <w:t>intervengono</w:t>
      </w:r>
      <w:r w:rsidR="00DE7735" w:rsidRPr="002E4AB8">
        <w:rPr>
          <w:rFonts w:cstheme="minorHAnsi"/>
          <w:bCs/>
          <w:i/>
        </w:rPr>
        <w:t xml:space="preserve"> </w:t>
      </w:r>
    </w:p>
    <w:p w14:paraId="072CF7A3" w14:textId="77777777" w:rsidR="00E270E2" w:rsidRPr="004737F9" w:rsidRDefault="00E270E2" w:rsidP="00252E46">
      <w:pPr>
        <w:spacing w:after="0" w:line="240" w:lineRule="auto"/>
        <w:ind w:firstLine="708"/>
        <w:rPr>
          <w:rFonts w:cstheme="minorHAnsi"/>
          <w:b/>
          <w:bCs/>
        </w:rPr>
      </w:pPr>
      <w:r w:rsidRPr="004737F9">
        <w:rPr>
          <w:rFonts w:cstheme="minorHAnsi"/>
          <w:b/>
          <w:bCs/>
        </w:rPr>
        <w:t xml:space="preserve">Silvia </w:t>
      </w:r>
      <w:r w:rsidR="00D75BD6" w:rsidRPr="004737F9">
        <w:rPr>
          <w:rFonts w:cstheme="minorHAnsi"/>
          <w:b/>
          <w:bCs/>
        </w:rPr>
        <w:t xml:space="preserve">Pacifico </w:t>
      </w:r>
      <w:r w:rsidR="00D75BD6" w:rsidRPr="00D75BD6">
        <w:rPr>
          <w:rFonts w:cstheme="minorHAnsi"/>
          <w:bCs/>
        </w:rPr>
        <w:t>Funzionario</w:t>
      </w:r>
      <w:r w:rsidRPr="00D75BD6">
        <w:rPr>
          <w:rFonts w:cstheme="minorHAnsi"/>
          <w:bCs/>
        </w:rPr>
        <w:t xml:space="preserve"> </w:t>
      </w:r>
      <w:r w:rsidR="0098157E">
        <w:rPr>
          <w:rFonts w:cstheme="minorHAnsi"/>
          <w:bCs/>
        </w:rPr>
        <w:t xml:space="preserve">archeologo </w:t>
      </w:r>
      <w:r w:rsidRPr="004737F9">
        <w:rPr>
          <w:rFonts w:cstheme="minorHAnsi"/>
          <w:bCs/>
        </w:rPr>
        <w:t>Soprintendenza ABAP Salerno e Avellino</w:t>
      </w:r>
      <w:r w:rsidRPr="004737F9">
        <w:rPr>
          <w:rFonts w:cstheme="minorHAnsi"/>
          <w:b/>
          <w:bCs/>
        </w:rPr>
        <w:t xml:space="preserve"> </w:t>
      </w:r>
    </w:p>
    <w:p w14:paraId="6324E880" w14:textId="77777777" w:rsidR="00E64156" w:rsidRDefault="00E270E2" w:rsidP="00252E46">
      <w:pPr>
        <w:spacing w:after="0" w:line="240" w:lineRule="auto"/>
        <w:ind w:firstLine="708"/>
        <w:rPr>
          <w:rFonts w:cstheme="minorHAnsi"/>
          <w:b/>
          <w:bCs/>
        </w:rPr>
      </w:pPr>
      <w:r w:rsidRPr="004737F9">
        <w:rPr>
          <w:rFonts w:cstheme="minorHAnsi"/>
          <w:b/>
          <w:bCs/>
        </w:rPr>
        <w:t>Alice Hansen</w:t>
      </w:r>
      <w:r w:rsidR="00673CCD">
        <w:rPr>
          <w:rFonts w:cstheme="minorHAnsi"/>
          <w:b/>
          <w:bCs/>
        </w:rPr>
        <w:t xml:space="preserve"> </w:t>
      </w:r>
      <w:r w:rsidRPr="004737F9">
        <w:rPr>
          <w:rFonts w:cstheme="minorHAnsi"/>
          <w:b/>
          <w:bCs/>
        </w:rPr>
        <w:t xml:space="preserve"> </w:t>
      </w:r>
      <w:r w:rsidRPr="004737F9">
        <w:rPr>
          <w:rFonts w:cstheme="minorHAnsi"/>
          <w:bCs/>
        </w:rPr>
        <w:t>Artes Restauro</w:t>
      </w:r>
      <w:r w:rsidRPr="004737F9">
        <w:rPr>
          <w:rFonts w:cstheme="minorHAnsi"/>
          <w:b/>
          <w:bCs/>
        </w:rPr>
        <w:t xml:space="preserve"> </w:t>
      </w:r>
    </w:p>
    <w:p w14:paraId="19F870DC" w14:textId="77777777" w:rsidR="000520B1" w:rsidRDefault="000520B1" w:rsidP="00252E46">
      <w:pPr>
        <w:spacing w:after="0" w:line="240" w:lineRule="auto"/>
        <w:ind w:firstLine="708"/>
        <w:rPr>
          <w:rFonts w:cstheme="minorHAnsi"/>
          <w:b/>
          <w:bCs/>
        </w:rPr>
      </w:pPr>
    </w:p>
    <w:p w14:paraId="6B0E7326" w14:textId="77777777" w:rsidR="00111499" w:rsidRPr="00C60F20" w:rsidRDefault="00336C20" w:rsidP="00252E46">
      <w:pPr>
        <w:spacing w:after="0" w:line="240" w:lineRule="auto"/>
        <w:rPr>
          <w:rFonts w:eastAsia="Berkeley Black" w:cstheme="minorHAnsi"/>
          <w:bCs/>
          <w:color w:val="E4631C"/>
          <w:kern w:val="2"/>
          <w:lang w:eastAsia="zh-CN" w:bidi="hi-IN"/>
        </w:rPr>
      </w:pPr>
      <w:r w:rsidRPr="00C60F20">
        <w:rPr>
          <w:rFonts w:eastAsia="Berkeley Black" w:cstheme="minorHAnsi"/>
          <w:b/>
          <w:color w:val="E4631C"/>
          <w:kern w:val="2"/>
          <w:lang w:eastAsia="zh-CN" w:bidi="hi-IN"/>
        </w:rPr>
        <w:t>Ore 14.</w:t>
      </w:r>
      <w:r w:rsidR="00636193" w:rsidRPr="00C60F20">
        <w:rPr>
          <w:rFonts w:eastAsia="Berkeley Black" w:cstheme="minorHAnsi"/>
          <w:b/>
          <w:color w:val="E4631C"/>
          <w:kern w:val="2"/>
          <w:lang w:eastAsia="zh-CN" w:bidi="hi-IN"/>
        </w:rPr>
        <w:t>0</w:t>
      </w:r>
      <w:r w:rsidRPr="00C60F20">
        <w:rPr>
          <w:rFonts w:eastAsia="Berkeley Black" w:cstheme="minorHAnsi"/>
          <w:b/>
          <w:color w:val="E4631C"/>
          <w:kern w:val="2"/>
          <w:lang w:eastAsia="zh-CN" w:bidi="hi-IN"/>
        </w:rPr>
        <w:t>0</w:t>
      </w:r>
      <w:r w:rsidR="00666D73" w:rsidRPr="00C60F20">
        <w:rPr>
          <w:rFonts w:eastAsia="Berkeley Black" w:cstheme="minorHAnsi"/>
          <w:b/>
          <w:color w:val="E4631C"/>
          <w:kern w:val="2"/>
          <w:lang w:eastAsia="zh-CN" w:bidi="hi-IN"/>
        </w:rPr>
        <w:t xml:space="preserve"> -</w:t>
      </w:r>
      <w:r w:rsidRPr="00C60F20">
        <w:rPr>
          <w:rFonts w:eastAsia="Berkeley Black" w:cstheme="minorHAnsi"/>
          <w:b/>
          <w:color w:val="E4631C"/>
          <w:kern w:val="2"/>
          <w:lang w:eastAsia="zh-CN" w:bidi="hi-IN"/>
        </w:rPr>
        <w:t xml:space="preserve"> </w:t>
      </w:r>
      <w:r w:rsidR="00C1381B" w:rsidRPr="00C60F20">
        <w:rPr>
          <w:rFonts w:eastAsia="Berkeley Black" w:cstheme="minorHAnsi"/>
          <w:b/>
          <w:color w:val="E4631C"/>
          <w:kern w:val="2"/>
          <w:lang w:eastAsia="zh-CN" w:bidi="hi-IN"/>
        </w:rPr>
        <w:t xml:space="preserve">14.20 </w:t>
      </w:r>
    </w:p>
    <w:p w14:paraId="246460BB" w14:textId="77777777" w:rsidR="00336C20" w:rsidRPr="003112EA" w:rsidRDefault="00180321" w:rsidP="00252E46">
      <w:pPr>
        <w:spacing w:after="0" w:line="240" w:lineRule="auto"/>
        <w:ind w:left="708"/>
        <w:rPr>
          <w:rFonts w:eastAsia="Berkeley Black" w:cstheme="minorHAnsi"/>
          <w:b/>
          <w:color w:val="000000"/>
          <w:kern w:val="2"/>
          <w:lang w:eastAsia="zh-CN" w:bidi="hi-IN"/>
        </w:rPr>
      </w:pPr>
      <w:r w:rsidRPr="00111499">
        <w:rPr>
          <w:rFonts w:eastAsia="Berkeley Black" w:cstheme="minorHAnsi"/>
          <w:b/>
          <w:color w:val="0070C0"/>
          <w:kern w:val="2"/>
          <w:lang w:eastAsia="zh-CN" w:bidi="hi-IN"/>
        </w:rPr>
        <w:t>NUOVE ESPERIENZE DI FRUIZIONE DELLE COLLEZIONI NON ESPOSTE.  IL DEPOSITO A VISTA DELLE STELE DAUNIE NEL MUSEO NAZIONALE ARCHEOLOGICO DI MANFREDONIA</w:t>
      </w:r>
    </w:p>
    <w:p w14:paraId="39DFBD60" w14:textId="77777777" w:rsidR="00336C20" w:rsidRPr="001B2651" w:rsidRDefault="001B2651" w:rsidP="00252E46">
      <w:pPr>
        <w:widowControl w:val="0"/>
        <w:suppressAutoHyphens/>
        <w:spacing w:after="0" w:line="240" w:lineRule="auto"/>
        <w:ind w:firstLine="708"/>
        <w:textAlignment w:val="baseline"/>
        <w:rPr>
          <w:rFonts w:eastAsia="Berkeley Black" w:cstheme="minorHAnsi"/>
          <w:color w:val="000000"/>
          <w:kern w:val="2"/>
          <w:lang w:eastAsia="zh-CN" w:bidi="hi-IN"/>
        </w:rPr>
      </w:pPr>
      <w:r w:rsidRPr="00DE5273">
        <w:rPr>
          <w:rFonts w:eastAsia="Berkeley Black" w:cstheme="minorHAnsi"/>
          <w:color w:val="000000"/>
          <w:kern w:val="2"/>
          <w:lang w:eastAsia="zh-CN" w:bidi="hi-IN"/>
        </w:rPr>
        <w:t>a cura d</w:t>
      </w:r>
      <w:r w:rsidR="0098157E">
        <w:rPr>
          <w:rFonts w:eastAsia="Berkeley Black" w:cstheme="minorHAnsi"/>
          <w:color w:val="000000"/>
          <w:kern w:val="2"/>
          <w:lang w:eastAsia="zh-CN" w:bidi="hi-IN"/>
        </w:rPr>
        <w:t>ella</w:t>
      </w:r>
      <w:r w:rsidRPr="001B2651">
        <w:rPr>
          <w:rFonts w:eastAsia="Berkeley Black" w:cstheme="minorHAnsi"/>
          <w:color w:val="000000"/>
          <w:kern w:val="2"/>
          <w:lang w:eastAsia="zh-CN" w:bidi="hi-IN"/>
        </w:rPr>
        <w:t xml:space="preserve"> Direzione Regionale Musei Puglia</w:t>
      </w:r>
      <w:r>
        <w:rPr>
          <w:rFonts w:eastAsia="Berkeley Black" w:cstheme="minorHAnsi"/>
          <w:color w:val="000000"/>
          <w:kern w:val="2"/>
          <w:lang w:eastAsia="zh-CN" w:bidi="hi-IN"/>
        </w:rPr>
        <w:t xml:space="preserve">  Museo nazionale archeologico di Manfredonia</w:t>
      </w:r>
    </w:p>
    <w:p w14:paraId="5770E4BD" w14:textId="77777777" w:rsidR="001B2651" w:rsidRPr="00E921A9" w:rsidRDefault="001B2651" w:rsidP="00BE5217">
      <w:pPr>
        <w:pStyle w:val="Corpotesto"/>
        <w:spacing w:line="120" w:lineRule="auto"/>
        <w:ind w:left="142"/>
        <w:rPr>
          <w:rFonts w:eastAsia="Berkeley Black" w:cstheme="minorHAnsi"/>
          <w:b/>
          <w:color w:val="000000"/>
          <w:kern w:val="2"/>
          <w:sz w:val="20"/>
          <w:szCs w:val="20"/>
          <w:lang w:eastAsia="zh-CN" w:bidi="hi-IN"/>
        </w:rPr>
      </w:pPr>
    </w:p>
    <w:p w14:paraId="210410D6" w14:textId="77777777" w:rsidR="00336C20" w:rsidRPr="00E921A9" w:rsidRDefault="00336C20" w:rsidP="00252E46">
      <w:pPr>
        <w:spacing w:after="160" w:line="240" w:lineRule="auto"/>
        <w:ind w:left="708"/>
        <w:jc w:val="both"/>
        <w:rPr>
          <w:rFonts w:eastAsia="Berkeley Black" w:cstheme="minorHAnsi"/>
          <w:i/>
          <w:color w:val="000000"/>
          <w:kern w:val="3"/>
          <w:sz w:val="20"/>
          <w:szCs w:val="20"/>
          <w:lang w:eastAsia="zh-CN" w:bidi="hi-IN"/>
        </w:rPr>
      </w:pPr>
      <w:r w:rsidRPr="00E921A9">
        <w:rPr>
          <w:rFonts w:eastAsia="Berkeley Black" w:cstheme="minorHAnsi"/>
          <w:i/>
          <w:color w:val="000000"/>
          <w:kern w:val="3"/>
          <w:sz w:val="20"/>
          <w:szCs w:val="20"/>
          <w:lang w:eastAsia="zh-CN" w:bidi="hi-IN"/>
        </w:rPr>
        <w:t xml:space="preserve">Nell’ambito dell’ultimo intervento di restauro realizzato con il </w:t>
      </w:r>
      <w:r w:rsidRPr="00E921A9">
        <w:rPr>
          <w:rFonts w:eastAsia="Berkeley Black" w:cstheme="minorHAnsi"/>
          <w:b/>
          <w:i/>
          <w:color w:val="000000"/>
          <w:kern w:val="3"/>
          <w:sz w:val="20"/>
          <w:szCs w:val="20"/>
          <w:lang w:eastAsia="zh-CN" w:bidi="hi-IN"/>
        </w:rPr>
        <w:t>P.O.N. “Cultura e Sviluppo” FESR 2014-2020</w:t>
      </w:r>
      <w:r w:rsidRPr="00E921A9">
        <w:rPr>
          <w:rFonts w:eastAsia="Berkeley Black" w:cstheme="minorHAnsi"/>
          <w:i/>
          <w:color w:val="000000"/>
          <w:kern w:val="3"/>
          <w:sz w:val="20"/>
          <w:szCs w:val="20"/>
          <w:lang w:eastAsia="zh-CN" w:bidi="hi-IN"/>
        </w:rPr>
        <w:t xml:space="preserve">, parte del patrimonio archeologico conservato nel Museo nazionale archeologico di Manfredonia è stato valorizzato, grazie alla progettazione di un nuovo deposito a vista. Con l’intento di ampliare e migliorare la gestione ed organizzazione dei depositi in dotazione del castello, sono stati integrati gli spazi destinati al così detto </w:t>
      </w:r>
      <w:r w:rsidRPr="00E921A9">
        <w:rPr>
          <w:rFonts w:eastAsia="Berkeley Black" w:cstheme="minorHAnsi"/>
          <w:b/>
          <w:i/>
          <w:color w:val="000000"/>
          <w:kern w:val="3"/>
          <w:sz w:val="20"/>
          <w:szCs w:val="20"/>
          <w:lang w:eastAsia="zh-CN" w:bidi="hi-IN"/>
        </w:rPr>
        <w:t>‘patrimonio invisibile</w:t>
      </w:r>
      <w:r w:rsidRPr="00E921A9">
        <w:rPr>
          <w:rFonts w:eastAsia="Berkeley Black" w:cstheme="minorHAnsi"/>
          <w:i/>
          <w:color w:val="000000"/>
          <w:kern w:val="3"/>
          <w:sz w:val="20"/>
          <w:szCs w:val="20"/>
          <w:lang w:eastAsia="zh-CN" w:bidi="hi-IN"/>
        </w:rPr>
        <w:t>’ e gli spazi espositivi, perseguendo, peraltro, uno dei motivi per cui lo stesso museo fu pensato e realizzato.</w:t>
      </w:r>
    </w:p>
    <w:p w14:paraId="3406A3FB" w14:textId="77777777" w:rsidR="00336C20" w:rsidRPr="002E4AB8" w:rsidRDefault="002E4AB8" w:rsidP="00252E46">
      <w:pPr>
        <w:widowControl w:val="0"/>
        <w:suppressAutoHyphens/>
        <w:spacing w:after="0" w:line="240" w:lineRule="auto"/>
        <w:ind w:firstLine="708"/>
        <w:textAlignment w:val="baseline"/>
        <w:rPr>
          <w:rFonts w:eastAsia="Berkeley Black" w:cstheme="minorHAnsi"/>
          <w:i/>
          <w:color w:val="000000"/>
          <w:kern w:val="2"/>
          <w:lang w:eastAsia="zh-CN" w:bidi="hi-IN"/>
        </w:rPr>
      </w:pPr>
      <w:r w:rsidRPr="002E4AB8">
        <w:rPr>
          <w:rFonts w:eastAsia="Berkeley Black" w:cstheme="minorHAnsi"/>
          <w:i/>
          <w:color w:val="000000"/>
          <w:kern w:val="2"/>
          <w:lang w:eastAsia="zh-CN" w:bidi="hi-IN"/>
        </w:rPr>
        <w:t>intervengono</w:t>
      </w:r>
    </w:p>
    <w:p w14:paraId="7DCD9D89" w14:textId="77777777" w:rsidR="00336C20" w:rsidRPr="00CD1941" w:rsidRDefault="00336C20" w:rsidP="00252E46">
      <w:pPr>
        <w:widowControl w:val="0"/>
        <w:suppressAutoHyphens/>
        <w:spacing w:after="0" w:line="240" w:lineRule="auto"/>
        <w:ind w:left="708"/>
        <w:textAlignment w:val="baseline"/>
        <w:rPr>
          <w:rFonts w:eastAsia="Berkeley Black" w:cstheme="minorHAnsi"/>
          <w:bCs/>
          <w:color w:val="000000"/>
          <w:kern w:val="2"/>
          <w:lang w:eastAsia="zh-CN" w:bidi="hi-IN"/>
        </w:rPr>
      </w:pPr>
      <w:r w:rsidRPr="003112EA">
        <w:rPr>
          <w:rFonts w:eastAsia="Berkeley Black" w:cstheme="minorHAnsi"/>
          <w:b/>
          <w:bCs/>
          <w:color w:val="000000"/>
          <w:kern w:val="2"/>
          <w:lang w:eastAsia="zh-CN" w:bidi="hi-IN"/>
        </w:rPr>
        <w:t>Anita Guarnieri</w:t>
      </w:r>
      <w:r w:rsidRPr="003112EA">
        <w:rPr>
          <w:rFonts w:eastAsia="Berkeley Black" w:cstheme="minorHAnsi"/>
          <w:bCs/>
          <w:color w:val="000000"/>
          <w:kern w:val="2"/>
          <w:lang w:eastAsia="zh-CN" w:bidi="hi-IN"/>
        </w:rPr>
        <w:t xml:space="preserve"> </w:t>
      </w:r>
      <w:r w:rsidR="00A43008">
        <w:rPr>
          <w:rFonts w:ascii="Calibri" w:hAnsi="Calibri" w:cs="Calibri"/>
          <w:color w:val="000000"/>
        </w:rPr>
        <w:t>Soprintendente Archeologia, belle arti e paesaggio per le province di Barletta - Andria - Trani e Foggia​</w:t>
      </w:r>
    </w:p>
    <w:p w14:paraId="54218A4D" w14:textId="77777777" w:rsidR="001B2651" w:rsidRDefault="00336C20" w:rsidP="00252E46">
      <w:pPr>
        <w:widowControl w:val="0"/>
        <w:suppressAutoHyphens/>
        <w:spacing w:after="0" w:line="240" w:lineRule="auto"/>
        <w:ind w:firstLine="708"/>
        <w:textAlignment w:val="baseline"/>
        <w:rPr>
          <w:rFonts w:eastAsia="Berkeley Black" w:cstheme="minorHAnsi"/>
          <w:color w:val="000000"/>
          <w:kern w:val="2"/>
          <w:lang w:eastAsia="zh-CN" w:bidi="hi-IN"/>
        </w:rPr>
      </w:pPr>
      <w:r w:rsidRPr="003112EA">
        <w:rPr>
          <w:rFonts w:eastAsia="Berkeley Black" w:cstheme="minorHAnsi"/>
          <w:b/>
          <w:bCs/>
          <w:color w:val="000000"/>
          <w:kern w:val="2"/>
          <w:lang w:eastAsia="zh-CN" w:bidi="hi-IN"/>
        </w:rPr>
        <w:t>Annalisa Treglia</w:t>
      </w:r>
      <w:r w:rsidR="001B2651">
        <w:rPr>
          <w:rFonts w:eastAsia="Berkeley Black" w:cstheme="minorHAnsi"/>
          <w:b/>
          <w:bCs/>
          <w:color w:val="000000"/>
          <w:kern w:val="2"/>
          <w:lang w:eastAsia="zh-CN" w:bidi="hi-IN"/>
        </w:rPr>
        <w:t xml:space="preserve"> </w:t>
      </w:r>
      <w:r w:rsidR="001B2651" w:rsidRPr="001B2651">
        <w:rPr>
          <w:rFonts w:eastAsia="Berkeley Black" w:cstheme="minorHAnsi"/>
          <w:bCs/>
          <w:color w:val="000000"/>
          <w:kern w:val="2"/>
          <w:lang w:eastAsia="zh-CN" w:bidi="hi-IN"/>
        </w:rPr>
        <w:t>Direttore</w:t>
      </w:r>
      <w:r w:rsidR="001B2651">
        <w:rPr>
          <w:rFonts w:eastAsia="Berkeley Black" w:cstheme="minorHAnsi"/>
          <w:b/>
          <w:bCs/>
          <w:color w:val="000000"/>
          <w:kern w:val="2"/>
          <w:lang w:eastAsia="zh-CN" w:bidi="hi-IN"/>
        </w:rPr>
        <w:t xml:space="preserve"> </w:t>
      </w:r>
      <w:r w:rsidR="001B2651">
        <w:rPr>
          <w:rFonts w:eastAsia="Berkeley Black" w:cstheme="minorHAnsi"/>
          <w:color w:val="000000"/>
          <w:kern w:val="2"/>
          <w:lang w:eastAsia="zh-CN" w:bidi="hi-IN"/>
        </w:rPr>
        <w:t>Museo nazionale archeologico di Manfredonia</w:t>
      </w:r>
      <w:r w:rsidR="004D0535">
        <w:rPr>
          <w:rFonts w:eastAsia="Berkeley Black" w:cstheme="minorHAnsi"/>
          <w:color w:val="000000"/>
          <w:kern w:val="2"/>
          <w:lang w:eastAsia="zh-CN" w:bidi="hi-IN"/>
        </w:rPr>
        <w:t xml:space="preserve"> </w:t>
      </w:r>
    </w:p>
    <w:p w14:paraId="25C39DCA" w14:textId="77777777" w:rsidR="00BE5217" w:rsidRPr="00BE5217" w:rsidRDefault="00BE5217" w:rsidP="00BE5217">
      <w:pPr>
        <w:pStyle w:val="Corpotesto"/>
        <w:spacing w:line="120" w:lineRule="auto"/>
        <w:ind w:left="142"/>
        <w:rPr>
          <w:rFonts w:cstheme="minorHAnsi"/>
          <w:b/>
          <w:bCs/>
        </w:rPr>
      </w:pPr>
    </w:p>
    <w:p w14:paraId="5C8924D9" w14:textId="77777777" w:rsidR="00DE7735" w:rsidRPr="00C60F20" w:rsidRDefault="001B2651" w:rsidP="00252E46">
      <w:pPr>
        <w:widowControl w:val="0"/>
        <w:suppressAutoHyphens/>
        <w:spacing w:after="0" w:line="240" w:lineRule="auto"/>
        <w:textAlignment w:val="baseline"/>
        <w:rPr>
          <w:rFonts w:eastAsia="Berkeley Black" w:cstheme="minorHAnsi"/>
          <w:b/>
          <w:color w:val="E4631C"/>
          <w:kern w:val="3"/>
          <w:lang w:eastAsia="zh-CN" w:bidi="hi-IN"/>
        </w:rPr>
      </w:pPr>
      <w:r w:rsidRPr="00C60F20">
        <w:rPr>
          <w:rFonts w:eastAsia="Berkeley Black" w:cstheme="minorHAnsi"/>
          <w:b/>
          <w:color w:val="E4631C"/>
          <w:kern w:val="2"/>
          <w:lang w:eastAsia="zh-CN" w:bidi="hi-IN"/>
        </w:rPr>
        <w:t>O</w:t>
      </w:r>
      <w:r w:rsidR="00F838B2" w:rsidRPr="00C60F20">
        <w:rPr>
          <w:rFonts w:eastAsia="Berkeley Black" w:cstheme="minorHAnsi"/>
          <w:b/>
          <w:color w:val="E4631C"/>
          <w:kern w:val="2"/>
          <w:lang w:eastAsia="zh-CN" w:bidi="hi-IN"/>
        </w:rPr>
        <w:t>re 14.</w:t>
      </w:r>
      <w:r w:rsidR="00116535" w:rsidRPr="00C60F20">
        <w:rPr>
          <w:rFonts w:eastAsia="Berkeley Black" w:cstheme="minorHAnsi"/>
          <w:b/>
          <w:color w:val="E4631C"/>
          <w:kern w:val="2"/>
          <w:lang w:eastAsia="zh-CN" w:bidi="hi-IN"/>
        </w:rPr>
        <w:t>20</w:t>
      </w:r>
      <w:r w:rsidR="00F838B2" w:rsidRPr="00C60F20">
        <w:rPr>
          <w:rFonts w:eastAsia="Berkeley Black" w:cstheme="minorHAnsi"/>
          <w:b/>
          <w:color w:val="E4631C"/>
          <w:kern w:val="2"/>
          <w:lang w:eastAsia="zh-CN" w:bidi="hi-IN"/>
        </w:rPr>
        <w:t xml:space="preserve"> </w:t>
      </w:r>
      <w:r w:rsidRPr="00C60F20">
        <w:rPr>
          <w:rFonts w:eastAsia="Berkeley Black" w:cstheme="minorHAnsi"/>
          <w:b/>
          <w:color w:val="E4631C"/>
          <w:kern w:val="2"/>
          <w:lang w:eastAsia="zh-CN" w:bidi="hi-IN"/>
        </w:rPr>
        <w:t xml:space="preserve">- </w:t>
      </w:r>
      <w:r w:rsidR="00F838B2" w:rsidRPr="00C60F20">
        <w:rPr>
          <w:rFonts w:eastAsia="Berkeley Black" w:cstheme="minorHAnsi"/>
          <w:b/>
          <w:color w:val="E4631C"/>
          <w:kern w:val="2"/>
          <w:lang w:eastAsia="zh-CN" w:bidi="hi-IN"/>
        </w:rPr>
        <w:t>1</w:t>
      </w:r>
      <w:r w:rsidR="00116535" w:rsidRPr="00C60F20">
        <w:rPr>
          <w:rFonts w:eastAsia="Berkeley Black" w:cstheme="minorHAnsi"/>
          <w:b/>
          <w:color w:val="E4631C"/>
          <w:kern w:val="2"/>
          <w:lang w:eastAsia="zh-CN" w:bidi="hi-IN"/>
        </w:rPr>
        <w:t>4</w:t>
      </w:r>
      <w:r w:rsidR="00F838B2" w:rsidRPr="00C60F20">
        <w:rPr>
          <w:rFonts w:eastAsia="Berkeley Black" w:cstheme="minorHAnsi"/>
          <w:b/>
          <w:color w:val="E4631C"/>
          <w:kern w:val="2"/>
          <w:lang w:eastAsia="zh-CN" w:bidi="hi-IN"/>
        </w:rPr>
        <w:t>.</w:t>
      </w:r>
      <w:r w:rsidR="00545370" w:rsidRPr="00C60F20">
        <w:rPr>
          <w:rFonts w:eastAsia="Berkeley Black" w:cstheme="minorHAnsi"/>
          <w:b/>
          <w:color w:val="E4631C"/>
          <w:kern w:val="2"/>
          <w:lang w:eastAsia="zh-CN" w:bidi="hi-IN"/>
        </w:rPr>
        <w:t>4</w:t>
      </w:r>
      <w:r w:rsidR="00F838B2" w:rsidRPr="00C60F20">
        <w:rPr>
          <w:rFonts w:eastAsia="Berkeley Black" w:cstheme="minorHAnsi"/>
          <w:b/>
          <w:color w:val="E4631C"/>
          <w:kern w:val="2"/>
          <w:lang w:eastAsia="zh-CN" w:bidi="hi-IN"/>
        </w:rPr>
        <w:t>0</w:t>
      </w:r>
      <w:r w:rsidR="00545370" w:rsidRPr="00C60F20">
        <w:rPr>
          <w:rFonts w:eastAsia="Berkeley Black" w:cstheme="minorHAnsi"/>
          <w:b/>
          <w:color w:val="E4631C"/>
          <w:kern w:val="2"/>
          <w:lang w:eastAsia="zh-CN" w:bidi="hi-IN"/>
        </w:rPr>
        <w:t xml:space="preserve">  </w:t>
      </w:r>
    </w:p>
    <w:p w14:paraId="14578A34" w14:textId="77777777" w:rsidR="003F37D3" w:rsidRPr="0003022D" w:rsidRDefault="00180321" w:rsidP="00252E46">
      <w:pPr>
        <w:spacing w:after="0" w:line="240" w:lineRule="auto"/>
        <w:ind w:firstLine="708"/>
        <w:rPr>
          <w:rFonts w:eastAsia="Berkeley Black" w:cstheme="minorHAnsi"/>
          <w:b/>
          <w:bCs/>
          <w:color w:val="0070C0"/>
          <w:kern w:val="2"/>
          <w:lang w:eastAsia="zh-CN" w:bidi="hi-IN"/>
        </w:rPr>
      </w:pPr>
      <w:r w:rsidRPr="0003022D">
        <w:rPr>
          <w:rFonts w:eastAsia="Berkeley Black" w:cstheme="minorHAnsi"/>
          <w:b/>
          <w:bCs/>
          <w:color w:val="0070C0"/>
          <w:kern w:val="2"/>
          <w:lang w:eastAsia="zh-CN" w:bidi="hi-IN"/>
        </w:rPr>
        <w:t xml:space="preserve">TUTTA UN’ALTRA STORIA. FRUIZIONE INCLUSIVA DEL PATRIMONIO ARCHEOLOGICO </w:t>
      </w:r>
    </w:p>
    <w:p w14:paraId="7D5D998B" w14:textId="77777777" w:rsidR="003F37D3" w:rsidRPr="004737F9" w:rsidRDefault="001B2651" w:rsidP="00252E46">
      <w:pPr>
        <w:spacing w:line="240" w:lineRule="auto"/>
        <w:ind w:firstLine="708"/>
        <w:rPr>
          <w:rFonts w:eastAsia="Berkeley Black" w:cstheme="minorHAnsi"/>
          <w:bCs/>
          <w:kern w:val="2"/>
          <w:lang w:eastAsia="zh-CN" w:bidi="hi-IN"/>
        </w:rPr>
      </w:pPr>
      <w:r w:rsidRPr="004737F9">
        <w:rPr>
          <w:rFonts w:eastAsia="Berkeley Black" w:cstheme="minorHAnsi"/>
          <w:bCs/>
          <w:kern w:val="2"/>
          <w:lang w:eastAsia="zh-CN" w:bidi="hi-IN"/>
        </w:rPr>
        <w:t>a cura d</w:t>
      </w:r>
      <w:r>
        <w:rPr>
          <w:rFonts w:eastAsia="Berkeley Black" w:cstheme="minorHAnsi"/>
          <w:bCs/>
          <w:kern w:val="2"/>
          <w:lang w:eastAsia="zh-CN" w:bidi="hi-IN"/>
        </w:rPr>
        <w:t xml:space="preserve">el </w:t>
      </w:r>
      <w:r w:rsidRPr="004737F9">
        <w:rPr>
          <w:rFonts w:eastAsia="Berkeley Black" w:cstheme="minorHAnsi"/>
          <w:bCs/>
          <w:kern w:val="2"/>
          <w:lang w:eastAsia="zh-CN" w:bidi="hi-IN"/>
        </w:rPr>
        <w:t>Museo</w:t>
      </w:r>
      <w:r w:rsidR="003F37D3" w:rsidRPr="004737F9">
        <w:rPr>
          <w:rFonts w:eastAsia="Berkeley Black" w:cstheme="minorHAnsi"/>
          <w:bCs/>
          <w:kern w:val="2"/>
          <w:lang w:eastAsia="zh-CN" w:bidi="hi-IN"/>
        </w:rPr>
        <w:t xml:space="preserve"> </w:t>
      </w:r>
      <w:r w:rsidR="009B307A" w:rsidRPr="004737F9">
        <w:rPr>
          <w:rFonts w:eastAsia="Berkeley Black" w:cstheme="minorHAnsi"/>
          <w:bCs/>
          <w:kern w:val="2"/>
          <w:lang w:eastAsia="zh-CN" w:bidi="hi-IN"/>
        </w:rPr>
        <w:t xml:space="preserve">archeologico nazionale </w:t>
      </w:r>
      <w:r w:rsidR="003F37D3" w:rsidRPr="004737F9">
        <w:rPr>
          <w:rFonts w:eastAsia="Berkeley Black" w:cstheme="minorHAnsi"/>
          <w:bCs/>
          <w:kern w:val="2"/>
          <w:lang w:eastAsia="zh-CN" w:bidi="hi-IN"/>
        </w:rPr>
        <w:t xml:space="preserve">di Taranto </w:t>
      </w:r>
      <w:r>
        <w:rPr>
          <w:rFonts w:eastAsia="Berkeley Black" w:cstheme="minorHAnsi"/>
          <w:bCs/>
          <w:kern w:val="2"/>
          <w:lang w:eastAsia="zh-CN" w:bidi="hi-IN"/>
        </w:rPr>
        <w:t>(M</w:t>
      </w:r>
      <w:r w:rsidR="003F37D3" w:rsidRPr="004737F9">
        <w:rPr>
          <w:rFonts w:eastAsia="Berkeley Black" w:cstheme="minorHAnsi"/>
          <w:bCs/>
          <w:kern w:val="2"/>
          <w:lang w:eastAsia="zh-CN" w:bidi="hi-IN"/>
        </w:rPr>
        <w:t>ArTA</w:t>
      </w:r>
      <w:r>
        <w:rPr>
          <w:rFonts w:eastAsia="Berkeley Black" w:cstheme="minorHAnsi"/>
          <w:bCs/>
          <w:kern w:val="2"/>
          <w:lang w:eastAsia="zh-CN" w:bidi="hi-IN"/>
        </w:rPr>
        <w:t>)</w:t>
      </w:r>
    </w:p>
    <w:p w14:paraId="0AD87398" w14:textId="77777777" w:rsidR="003F37D3" w:rsidRPr="004737F9" w:rsidRDefault="003F37D3" w:rsidP="00252E46">
      <w:pPr>
        <w:spacing w:line="240" w:lineRule="auto"/>
        <w:ind w:left="708"/>
        <w:jc w:val="both"/>
        <w:rPr>
          <w:rFonts w:eastAsia="Berkeley Black" w:cstheme="minorHAnsi"/>
          <w:bCs/>
          <w:kern w:val="2"/>
          <w:lang w:eastAsia="zh-CN" w:bidi="hi-IN"/>
        </w:rPr>
      </w:pPr>
      <w:r w:rsidRPr="00E921A9">
        <w:rPr>
          <w:rFonts w:eastAsia="Berkeley Black" w:cstheme="minorHAnsi"/>
          <w:bCs/>
          <w:i/>
          <w:kern w:val="2"/>
          <w:sz w:val="20"/>
          <w:szCs w:val="20"/>
          <w:lang w:eastAsia="zh-CN" w:bidi="hi-IN"/>
        </w:rPr>
        <w:t>Il Museo ha fatto parte, in qualità di partner associato, del progetto Interreg Italia-Grecia insieme all’Università di Foggia, alla Regione Puglia, all’Università Ionia e all’Eforia per le Antichità di Corfù, a Confcommercio Taranto e all’Associazione dei Pescatori del Porto di Petriti (Corfù). Il progetto, denominato FISH and C.H.I.P.S. (Fisheries and Cultural Heritage, Identity and Participated Societies), è stato realizzato con l’obiettivo di individuare, valorizzare e conservare beni culturali materiali e immateriali del patrimonio costiero e marino compreso in un tratto dei mari Adriatico e Ionio, valorizzando la centralità della Puglia in quel crocevia di scambi commerciali e culturali che fu il Mediterraneo antico</w:t>
      </w:r>
      <w:r w:rsidRPr="004737F9">
        <w:rPr>
          <w:rFonts w:eastAsia="Berkeley Black" w:cstheme="minorHAnsi"/>
          <w:bCs/>
          <w:kern w:val="2"/>
          <w:lang w:eastAsia="zh-CN" w:bidi="hi-IN"/>
        </w:rPr>
        <w:t>.</w:t>
      </w:r>
    </w:p>
    <w:p w14:paraId="2CD738B4" w14:textId="77777777" w:rsidR="00C64CBD" w:rsidRPr="00643209" w:rsidRDefault="00643209" w:rsidP="00252E46">
      <w:pPr>
        <w:spacing w:after="0" w:line="240" w:lineRule="auto"/>
        <w:ind w:firstLine="708"/>
        <w:rPr>
          <w:rFonts w:eastAsia="Berkeley Black" w:cstheme="minorHAnsi"/>
          <w:bCs/>
          <w:i/>
          <w:kern w:val="2"/>
          <w:lang w:eastAsia="zh-CN" w:bidi="hi-IN"/>
        </w:rPr>
      </w:pPr>
      <w:r w:rsidRPr="00643209">
        <w:rPr>
          <w:rFonts w:eastAsia="Berkeley Black" w:cstheme="minorHAnsi"/>
          <w:bCs/>
          <w:i/>
          <w:kern w:val="2"/>
          <w:lang w:eastAsia="zh-CN" w:bidi="hi-IN"/>
        </w:rPr>
        <w:t>interviene</w:t>
      </w:r>
    </w:p>
    <w:p w14:paraId="57A72ADB" w14:textId="77777777" w:rsidR="001B2651" w:rsidRDefault="003F37D3" w:rsidP="00252E46">
      <w:pPr>
        <w:spacing w:after="0" w:line="240" w:lineRule="auto"/>
        <w:ind w:firstLine="708"/>
        <w:rPr>
          <w:rFonts w:eastAsia="Berkeley Black" w:cstheme="minorHAnsi"/>
          <w:bCs/>
          <w:kern w:val="2"/>
          <w:lang w:eastAsia="zh-CN" w:bidi="hi-IN"/>
        </w:rPr>
      </w:pPr>
      <w:r w:rsidRPr="004737F9">
        <w:rPr>
          <w:rFonts w:eastAsia="Berkeley Black" w:cstheme="minorHAnsi"/>
          <w:b/>
          <w:bCs/>
          <w:kern w:val="2"/>
          <w:lang w:eastAsia="zh-CN" w:bidi="hi-IN"/>
        </w:rPr>
        <w:t>Eva Degl’Innocenti</w:t>
      </w:r>
      <w:r w:rsidRPr="004737F9">
        <w:rPr>
          <w:rFonts w:eastAsia="Berkeley Black" w:cstheme="minorHAnsi"/>
          <w:bCs/>
          <w:kern w:val="2"/>
          <w:lang w:eastAsia="zh-CN" w:bidi="hi-IN"/>
        </w:rPr>
        <w:t xml:space="preserve"> Direttore Museo </w:t>
      </w:r>
      <w:r w:rsidR="009B307A" w:rsidRPr="004737F9">
        <w:rPr>
          <w:rFonts w:eastAsia="Berkeley Black" w:cstheme="minorHAnsi"/>
          <w:bCs/>
          <w:kern w:val="2"/>
          <w:lang w:eastAsia="zh-CN" w:bidi="hi-IN"/>
        </w:rPr>
        <w:t xml:space="preserve">archeologico nazionale </w:t>
      </w:r>
      <w:r w:rsidRPr="004737F9">
        <w:rPr>
          <w:rFonts w:eastAsia="Berkeley Black" w:cstheme="minorHAnsi"/>
          <w:bCs/>
          <w:kern w:val="2"/>
          <w:lang w:eastAsia="zh-CN" w:bidi="hi-IN"/>
        </w:rPr>
        <w:t xml:space="preserve">di Taranto </w:t>
      </w:r>
    </w:p>
    <w:p w14:paraId="4323E8C1" w14:textId="77777777" w:rsidR="002A6E34" w:rsidRDefault="002A6E34" w:rsidP="00252E46">
      <w:pPr>
        <w:spacing w:after="0" w:line="240" w:lineRule="auto"/>
        <w:ind w:firstLine="708"/>
        <w:rPr>
          <w:rFonts w:eastAsia="Berkeley Black" w:cstheme="minorHAnsi"/>
          <w:bCs/>
          <w:kern w:val="2"/>
          <w:lang w:eastAsia="zh-CN" w:bidi="hi-IN"/>
        </w:rPr>
      </w:pPr>
    </w:p>
    <w:p w14:paraId="53A4FBBE" w14:textId="77777777" w:rsidR="002A6E34" w:rsidRDefault="002A6E34" w:rsidP="00252E46">
      <w:pPr>
        <w:spacing w:after="0" w:line="240" w:lineRule="auto"/>
        <w:ind w:firstLine="708"/>
        <w:rPr>
          <w:rFonts w:eastAsia="Berkeley Black" w:cstheme="minorHAnsi"/>
          <w:bCs/>
          <w:kern w:val="2"/>
          <w:lang w:eastAsia="zh-CN" w:bidi="hi-IN"/>
        </w:rPr>
      </w:pPr>
    </w:p>
    <w:p w14:paraId="7B5A9ABC" w14:textId="77777777" w:rsidR="002A6E34" w:rsidRDefault="002A6E34" w:rsidP="00252E46">
      <w:pPr>
        <w:spacing w:after="0" w:line="240" w:lineRule="auto"/>
        <w:ind w:firstLine="708"/>
        <w:rPr>
          <w:rFonts w:eastAsia="Berkeley Black" w:cstheme="minorHAnsi"/>
          <w:bCs/>
          <w:kern w:val="2"/>
          <w:lang w:eastAsia="zh-CN" w:bidi="hi-IN"/>
        </w:rPr>
      </w:pPr>
    </w:p>
    <w:p w14:paraId="5DEF2205" w14:textId="77777777" w:rsidR="002A6E34" w:rsidRDefault="002A6E34" w:rsidP="00252E46">
      <w:pPr>
        <w:spacing w:after="0" w:line="240" w:lineRule="auto"/>
        <w:ind w:firstLine="708"/>
        <w:rPr>
          <w:rFonts w:eastAsia="Berkeley Black" w:cstheme="minorHAnsi"/>
          <w:bCs/>
          <w:kern w:val="2"/>
          <w:lang w:eastAsia="zh-CN" w:bidi="hi-IN"/>
        </w:rPr>
      </w:pPr>
    </w:p>
    <w:p w14:paraId="39F9003E" w14:textId="77777777" w:rsidR="00E921A9" w:rsidRPr="00BE5217" w:rsidRDefault="00E921A9" w:rsidP="00BE5217">
      <w:pPr>
        <w:pStyle w:val="Corpotesto"/>
        <w:spacing w:line="120" w:lineRule="auto"/>
        <w:ind w:left="142"/>
        <w:rPr>
          <w:rFonts w:cstheme="minorHAnsi"/>
          <w:b/>
          <w:bCs/>
        </w:rPr>
      </w:pPr>
    </w:p>
    <w:p w14:paraId="208B2FFB" w14:textId="77777777" w:rsidR="004E0882" w:rsidRPr="00C60F20" w:rsidRDefault="004E0882" w:rsidP="00252E46">
      <w:pPr>
        <w:pStyle w:val="Pa1"/>
        <w:spacing w:line="240" w:lineRule="auto"/>
        <w:rPr>
          <w:rFonts w:asciiTheme="minorHAnsi" w:hAnsiTheme="minorHAnsi" w:cstheme="minorHAnsi"/>
          <w:color w:val="E4631C"/>
          <w:sz w:val="22"/>
          <w:szCs w:val="22"/>
        </w:rPr>
      </w:pPr>
      <w:r w:rsidRPr="00C60F20">
        <w:rPr>
          <w:rFonts w:asciiTheme="minorHAnsi" w:hAnsiTheme="minorHAnsi" w:cstheme="minorHAnsi"/>
          <w:b/>
          <w:color w:val="E4631C"/>
          <w:sz w:val="22"/>
          <w:szCs w:val="22"/>
        </w:rPr>
        <w:t>Ore</w:t>
      </w:r>
      <w:r w:rsidR="00545370" w:rsidRPr="00C60F20">
        <w:rPr>
          <w:rFonts w:asciiTheme="minorHAnsi" w:hAnsiTheme="minorHAnsi" w:cstheme="minorHAnsi"/>
          <w:b/>
          <w:color w:val="E4631C"/>
          <w:sz w:val="22"/>
          <w:szCs w:val="22"/>
        </w:rPr>
        <w:t xml:space="preserve"> 14.40</w:t>
      </w:r>
      <w:r w:rsidR="00666D73"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 xml:space="preserve"> 15.</w:t>
      </w:r>
      <w:r w:rsidR="00545370" w:rsidRPr="00C60F20">
        <w:rPr>
          <w:rFonts w:asciiTheme="minorHAnsi" w:hAnsiTheme="minorHAnsi" w:cstheme="minorHAnsi"/>
          <w:b/>
          <w:color w:val="E4631C"/>
          <w:sz w:val="22"/>
          <w:szCs w:val="22"/>
        </w:rPr>
        <w:t>20</w:t>
      </w:r>
      <w:r w:rsidRPr="00C60F20">
        <w:rPr>
          <w:rFonts w:asciiTheme="minorHAnsi" w:hAnsiTheme="minorHAnsi" w:cstheme="minorHAnsi"/>
          <w:b/>
          <w:bCs/>
          <w:color w:val="E4631C"/>
          <w:sz w:val="22"/>
          <w:szCs w:val="22"/>
          <w:highlight w:val="yellow"/>
          <w:shd w:val="clear" w:color="auto" w:fill="FFFFFF"/>
        </w:rPr>
        <w:t xml:space="preserve"> </w:t>
      </w:r>
    </w:p>
    <w:p w14:paraId="16BC616A" w14:textId="77777777" w:rsidR="004E0882" w:rsidRPr="004737F9" w:rsidRDefault="004E0882" w:rsidP="00252E46">
      <w:pPr>
        <w:spacing w:after="0" w:line="240" w:lineRule="auto"/>
        <w:ind w:right="-87" w:firstLine="708"/>
        <w:outlineLvl w:val="0"/>
        <w:rPr>
          <w:rFonts w:eastAsia="Times New Roman" w:cstheme="minorHAnsi"/>
          <w:b/>
          <w:lang w:eastAsia="it-IT"/>
        </w:rPr>
      </w:pPr>
      <w:r w:rsidRPr="00161CA6">
        <w:rPr>
          <w:rFonts w:eastAsia="Times New Roman" w:cstheme="minorHAnsi"/>
          <w:b/>
          <w:color w:val="0070C0"/>
          <w:lang w:eastAsia="it-IT"/>
        </w:rPr>
        <w:t>GLADIATORI – LA MOSTRA E LE ESPERIENZE MULTIMEDIALI</w:t>
      </w:r>
    </w:p>
    <w:p w14:paraId="53F1DFF2" w14:textId="77777777" w:rsidR="004E0882" w:rsidRPr="004737F9" w:rsidRDefault="004E0882" w:rsidP="00252E46">
      <w:pPr>
        <w:pStyle w:val="Pa1"/>
        <w:spacing w:line="240" w:lineRule="auto"/>
        <w:ind w:firstLine="708"/>
        <w:rPr>
          <w:rFonts w:asciiTheme="minorHAnsi" w:hAnsiTheme="minorHAnsi" w:cstheme="minorHAnsi"/>
          <w:sz w:val="22"/>
          <w:szCs w:val="22"/>
        </w:rPr>
      </w:pPr>
      <w:r w:rsidRPr="004737F9">
        <w:rPr>
          <w:rFonts w:asciiTheme="minorHAnsi" w:hAnsiTheme="minorHAnsi" w:cstheme="minorHAnsi"/>
          <w:sz w:val="22"/>
          <w:szCs w:val="22"/>
        </w:rPr>
        <w:t>a cura del</w:t>
      </w:r>
      <w:r w:rsidRPr="004737F9">
        <w:rPr>
          <w:rFonts w:asciiTheme="minorHAnsi" w:hAnsiTheme="minorHAnsi" w:cstheme="minorHAnsi"/>
          <w:b/>
          <w:sz w:val="22"/>
          <w:szCs w:val="22"/>
        </w:rPr>
        <w:t xml:space="preserve"> </w:t>
      </w:r>
      <w:hyperlink r:id="rId10" w:history="1">
        <w:r w:rsidR="00180321" w:rsidRPr="00180321">
          <w:rPr>
            <w:rFonts w:asciiTheme="minorHAnsi" w:hAnsiTheme="minorHAnsi" w:cstheme="minorHAnsi"/>
            <w:sz w:val="22"/>
            <w:szCs w:val="22"/>
            <w:lang w:eastAsia="it-IT"/>
          </w:rPr>
          <w:t xml:space="preserve">Museo </w:t>
        </w:r>
        <w:r w:rsidR="00B34564">
          <w:rPr>
            <w:rFonts w:asciiTheme="minorHAnsi" w:hAnsiTheme="minorHAnsi" w:cstheme="minorHAnsi"/>
            <w:sz w:val="22"/>
            <w:szCs w:val="22"/>
            <w:lang w:eastAsia="it-IT"/>
          </w:rPr>
          <w:t>a</w:t>
        </w:r>
        <w:r w:rsidR="00180321" w:rsidRPr="00180321">
          <w:rPr>
            <w:rFonts w:asciiTheme="minorHAnsi" w:hAnsiTheme="minorHAnsi" w:cstheme="minorHAnsi"/>
            <w:sz w:val="22"/>
            <w:szCs w:val="22"/>
            <w:lang w:eastAsia="it-IT"/>
          </w:rPr>
          <w:t xml:space="preserve">rcheologico </w:t>
        </w:r>
        <w:r w:rsidR="00B34564">
          <w:rPr>
            <w:rFonts w:asciiTheme="minorHAnsi" w:hAnsiTheme="minorHAnsi" w:cstheme="minorHAnsi"/>
            <w:sz w:val="22"/>
            <w:szCs w:val="22"/>
            <w:lang w:eastAsia="it-IT"/>
          </w:rPr>
          <w:t>n</w:t>
        </w:r>
        <w:r w:rsidR="00180321" w:rsidRPr="00180321">
          <w:rPr>
            <w:rFonts w:asciiTheme="minorHAnsi" w:hAnsiTheme="minorHAnsi" w:cstheme="minorHAnsi"/>
            <w:sz w:val="22"/>
            <w:szCs w:val="22"/>
            <w:lang w:eastAsia="it-IT"/>
          </w:rPr>
          <w:t xml:space="preserve">azionale </w:t>
        </w:r>
        <w:r w:rsidR="00180321">
          <w:rPr>
            <w:rFonts w:asciiTheme="minorHAnsi" w:hAnsiTheme="minorHAnsi" w:cstheme="minorHAnsi"/>
            <w:sz w:val="22"/>
            <w:szCs w:val="22"/>
            <w:lang w:eastAsia="it-IT"/>
          </w:rPr>
          <w:t>d</w:t>
        </w:r>
        <w:r w:rsidR="00180321" w:rsidRPr="00180321">
          <w:rPr>
            <w:rFonts w:asciiTheme="minorHAnsi" w:hAnsiTheme="minorHAnsi" w:cstheme="minorHAnsi"/>
            <w:sz w:val="22"/>
            <w:szCs w:val="22"/>
            <w:lang w:eastAsia="it-IT"/>
          </w:rPr>
          <w:t>i Napoli</w:t>
        </w:r>
      </w:hyperlink>
      <w:r w:rsidRPr="004737F9">
        <w:rPr>
          <w:rFonts w:asciiTheme="minorHAnsi" w:hAnsiTheme="minorHAnsi" w:cstheme="minorHAnsi"/>
          <w:sz w:val="22"/>
          <w:szCs w:val="22"/>
          <w:lang w:eastAsia="it-IT"/>
        </w:rPr>
        <w:t xml:space="preserve"> (</w:t>
      </w:r>
      <w:r w:rsidRPr="004737F9">
        <w:rPr>
          <w:rFonts w:asciiTheme="minorHAnsi" w:hAnsiTheme="minorHAnsi" w:cstheme="minorHAnsi"/>
          <w:sz w:val="22"/>
          <w:szCs w:val="22"/>
        </w:rPr>
        <w:t>MANN)</w:t>
      </w:r>
    </w:p>
    <w:p w14:paraId="012928D9" w14:textId="77777777" w:rsidR="004E0882" w:rsidRPr="004737F9" w:rsidRDefault="004E0882" w:rsidP="00F341A0">
      <w:pPr>
        <w:pStyle w:val="Corpotesto"/>
        <w:spacing w:line="120" w:lineRule="auto"/>
        <w:ind w:left="142"/>
        <w:rPr>
          <w:rFonts w:asciiTheme="minorHAnsi" w:hAnsiTheme="minorHAnsi" w:cstheme="minorHAnsi"/>
        </w:rPr>
      </w:pPr>
    </w:p>
    <w:p w14:paraId="2310CFD2" w14:textId="77777777" w:rsidR="00C8659A" w:rsidRPr="00E921A9" w:rsidRDefault="004E0882" w:rsidP="00252E46">
      <w:pPr>
        <w:spacing w:after="0" w:line="240" w:lineRule="auto"/>
        <w:ind w:left="708"/>
        <w:jc w:val="both"/>
        <w:rPr>
          <w:rFonts w:eastAsia="Times New Roman" w:cstheme="minorHAnsi"/>
          <w:i/>
          <w:sz w:val="20"/>
          <w:szCs w:val="20"/>
          <w:lang w:eastAsia="it-IT"/>
        </w:rPr>
      </w:pPr>
      <w:r w:rsidRPr="00E921A9">
        <w:rPr>
          <w:rFonts w:eastAsia="Times New Roman" w:cstheme="minorHAnsi"/>
          <w:i/>
          <w:sz w:val="20"/>
          <w:szCs w:val="20"/>
          <w:lang w:eastAsia="it-IT"/>
        </w:rPr>
        <w:t>Il MANN presenta il materiale multimediale creato per una più ampia fruizione della mostra “Gladiatori” allestita in sede fino al 6 Gennaio 2022. In particolare il materiale video e la realtà aumentata integrano ed ampliano l’offerta informativa e didattica per offrire al visitatore momenti approfondimento sui temi dell'esposizione.</w:t>
      </w:r>
    </w:p>
    <w:p w14:paraId="57016D9A" w14:textId="77777777" w:rsidR="004E0882" w:rsidRPr="00E921A9" w:rsidRDefault="004E0882" w:rsidP="00252E46">
      <w:pPr>
        <w:spacing w:after="0" w:line="240" w:lineRule="auto"/>
        <w:ind w:left="708"/>
        <w:jc w:val="both"/>
        <w:rPr>
          <w:rFonts w:cstheme="minorHAnsi"/>
          <w:i/>
          <w:sz w:val="20"/>
          <w:szCs w:val="20"/>
        </w:rPr>
      </w:pPr>
      <w:r w:rsidRPr="00E921A9">
        <w:rPr>
          <w:rFonts w:eastAsia="Times New Roman" w:cstheme="minorHAnsi"/>
          <w:i/>
          <w:sz w:val="20"/>
          <w:szCs w:val="20"/>
          <w:lang w:eastAsia="it-IT"/>
        </w:rPr>
        <w:t xml:space="preserve">La mostra consta di due sezioni principali di cui la prima, allestita nel salone della Meridiana, con un approccio descrittivo/scientifico ai temi della gladiatura attraverso l'esposizione di importanti reperti del MANN stesso e di altri musei italiani ed esteri. Di particolare interesse, in termini di fruizione digitale, è il video realizzato da Altair 4 Multimedia che offre un restauro digitale della decorazione pittorica dell’Anfiteatro di Pompei o anche l'esperienza immersiva offerta dagli </w:t>
      </w:r>
      <w:r w:rsidRPr="00E921A9">
        <w:rPr>
          <w:rFonts w:cstheme="minorHAnsi"/>
          <w:i/>
          <w:sz w:val="20"/>
          <w:szCs w:val="20"/>
        </w:rPr>
        <w:t>Smart Glasses realizzati da AR Tour.</w:t>
      </w:r>
    </w:p>
    <w:p w14:paraId="6CD688C4" w14:textId="77777777" w:rsidR="004E0882" w:rsidRPr="00E921A9" w:rsidRDefault="004E0882" w:rsidP="00252E46">
      <w:pPr>
        <w:spacing w:line="240" w:lineRule="auto"/>
        <w:ind w:left="708" w:right="-87"/>
        <w:jc w:val="both"/>
        <w:outlineLvl w:val="0"/>
        <w:rPr>
          <w:rFonts w:cstheme="minorHAnsi"/>
          <w:b/>
          <w:bCs/>
          <w:sz w:val="20"/>
          <w:szCs w:val="20"/>
          <w:shd w:val="clear" w:color="auto" w:fill="FFFFFF"/>
        </w:rPr>
      </w:pPr>
      <w:r w:rsidRPr="00E921A9">
        <w:rPr>
          <w:rFonts w:cstheme="minorHAnsi"/>
          <w:i/>
          <w:color w:val="000000" w:themeColor="text1"/>
          <w:sz w:val="20"/>
          <w:szCs w:val="20"/>
        </w:rPr>
        <w:t>Un’intera sezione poi, Gladiatori Mania, nel braccio nuovo del MANN, è stata appositamente progettata per offrire dei contenuti che, con taglio maggiormente didattico, consentono di ampliare le prospettive di indagine e apprendimento con video ricostruttivi e interattivi o anche con la riproduzione in 3D di alcuni reperti.</w:t>
      </w:r>
    </w:p>
    <w:p w14:paraId="7D49CB39" w14:textId="77777777" w:rsidR="004E0882" w:rsidRPr="002E4AB8" w:rsidRDefault="002E4AB8" w:rsidP="00252E46">
      <w:pPr>
        <w:pStyle w:val="Pa1"/>
        <w:spacing w:line="240" w:lineRule="auto"/>
        <w:ind w:firstLine="708"/>
        <w:rPr>
          <w:rFonts w:asciiTheme="minorHAnsi" w:hAnsiTheme="minorHAnsi" w:cstheme="minorHAnsi"/>
          <w:i/>
          <w:sz w:val="22"/>
          <w:szCs w:val="22"/>
        </w:rPr>
      </w:pPr>
      <w:r w:rsidRPr="002E4AB8">
        <w:rPr>
          <w:rFonts w:asciiTheme="minorHAnsi" w:hAnsiTheme="minorHAnsi" w:cstheme="minorHAnsi"/>
          <w:i/>
          <w:sz w:val="22"/>
          <w:szCs w:val="22"/>
        </w:rPr>
        <w:t>intervengono</w:t>
      </w:r>
    </w:p>
    <w:p w14:paraId="13064C03" w14:textId="77777777" w:rsidR="004E0882" w:rsidRPr="00673CCD" w:rsidRDefault="004E0882" w:rsidP="00252E46">
      <w:pPr>
        <w:pStyle w:val="Pa1"/>
        <w:spacing w:line="240" w:lineRule="auto"/>
        <w:ind w:firstLine="708"/>
        <w:rPr>
          <w:rFonts w:asciiTheme="minorHAnsi" w:hAnsiTheme="minorHAnsi" w:cstheme="minorHAnsi"/>
          <w:b/>
          <w:sz w:val="22"/>
          <w:szCs w:val="22"/>
        </w:rPr>
      </w:pPr>
      <w:r w:rsidRPr="00673CCD">
        <w:rPr>
          <w:rFonts w:asciiTheme="minorHAnsi" w:hAnsiTheme="minorHAnsi" w:cstheme="minorHAnsi"/>
          <w:b/>
          <w:sz w:val="22"/>
          <w:szCs w:val="22"/>
        </w:rPr>
        <w:t xml:space="preserve">Paolo Giulierini </w:t>
      </w:r>
      <w:r w:rsidR="00673CCD">
        <w:rPr>
          <w:rFonts w:asciiTheme="minorHAnsi" w:hAnsiTheme="minorHAnsi" w:cstheme="minorHAnsi"/>
          <w:b/>
          <w:sz w:val="22"/>
          <w:szCs w:val="22"/>
        </w:rPr>
        <w:t xml:space="preserve"> </w:t>
      </w:r>
      <w:r w:rsidRPr="00673CCD">
        <w:rPr>
          <w:rFonts w:asciiTheme="minorHAnsi" w:hAnsiTheme="minorHAnsi" w:cstheme="minorHAnsi"/>
          <w:sz w:val="22"/>
          <w:szCs w:val="22"/>
        </w:rPr>
        <w:t xml:space="preserve">Direttore </w:t>
      </w:r>
      <w:hyperlink r:id="rId11" w:history="1">
        <w:r w:rsidR="00180321" w:rsidRPr="00673CCD">
          <w:rPr>
            <w:rFonts w:asciiTheme="minorHAnsi" w:hAnsiTheme="minorHAnsi" w:cstheme="minorHAnsi"/>
            <w:sz w:val="22"/>
            <w:szCs w:val="22"/>
            <w:lang w:eastAsia="it-IT"/>
          </w:rPr>
          <w:t xml:space="preserve">Museo </w:t>
        </w:r>
        <w:r w:rsidR="009B307A" w:rsidRPr="00673CCD">
          <w:rPr>
            <w:rFonts w:asciiTheme="minorHAnsi" w:hAnsiTheme="minorHAnsi" w:cstheme="minorHAnsi"/>
            <w:sz w:val="22"/>
            <w:szCs w:val="22"/>
            <w:lang w:eastAsia="it-IT"/>
          </w:rPr>
          <w:t>archeologico nazionale</w:t>
        </w:r>
        <w:r w:rsidR="00180321" w:rsidRPr="00673CCD">
          <w:rPr>
            <w:rFonts w:asciiTheme="minorHAnsi" w:hAnsiTheme="minorHAnsi" w:cstheme="minorHAnsi"/>
            <w:sz w:val="22"/>
            <w:szCs w:val="22"/>
            <w:lang w:eastAsia="it-IT"/>
          </w:rPr>
          <w:t xml:space="preserve"> di Napoli</w:t>
        </w:r>
      </w:hyperlink>
      <w:r w:rsidR="00180321" w:rsidRPr="00673CCD">
        <w:rPr>
          <w:rFonts w:asciiTheme="minorHAnsi" w:hAnsiTheme="minorHAnsi" w:cstheme="minorHAnsi"/>
          <w:sz w:val="22"/>
          <w:szCs w:val="22"/>
          <w:lang w:eastAsia="it-IT"/>
        </w:rPr>
        <w:t xml:space="preserve"> </w:t>
      </w:r>
    </w:p>
    <w:p w14:paraId="739EBDC4" w14:textId="77777777" w:rsidR="004E0882" w:rsidRPr="00673CCD" w:rsidRDefault="004E0882" w:rsidP="00252E46">
      <w:pPr>
        <w:spacing w:after="0" w:line="240" w:lineRule="auto"/>
        <w:ind w:left="708"/>
        <w:jc w:val="both"/>
        <w:rPr>
          <w:rFonts w:eastAsia="Times New Roman" w:cstheme="minorHAnsi"/>
          <w:i/>
          <w:lang w:eastAsia="it-IT"/>
        </w:rPr>
      </w:pPr>
      <w:r w:rsidRPr="00673CCD">
        <w:rPr>
          <w:rFonts w:cstheme="minorHAnsi"/>
          <w:b/>
        </w:rPr>
        <w:t xml:space="preserve">Laura </w:t>
      </w:r>
      <w:r w:rsidR="00D75BD6" w:rsidRPr="00673CCD">
        <w:rPr>
          <w:rFonts w:cstheme="minorHAnsi"/>
          <w:b/>
        </w:rPr>
        <w:t>Forte</w:t>
      </w:r>
      <w:r w:rsidR="00D75BD6">
        <w:rPr>
          <w:rFonts w:cstheme="minorHAnsi"/>
          <w:b/>
        </w:rPr>
        <w:t xml:space="preserve"> </w:t>
      </w:r>
      <w:r w:rsidR="00D75BD6" w:rsidRPr="00D75BD6">
        <w:rPr>
          <w:rFonts w:cstheme="minorHAnsi"/>
        </w:rPr>
        <w:t>Funzionario</w:t>
      </w:r>
      <w:r w:rsidRPr="00D75BD6">
        <w:rPr>
          <w:rFonts w:cstheme="minorHAnsi"/>
        </w:rPr>
        <w:t xml:space="preserve"> </w:t>
      </w:r>
      <w:r w:rsidRPr="00673CCD">
        <w:rPr>
          <w:rFonts w:cstheme="minorHAnsi"/>
        </w:rPr>
        <w:t>archeologo</w:t>
      </w:r>
      <w:r w:rsidRPr="00673CCD">
        <w:rPr>
          <w:rFonts w:cstheme="minorHAnsi"/>
          <w:b/>
        </w:rPr>
        <w:t xml:space="preserve"> </w:t>
      </w:r>
      <w:r w:rsidRPr="00673CCD">
        <w:rPr>
          <w:rFonts w:cstheme="minorHAnsi"/>
        </w:rPr>
        <w:t>MANN</w:t>
      </w:r>
      <w:r w:rsidRPr="00673CCD">
        <w:rPr>
          <w:rFonts w:eastAsia="Times New Roman" w:cstheme="minorHAnsi"/>
          <w:i/>
          <w:lang w:eastAsia="it-IT"/>
        </w:rPr>
        <w:t xml:space="preserve"> </w:t>
      </w:r>
    </w:p>
    <w:p w14:paraId="2BE30EA0" w14:textId="77777777" w:rsidR="00E56B2A" w:rsidRPr="00673CCD" w:rsidRDefault="00E56B2A" w:rsidP="00F341A0">
      <w:pPr>
        <w:pStyle w:val="Corpotesto"/>
        <w:spacing w:line="120" w:lineRule="auto"/>
        <w:ind w:left="142"/>
        <w:rPr>
          <w:rFonts w:eastAsia="Times New Roman" w:cstheme="minorHAnsi"/>
          <w:i/>
          <w:lang w:eastAsia="it-IT"/>
        </w:rPr>
      </w:pPr>
    </w:p>
    <w:p w14:paraId="40B4E4DF" w14:textId="77777777" w:rsidR="00E921A9" w:rsidRPr="00C60F20" w:rsidRDefault="006D4CD5" w:rsidP="00252E46">
      <w:pPr>
        <w:pStyle w:val="Pa1"/>
        <w:spacing w:line="240" w:lineRule="auto"/>
        <w:rPr>
          <w:rFonts w:asciiTheme="minorHAnsi" w:hAnsiTheme="minorHAnsi" w:cstheme="minorHAnsi"/>
          <w:b/>
          <w:bCs/>
          <w:color w:val="E4631C"/>
          <w:sz w:val="22"/>
          <w:szCs w:val="22"/>
          <w:shd w:val="clear" w:color="auto" w:fill="FFFFFF"/>
        </w:rPr>
      </w:pPr>
      <w:r w:rsidRPr="00C60F20">
        <w:rPr>
          <w:rFonts w:asciiTheme="minorHAnsi" w:hAnsiTheme="minorHAnsi" w:cstheme="minorHAnsi"/>
          <w:b/>
          <w:bCs/>
          <w:color w:val="E4631C"/>
          <w:sz w:val="22"/>
          <w:szCs w:val="22"/>
          <w:shd w:val="clear" w:color="auto" w:fill="FFFFFF"/>
        </w:rPr>
        <w:t>Ore 1</w:t>
      </w:r>
      <w:r w:rsidR="00F838B2" w:rsidRPr="00C60F20">
        <w:rPr>
          <w:rFonts w:asciiTheme="minorHAnsi" w:hAnsiTheme="minorHAnsi" w:cstheme="minorHAnsi"/>
          <w:b/>
          <w:bCs/>
          <w:color w:val="E4631C"/>
          <w:sz w:val="22"/>
          <w:szCs w:val="22"/>
          <w:shd w:val="clear" w:color="auto" w:fill="FFFFFF"/>
        </w:rPr>
        <w:t>5</w:t>
      </w:r>
      <w:r w:rsidR="002D3119" w:rsidRPr="00C60F20">
        <w:rPr>
          <w:rFonts w:asciiTheme="minorHAnsi" w:hAnsiTheme="minorHAnsi" w:cstheme="minorHAnsi"/>
          <w:b/>
          <w:bCs/>
          <w:color w:val="E4631C"/>
          <w:sz w:val="22"/>
          <w:szCs w:val="22"/>
          <w:shd w:val="clear" w:color="auto" w:fill="FFFFFF"/>
        </w:rPr>
        <w:t>.</w:t>
      </w:r>
      <w:r w:rsidR="00A27956" w:rsidRPr="00C60F20">
        <w:rPr>
          <w:rFonts w:asciiTheme="minorHAnsi" w:hAnsiTheme="minorHAnsi" w:cstheme="minorHAnsi"/>
          <w:b/>
          <w:bCs/>
          <w:color w:val="E4631C"/>
          <w:sz w:val="22"/>
          <w:szCs w:val="22"/>
          <w:shd w:val="clear" w:color="auto" w:fill="FFFFFF"/>
        </w:rPr>
        <w:t>2</w:t>
      </w:r>
      <w:r w:rsidR="002D3119" w:rsidRPr="00C60F20">
        <w:rPr>
          <w:rFonts w:asciiTheme="minorHAnsi" w:hAnsiTheme="minorHAnsi" w:cstheme="minorHAnsi"/>
          <w:b/>
          <w:bCs/>
          <w:color w:val="E4631C"/>
          <w:sz w:val="22"/>
          <w:szCs w:val="22"/>
          <w:shd w:val="clear" w:color="auto" w:fill="FFFFFF"/>
        </w:rPr>
        <w:t xml:space="preserve">0 </w:t>
      </w:r>
      <w:r w:rsidR="0098157E" w:rsidRPr="00C60F20">
        <w:rPr>
          <w:rFonts w:asciiTheme="minorHAnsi" w:hAnsiTheme="minorHAnsi" w:cstheme="minorHAnsi"/>
          <w:b/>
          <w:bCs/>
          <w:color w:val="E4631C"/>
          <w:sz w:val="22"/>
          <w:szCs w:val="22"/>
          <w:shd w:val="clear" w:color="auto" w:fill="FFFFFF"/>
        </w:rPr>
        <w:t>-</w:t>
      </w:r>
      <w:r w:rsidRPr="00C60F20">
        <w:rPr>
          <w:rFonts w:asciiTheme="minorHAnsi" w:hAnsiTheme="minorHAnsi" w:cstheme="minorHAnsi"/>
          <w:b/>
          <w:bCs/>
          <w:color w:val="E4631C"/>
          <w:sz w:val="22"/>
          <w:szCs w:val="22"/>
          <w:shd w:val="clear" w:color="auto" w:fill="FFFFFF"/>
        </w:rPr>
        <w:t xml:space="preserve"> 1</w:t>
      </w:r>
      <w:r w:rsidR="002D3119" w:rsidRPr="00C60F20">
        <w:rPr>
          <w:rFonts w:asciiTheme="minorHAnsi" w:hAnsiTheme="minorHAnsi" w:cstheme="minorHAnsi"/>
          <w:b/>
          <w:bCs/>
          <w:color w:val="E4631C"/>
          <w:sz w:val="22"/>
          <w:szCs w:val="22"/>
          <w:shd w:val="clear" w:color="auto" w:fill="FFFFFF"/>
        </w:rPr>
        <w:t>5</w:t>
      </w:r>
      <w:r w:rsidR="004E0882" w:rsidRPr="00C60F20">
        <w:rPr>
          <w:rFonts w:asciiTheme="minorHAnsi" w:hAnsiTheme="minorHAnsi" w:cstheme="minorHAnsi"/>
          <w:b/>
          <w:bCs/>
          <w:color w:val="E4631C"/>
          <w:sz w:val="22"/>
          <w:szCs w:val="22"/>
          <w:shd w:val="clear" w:color="auto" w:fill="FFFFFF"/>
        </w:rPr>
        <w:t>.</w:t>
      </w:r>
      <w:r w:rsidR="00A27956" w:rsidRPr="00C60F20">
        <w:rPr>
          <w:rFonts w:asciiTheme="minorHAnsi" w:hAnsiTheme="minorHAnsi" w:cstheme="minorHAnsi"/>
          <w:b/>
          <w:bCs/>
          <w:color w:val="E4631C"/>
          <w:sz w:val="22"/>
          <w:szCs w:val="22"/>
          <w:shd w:val="clear" w:color="auto" w:fill="FFFFFF"/>
        </w:rPr>
        <w:t>40</w:t>
      </w:r>
      <w:r w:rsidR="00F838B2" w:rsidRPr="00C60F20">
        <w:rPr>
          <w:rFonts w:asciiTheme="minorHAnsi" w:hAnsiTheme="minorHAnsi" w:cstheme="minorHAnsi"/>
          <w:b/>
          <w:bCs/>
          <w:color w:val="E4631C"/>
          <w:sz w:val="22"/>
          <w:szCs w:val="22"/>
          <w:shd w:val="clear" w:color="auto" w:fill="FFFFFF"/>
        </w:rPr>
        <w:t xml:space="preserve"> </w:t>
      </w:r>
    </w:p>
    <w:p w14:paraId="76BD0332" w14:textId="77777777" w:rsidR="00CC757A" w:rsidRPr="00CC757A" w:rsidRDefault="00CC757A" w:rsidP="00252E46">
      <w:pPr>
        <w:pStyle w:val="pa10"/>
        <w:spacing w:line="240" w:lineRule="auto"/>
        <w:ind w:firstLine="708"/>
        <w:rPr>
          <w:sz w:val="22"/>
          <w:szCs w:val="22"/>
        </w:rPr>
      </w:pPr>
      <w:r w:rsidRPr="00CC757A">
        <w:rPr>
          <w:rFonts w:ascii="Calibri" w:hAnsi="Calibri" w:cs="Calibri"/>
          <w:b/>
          <w:bCs/>
          <w:color w:val="0070C0"/>
          <w:sz w:val="22"/>
          <w:szCs w:val="22"/>
        </w:rPr>
        <w:t>#SIBARINPROGRESS: DAL LOGO AI NUOVI MODELLI DI GESTIONE: UNA RIVOLUZIONE IN ATTO</w:t>
      </w:r>
    </w:p>
    <w:p w14:paraId="4C307A3E" w14:textId="77777777" w:rsidR="00CC757A" w:rsidRPr="00CC757A" w:rsidRDefault="00CC757A" w:rsidP="00252E46">
      <w:pPr>
        <w:pStyle w:val="pa10"/>
        <w:spacing w:line="240" w:lineRule="auto"/>
        <w:ind w:firstLine="708"/>
        <w:rPr>
          <w:rFonts w:ascii="Calibri" w:hAnsi="Calibri" w:cs="Calibri"/>
          <w:sz w:val="22"/>
          <w:szCs w:val="22"/>
        </w:rPr>
      </w:pPr>
      <w:r w:rsidRPr="00CC757A">
        <w:rPr>
          <w:rFonts w:ascii="Calibri" w:hAnsi="Calibri" w:cs="Calibri"/>
          <w:sz w:val="22"/>
          <w:szCs w:val="22"/>
        </w:rPr>
        <w:t xml:space="preserve">a cura del Parco archeologico di Sibari </w:t>
      </w:r>
    </w:p>
    <w:p w14:paraId="7ACE77B5" w14:textId="77777777" w:rsidR="00CC757A" w:rsidRPr="00CC757A" w:rsidRDefault="00CC757A" w:rsidP="00F341A0">
      <w:pPr>
        <w:pStyle w:val="Corpotesto"/>
        <w:spacing w:line="120" w:lineRule="auto"/>
        <w:ind w:left="142"/>
      </w:pPr>
    </w:p>
    <w:p w14:paraId="5DD35D21" w14:textId="77777777" w:rsidR="00CC757A" w:rsidRDefault="00CC757A" w:rsidP="00252E46">
      <w:pPr>
        <w:pStyle w:val="pa10"/>
        <w:spacing w:line="240" w:lineRule="auto"/>
        <w:ind w:left="708"/>
        <w:jc w:val="both"/>
      </w:pPr>
      <w:r>
        <w:rPr>
          <w:rFonts w:ascii="Calibri" w:hAnsi="Calibri" w:cs="Calibri"/>
          <w:i/>
          <w:iCs/>
          <w:sz w:val="20"/>
          <w:szCs w:val="20"/>
        </w:rPr>
        <w:t xml:space="preserve">Il Parco archeologico di Sibari, recentemente dotato di autonomia, comprende il Museo nazionale archeologico della Sibaritide, l’Area archeologica Parco del Cavallo, il Museo archeologico nazionale di Amendolara.  </w:t>
      </w:r>
    </w:p>
    <w:p w14:paraId="10A896EE" w14:textId="77777777" w:rsidR="00CC757A" w:rsidRDefault="00CC757A" w:rsidP="00252E46">
      <w:pPr>
        <w:pStyle w:val="pa10"/>
        <w:spacing w:line="240" w:lineRule="auto"/>
        <w:ind w:left="708"/>
        <w:jc w:val="both"/>
      </w:pPr>
      <w:r>
        <w:rPr>
          <w:rFonts w:ascii="Calibri" w:hAnsi="Calibri" w:cs="Calibri"/>
          <w:i/>
          <w:iCs/>
          <w:sz w:val="20"/>
          <w:szCs w:val="20"/>
        </w:rPr>
        <w:t>Con l’insediarsi della nuova Direzione, a febbraio 2021, ha preso avvio una vera e propria rivoluzione, che interessa metodi e contenuti dell’allestimento museale, l’accessibilità delle aree archeologiche, la messa a punto di un sistema di tutela adeguato al contesto, fragile idrogeologicamente e determinante nella diffusione della cultura della legalità, un innovativo approccio alla ricerca e alla digitalizzazione del patrimonio, e molto altro.</w:t>
      </w:r>
    </w:p>
    <w:p w14:paraId="2EB2D711" w14:textId="77777777" w:rsidR="00CC757A" w:rsidRDefault="00CC757A" w:rsidP="00252E46">
      <w:pPr>
        <w:pStyle w:val="pa10"/>
        <w:spacing w:line="240" w:lineRule="auto"/>
        <w:ind w:left="708"/>
        <w:jc w:val="both"/>
      </w:pPr>
      <w:r>
        <w:rPr>
          <w:rFonts w:ascii="Calibri" w:hAnsi="Calibri" w:cs="Calibri"/>
          <w:i/>
          <w:iCs/>
          <w:sz w:val="20"/>
          <w:szCs w:val="20"/>
        </w:rPr>
        <w:t>In particolare, per ciò che riguarda l’allestimento museale, si è scelto di coinvolgere il visitatore nelle fasi di lavoro, facendo della provvisorietà, che segna gli interventi quotidiani nel Museo in trasformazione, oggetto di racconto, ascolto, partecipazione.</w:t>
      </w:r>
    </w:p>
    <w:p w14:paraId="1DF18045" w14:textId="77777777" w:rsidR="00083CBF" w:rsidRDefault="00CC757A" w:rsidP="00252E46">
      <w:pPr>
        <w:pStyle w:val="pa10"/>
        <w:spacing w:line="240" w:lineRule="auto"/>
        <w:ind w:left="708"/>
        <w:jc w:val="both"/>
        <w:rPr>
          <w:rFonts w:ascii="Calibri" w:hAnsi="Calibri" w:cs="Calibri"/>
          <w:i/>
          <w:iCs/>
          <w:sz w:val="20"/>
          <w:szCs w:val="20"/>
        </w:rPr>
      </w:pPr>
      <w:r>
        <w:rPr>
          <w:rFonts w:ascii="Calibri" w:hAnsi="Calibri" w:cs="Calibri"/>
          <w:i/>
          <w:iCs/>
          <w:sz w:val="20"/>
          <w:szCs w:val="20"/>
        </w:rPr>
        <w:t>In occasione della BMTA, il direttore Demma illustrerà i lavori in corso e presenterà per la prima volta il logo e la nuova identità visiva del Parco archeologico di Sibari.</w:t>
      </w:r>
    </w:p>
    <w:p w14:paraId="54D2896B" w14:textId="77777777" w:rsidR="00083CBF" w:rsidRPr="00F341A0" w:rsidRDefault="00083CBF" w:rsidP="00F341A0">
      <w:pPr>
        <w:pStyle w:val="Corpotesto"/>
        <w:spacing w:line="120" w:lineRule="auto"/>
        <w:ind w:left="142"/>
        <w:rPr>
          <w:rFonts w:eastAsia="Times New Roman" w:cstheme="minorHAnsi"/>
          <w:i/>
          <w:lang w:eastAsia="it-IT"/>
        </w:rPr>
      </w:pPr>
    </w:p>
    <w:p w14:paraId="2BEEAA1C" w14:textId="77777777" w:rsidR="009409A9" w:rsidRPr="00643209" w:rsidRDefault="00643209" w:rsidP="00252E46">
      <w:pPr>
        <w:pStyle w:val="pa10"/>
        <w:spacing w:line="240" w:lineRule="auto"/>
        <w:ind w:left="708"/>
        <w:jc w:val="both"/>
        <w:rPr>
          <w:rFonts w:asciiTheme="minorHAnsi" w:hAnsiTheme="minorHAnsi" w:cstheme="minorHAnsi"/>
          <w:i/>
          <w:sz w:val="22"/>
          <w:szCs w:val="22"/>
        </w:rPr>
      </w:pPr>
      <w:r w:rsidRPr="00643209">
        <w:rPr>
          <w:rFonts w:asciiTheme="minorHAnsi" w:hAnsiTheme="minorHAnsi" w:cstheme="minorHAnsi"/>
          <w:i/>
          <w:sz w:val="22"/>
          <w:szCs w:val="22"/>
        </w:rPr>
        <w:t>interviene</w:t>
      </w:r>
    </w:p>
    <w:p w14:paraId="7E00BEA6" w14:textId="77777777" w:rsidR="009409A9" w:rsidRDefault="009409A9" w:rsidP="00252E46">
      <w:pPr>
        <w:pStyle w:val="Pa1"/>
        <w:spacing w:line="240" w:lineRule="auto"/>
        <w:ind w:firstLine="708"/>
        <w:rPr>
          <w:rFonts w:asciiTheme="minorHAnsi" w:hAnsiTheme="minorHAnsi" w:cstheme="minorHAnsi"/>
          <w:sz w:val="22"/>
          <w:szCs w:val="22"/>
        </w:rPr>
      </w:pPr>
      <w:r w:rsidRPr="004737F9">
        <w:rPr>
          <w:rFonts w:asciiTheme="minorHAnsi" w:hAnsiTheme="minorHAnsi" w:cstheme="minorHAnsi"/>
          <w:b/>
          <w:sz w:val="22"/>
          <w:szCs w:val="22"/>
        </w:rPr>
        <w:t xml:space="preserve">FILIPPO DEMMA </w:t>
      </w:r>
      <w:r w:rsidRPr="004737F9">
        <w:rPr>
          <w:rFonts w:asciiTheme="minorHAnsi" w:hAnsiTheme="minorHAnsi" w:cstheme="minorHAnsi"/>
          <w:sz w:val="22"/>
          <w:szCs w:val="22"/>
        </w:rPr>
        <w:t>Direttore Parco archeologico di Sibari</w:t>
      </w:r>
    </w:p>
    <w:p w14:paraId="7D9ED545" w14:textId="77777777" w:rsidR="00673CCD" w:rsidRDefault="00673CCD" w:rsidP="00F341A0">
      <w:pPr>
        <w:pStyle w:val="Corpotesto"/>
        <w:spacing w:line="120" w:lineRule="auto"/>
        <w:ind w:left="142"/>
        <w:rPr>
          <w:rFonts w:asciiTheme="minorHAnsi" w:hAnsiTheme="minorHAnsi" w:cstheme="minorHAnsi"/>
        </w:rPr>
      </w:pPr>
    </w:p>
    <w:p w14:paraId="5168B8B8" w14:textId="77777777" w:rsidR="00F90819" w:rsidRPr="00C60F20" w:rsidRDefault="00F90819" w:rsidP="00252E46">
      <w:pPr>
        <w:shd w:val="clear" w:color="auto" w:fill="FFFFFF"/>
        <w:spacing w:after="0" w:line="240" w:lineRule="auto"/>
        <w:rPr>
          <w:rFonts w:ascii="Times New Roman" w:eastAsia="Times New Roman" w:hAnsi="Times New Roman" w:cs="Times New Roman"/>
          <w:color w:val="E4631C"/>
          <w:lang w:eastAsia="it-IT"/>
        </w:rPr>
      </w:pPr>
      <w:r w:rsidRPr="00C60F20">
        <w:rPr>
          <w:rFonts w:ascii="Calibri" w:eastAsia="Times New Roman" w:hAnsi="Calibri" w:cs="Calibri"/>
          <w:b/>
          <w:bCs/>
          <w:color w:val="E4631C"/>
          <w:lang w:eastAsia="it-IT"/>
        </w:rPr>
        <w:t xml:space="preserve">Ore 15.40 </w:t>
      </w:r>
      <w:r w:rsidR="00666D73" w:rsidRPr="00C60F20">
        <w:rPr>
          <w:rFonts w:ascii="Calibri" w:eastAsia="Times New Roman" w:hAnsi="Calibri" w:cs="Calibri"/>
          <w:b/>
          <w:bCs/>
          <w:color w:val="E4631C"/>
          <w:lang w:eastAsia="it-IT"/>
        </w:rPr>
        <w:t>-</w:t>
      </w:r>
      <w:r w:rsidRPr="00C60F20">
        <w:rPr>
          <w:rFonts w:ascii="Calibri" w:eastAsia="Times New Roman" w:hAnsi="Calibri" w:cs="Calibri"/>
          <w:b/>
          <w:bCs/>
          <w:color w:val="E4631C"/>
          <w:lang w:eastAsia="it-IT"/>
        </w:rPr>
        <w:t xml:space="preserve"> 17.00</w:t>
      </w:r>
    </w:p>
    <w:p w14:paraId="3983400A" w14:textId="77777777" w:rsidR="00F90819" w:rsidRPr="00083CBF" w:rsidRDefault="00F90819" w:rsidP="00252E46">
      <w:pPr>
        <w:shd w:val="clear" w:color="auto" w:fill="FFFFFF"/>
        <w:spacing w:after="0" w:line="240" w:lineRule="auto"/>
        <w:ind w:left="708"/>
        <w:textAlignment w:val="baseline"/>
        <w:rPr>
          <w:rFonts w:ascii="Times New Roman" w:eastAsia="Times New Roman" w:hAnsi="Times New Roman" w:cs="Times New Roman"/>
          <w:color w:val="222222"/>
          <w:lang w:eastAsia="it-IT"/>
        </w:rPr>
      </w:pPr>
      <w:r w:rsidRPr="00083CBF">
        <w:rPr>
          <w:rFonts w:ascii="Calibri" w:eastAsia="Times New Roman" w:hAnsi="Calibri" w:cs="Calibri"/>
          <w:b/>
          <w:bCs/>
          <w:color w:val="0070C0"/>
          <w:lang w:eastAsia="it-IT"/>
        </w:rPr>
        <w:t>DAL TORCHIO DEL TIPOGRAFO ALL’APPARECCHIATURA DI RIPRODUZIONE FOTOGRAFICA: UN VIAGGIO ALL’INTERNO DELL’ISTITUTO CENTRALE PER LA PATOLOGIA DEGLI ARCHIVI E DEL LIBRO</w:t>
      </w:r>
    </w:p>
    <w:p w14:paraId="7B3C8743" w14:textId="77777777" w:rsidR="00F90819" w:rsidRPr="00083CBF" w:rsidRDefault="00F53019" w:rsidP="00252E46">
      <w:pPr>
        <w:shd w:val="clear" w:color="auto" w:fill="FFFFFF"/>
        <w:spacing w:after="0" w:line="240" w:lineRule="auto"/>
        <w:ind w:firstLine="708"/>
        <w:rPr>
          <w:rFonts w:ascii="Berkeley Black" w:eastAsia="Times New Roman" w:hAnsi="Berkeley Black" w:cs="Times New Roman"/>
          <w:color w:val="000000"/>
          <w:lang w:eastAsia="it-IT"/>
        </w:rPr>
      </w:pPr>
      <w:r>
        <w:rPr>
          <w:rFonts w:ascii="Calibri" w:eastAsia="Times New Roman" w:hAnsi="Calibri" w:cs="Calibri"/>
          <w:color w:val="000000"/>
          <w:lang w:eastAsia="it-IT"/>
        </w:rPr>
        <w:t>a</w:t>
      </w:r>
      <w:r w:rsidR="00F90819" w:rsidRPr="00083CBF">
        <w:rPr>
          <w:rFonts w:ascii="Calibri" w:eastAsia="Times New Roman" w:hAnsi="Calibri" w:cs="Calibri"/>
          <w:color w:val="000000"/>
          <w:lang w:eastAsia="it-IT"/>
        </w:rPr>
        <w:t xml:space="preserve"> cura dell’Istituto centrale per la patologia degli archivi e del libro</w:t>
      </w:r>
    </w:p>
    <w:p w14:paraId="5C1E080E" w14:textId="77777777" w:rsidR="00F90819" w:rsidRPr="00083CBF" w:rsidRDefault="00F90819" w:rsidP="00F341A0">
      <w:pPr>
        <w:pStyle w:val="Corpotesto"/>
        <w:spacing w:line="120" w:lineRule="auto"/>
        <w:ind w:left="142"/>
        <w:rPr>
          <w:rFonts w:ascii="Times New Roman" w:eastAsia="Times New Roman" w:hAnsi="Times New Roman" w:cs="Times New Roman"/>
          <w:color w:val="222222"/>
          <w:lang w:eastAsia="it-IT"/>
        </w:rPr>
      </w:pPr>
      <w:r w:rsidRPr="00083CBF">
        <w:rPr>
          <w:rFonts w:ascii="Calibri" w:eastAsia="Times New Roman" w:hAnsi="Calibri" w:cs="Calibri"/>
          <w:color w:val="222222"/>
          <w:lang w:eastAsia="it-IT"/>
        </w:rPr>
        <w:t> </w:t>
      </w:r>
    </w:p>
    <w:p w14:paraId="0727DE86" w14:textId="77777777" w:rsidR="00616F07" w:rsidRDefault="00F90819" w:rsidP="00AA742E">
      <w:pPr>
        <w:shd w:val="clear" w:color="auto" w:fill="FFFFFF"/>
        <w:spacing w:after="0" w:line="240" w:lineRule="auto"/>
        <w:ind w:left="705"/>
        <w:jc w:val="both"/>
        <w:rPr>
          <w:rFonts w:ascii="Calibri" w:eastAsia="Times New Roman" w:hAnsi="Calibri" w:cs="Calibri"/>
          <w:i/>
          <w:iCs/>
          <w:color w:val="000000"/>
          <w:sz w:val="20"/>
          <w:szCs w:val="20"/>
          <w:shd w:val="clear" w:color="auto" w:fill="FFFFFF"/>
          <w:lang w:eastAsia="it-IT"/>
        </w:rPr>
      </w:pPr>
      <w:r w:rsidRPr="002535B2">
        <w:rPr>
          <w:rFonts w:ascii="Calibri" w:eastAsia="Times New Roman" w:hAnsi="Calibri" w:cs="Calibri"/>
          <w:i/>
          <w:iCs/>
          <w:color w:val="222222"/>
          <w:sz w:val="20"/>
          <w:szCs w:val="20"/>
          <w:lang w:eastAsia="it-IT"/>
        </w:rPr>
        <w:t>Nello spazio espositivo dell’Istituto centrale per la patologia degli archivi e del libro, di recente riallestito, sono presenti tre manufatti risalenti a un periodo che va dal XVIII al XXI secolo, tutti e tre di notevole importanza storica.Il primo </w:t>
      </w:r>
      <w:r w:rsidRPr="002535B2">
        <w:rPr>
          <w:rFonts w:ascii="Calibri" w:eastAsia="Times New Roman" w:hAnsi="Calibri" w:cs="Calibri"/>
          <w:i/>
          <w:iCs/>
          <w:color w:val="000000"/>
          <w:sz w:val="20"/>
          <w:szCs w:val="20"/>
          <w:bdr w:val="none" w:sz="0" w:space="0" w:color="auto" w:frame="1"/>
          <w:lang w:eastAsia="it-IT"/>
        </w:rPr>
        <w:t>è un torchio calcografico ligneo</w:t>
      </w:r>
      <w:r>
        <w:rPr>
          <w:rFonts w:ascii="Calibri" w:eastAsia="Times New Roman" w:hAnsi="Calibri" w:cs="Calibri"/>
          <w:i/>
          <w:iCs/>
          <w:color w:val="000000"/>
          <w:sz w:val="20"/>
          <w:szCs w:val="20"/>
          <w:bdr w:val="none" w:sz="0" w:space="0" w:color="auto" w:frame="1"/>
          <w:lang w:eastAsia="it-IT"/>
        </w:rPr>
        <w:t xml:space="preserve"> utilizzato da </w:t>
      </w:r>
      <w:r w:rsidRPr="002535B2">
        <w:rPr>
          <w:rFonts w:ascii="Calibri" w:eastAsia="Times New Roman" w:hAnsi="Calibri" w:cs="Calibri"/>
          <w:i/>
          <w:iCs/>
          <w:color w:val="000000"/>
          <w:sz w:val="20"/>
          <w:szCs w:val="20"/>
          <w:bdr w:val="none" w:sz="0" w:space="0" w:color="auto" w:frame="1"/>
          <w:lang w:eastAsia="it-IT"/>
        </w:rPr>
        <w:t>Giambattista Piranesi</w:t>
      </w:r>
      <w:r>
        <w:rPr>
          <w:rFonts w:ascii="Calibri" w:eastAsia="Times New Roman" w:hAnsi="Calibri" w:cs="Calibri"/>
          <w:i/>
          <w:iCs/>
          <w:color w:val="000000"/>
          <w:sz w:val="20"/>
          <w:szCs w:val="20"/>
          <w:bdr w:val="none" w:sz="0" w:space="0" w:color="auto" w:frame="1"/>
          <w:lang w:eastAsia="it-IT"/>
        </w:rPr>
        <w:t xml:space="preserve"> nella sua attività di tipografo.</w:t>
      </w:r>
      <w:r w:rsidRPr="002535B2">
        <w:rPr>
          <w:rFonts w:ascii="Calibri" w:eastAsia="Times New Roman" w:hAnsi="Calibri" w:cs="Calibri"/>
          <w:i/>
          <w:iCs/>
          <w:color w:val="000000"/>
          <w:sz w:val="20"/>
          <w:szCs w:val="20"/>
          <w:bdr w:val="none" w:sz="0" w:space="0" w:color="auto" w:frame="1"/>
          <w:lang w:eastAsia="it-IT"/>
        </w:rPr>
        <w:t xml:space="preserve"> Il secondo è un torchio litografico ligneo</w:t>
      </w:r>
      <w:r>
        <w:rPr>
          <w:rFonts w:ascii="Calibri" w:eastAsia="Times New Roman" w:hAnsi="Calibri" w:cs="Calibri"/>
          <w:i/>
          <w:iCs/>
          <w:color w:val="000000"/>
          <w:sz w:val="20"/>
          <w:szCs w:val="20"/>
          <w:bdr w:val="none" w:sz="0" w:space="0" w:color="auto" w:frame="1"/>
          <w:lang w:eastAsia="it-IT"/>
        </w:rPr>
        <w:t xml:space="preserve"> di inizi XIX secolo </w:t>
      </w:r>
      <w:r w:rsidRPr="002535B2">
        <w:rPr>
          <w:rFonts w:ascii="Calibri" w:eastAsia="Times New Roman" w:hAnsi="Calibri" w:cs="Calibri"/>
          <w:i/>
          <w:iCs/>
          <w:color w:val="000000"/>
          <w:sz w:val="20"/>
          <w:szCs w:val="20"/>
          <w:bdr w:val="none" w:sz="0" w:space="0" w:color="auto" w:frame="1"/>
          <w:lang w:eastAsia="it-IT"/>
        </w:rPr>
        <w:t>acquisito dall’Istituto tra il 1939 e 1941, insieme ad altri materiali destinati al Museo didattico</w:t>
      </w:r>
      <w:r>
        <w:rPr>
          <w:rFonts w:ascii="Calibri" w:eastAsia="Times New Roman" w:hAnsi="Calibri" w:cs="Calibri"/>
          <w:i/>
          <w:iCs/>
          <w:color w:val="000000"/>
          <w:sz w:val="20"/>
          <w:szCs w:val="20"/>
          <w:bdr w:val="none" w:sz="0" w:space="0" w:color="auto" w:frame="1"/>
          <w:lang w:eastAsia="it-IT"/>
        </w:rPr>
        <w:t>.</w:t>
      </w:r>
      <w:r w:rsidRPr="002535B2">
        <w:rPr>
          <w:rFonts w:ascii="Calibri" w:eastAsia="Times New Roman" w:hAnsi="Calibri" w:cs="Calibri"/>
          <w:i/>
          <w:iCs/>
          <w:color w:val="000000"/>
          <w:sz w:val="20"/>
          <w:szCs w:val="20"/>
          <w:bdr w:val="none" w:sz="0" w:space="0" w:color="auto" w:frame="1"/>
          <w:lang w:eastAsia="it-IT"/>
        </w:rPr>
        <w:t xml:space="preserve"> Il terzo è l’apparecchio brevettato “Olophos Alpha” (Brevetto Tiozzo), frutto di studi e di lunga esperienza nel campo della riproduzione fotografica, realizzato </w:t>
      </w:r>
      <w:r w:rsidRPr="002535B2">
        <w:rPr>
          <w:rFonts w:ascii="Calibri" w:eastAsia="Times New Roman" w:hAnsi="Calibri" w:cs="Calibri"/>
          <w:i/>
          <w:iCs/>
          <w:color w:val="000000"/>
          <w:sz w:val="20"/>
          <w:szCs w:val="20"/>
          <w:shd w:val="clear" w:color="auto" w:fill="FFFFFF"/>
          <w:lang w:eastAsia="it-IT"/>
        </w:rPr>
        <w:t>della società "La filotecnica ing. A. Salmoiraghi" di Milano nel 1930</w:t>
      </w:r>
      <w:r>
        <w:rPr>
          <w:rFonts w:ascii="Calibri" w:eastAsia="Times New Roman" w:hAnsi="Calibri" w:cs="Calibri"/>
          <w:i/>
          <w:iCs/>
          <w:color w:val="000000"/>
          <w:sz w:val="20"/>
          <w:szCs w:val="20"/>
          <w:shd w:val="clear" w:color="auto" w:fill="FFFFFF"/>
          <w:lang w:eastAsia="it-IT"/>
        </w:rPr>
        <w:t>,</w:t>
      </w:r>
      <w:r w:rsidRPr="002535B2">
        <w:rPr>
          <w:rFonts w:ascii="Calibri" w:eastAsia="Times New Roman" w:hAnsi="Calibri" w:cs="Calibri"/>
          <w:i/>
          <w:iCs/>
          <w:color w:val="000000"/>
          <w:sz w:val="20"/>
          <w:szCs w:val="20"/>
          <w:shd w:val="clear" w:color="auto" w:fill="FFFFFF"/>
          <w:lang w:eastAsia="it-IT"/>
        </w:rPr>
        <w:t xml:space="preserve"> allo scopo di fornire un apparecchio per riprodurre esattamente (sia al naturale sia ingrandendo sia riducendo) qualsiasi documento, senza dover ricorrere a lastre, a pellicole fotografiche o alla riproduzione a mano di disegni.</w:t>
      </w:r>
    </w:p>
    <w:p w14:paraId="1F908190" w14:textId="77777777" w:rsidR="00B304F3" w:rsidRDefault="00B304F3" w:rsidP="00B304F3">
      <w:pPr>
        <w:pStyle w:val="Corpotesto"/>
        <w:spacing w:line="120" w:lineRule="auto"/>
        <w:ind w:left="142"/>
        <w:rPr>
          <w:rFonts w:ascii="Calibri" w:eastAsia="Times New Roman" w:hAnsi="Calibri" w:cs="Calibri"/>
          <w:i/>
          <w:color w:val="222222"/>
          <w:lang w:eastAsia="it-IT"/>
        </w:rPr>
      </w:pPr>
    </w:p>
    <w:p w14:paraId="05C744B6" w14:textId="77777777" w:rsidR="00875836" w:rsidRPr="00875836" w:rsidRDefault="00875836" w:rsidP="00897A5F">
      <w:pPr>
        <w:shd w:val="clear" w:color="auto" w:fill="FFFFFF"/>
        <w:spacing w:after="0" w:line="240" w:lineRule="auto"/>
        <w:ind w:left="708"/>
        <w:jc w:val="both"/>
        <w:rPr>
          <w:rFonts w:ascii="Calibri" w:eastAsia="Times New Roman" w:hAnsi="Calibri" w:cs="Calibri"/>
          <w:bCs/>
          <w:i/>
          <w:color w:val="222222"/>
          <w:lang w:eastAsia="it-IT"/>
        </w:rPr>
      </w:pPr>
      <w:r w:rsidRPr="00875836">
        <w:rPr>
          <w:rFonts w:ascii="Calibri" w:eastAsia="Times New Roman" w:hAnsi="Calibri" w:cs="Calibri"/>
          <w:bCs/>
          <w:i/>
          <w:color w:val="222222"/>
          <w:lang w:eastAsia="it-IT"/>
        </w:rPr>
        <w:t>modera</w:t>
      </w:r>
    </w:p>
    <w:p w14:paraId="48A3B3F6" w14:textId="77777777" w:rsidR="00897A5F" w:rsidRPr="005B3EB9" w:rsidRDefault="00F90819" w:rsidP="00897A5F">
      <w:pPr>
        <w:shd w:val="clear" w:color="auto" w:fill="FFFFFF"/>
        <w:spacing w:after="0" w:line="240" w:lineRule="auto"/>
        <w:ind w:left="708"/>
        <w:jc w:val="both"/>
        <w:rPr>
          <w:rFonts w:ascii="Times New Roman" w:eastAsia="Times New Roman" w:hAnsi="Times New Roman" w:cs="Times New Roman"/>
          <w:color w:val="222222"/>
          <w:lang w:eastAsia="it-IT"/>
        </w:rPr>
      </w:pPr>
      <w:r w:rsidRPr="005B3EB9">
        <w:rPr>
          <w:rFonts w:ascii="Calibri" w:eastAsia="Times New Roman" w:hAnsi="Calibri" w:cs="Calibri"/>
          <w:b/>
          <w:bCs/>
          <w:color w:val="222222"/>
          <w:lang w:eastAsia="it-IT"/>
        </w:rPr>
        <w:lastRenderedPageBreak/>
        <w:t>Maria Letizia Sebastiani</w:t>
      </w:r>
      <w:r w:rsidRPr="005B3EB9">
        <w:rPr>
          <w:rFonts w:ascii="Calibri" w:eastAsia="Times New Roman" w:hAnsi="Calibri" w:cs="Calibri"/>
          <w:color w:val="222222"/>
          <w:lang w:eastAsia="it-IT"/>
        </w:rPr>
        <w:t> </w:t>
      </w:r>
      <w:r w:rsidRPr="005B3EB9">
        <w:rPr>
          <w:rFonts w:ascii="Calibri" w:eastAsia="Times New Roman" w:hAnsi="Calibri" w:cs="Calibri"/>
          <w:i/>
          <w:iCs/>
          <w:color w:val="222222"/>
          <w:lang w:eastAsia="it-IT"/>
        </w:rPr>
        <w:t>già</w:t>
      </w:r>
      <w:r w:rsidRPr="005B3EB9">
        <w:rPr>
          <w:rFonts w:ascii="Calibri" w:eastAsia="Times New Roman" w:hAnsi="Calibri" w:cs="Calibri"/>
          <w:color w:val="222222"/>
          <w:lang w:eastAsia="it-IT"/>
        </w:rPr>
        <w:t> Dirigente ICPAL</w:t>
      </w:r>
      <w:r w:rsidR="00897A5F">
        <w:rPr>
          <w:rFonts w:ascii="Calibri" w:eastAsia="Times New Roman" w:hAnsi="Calibri" w:cs="Calibri"/>
          <w:color w:val="222222"/>
          <w:lang w:eastAsia="it-IT"/>
        </w:rPr>
        <w:t>,</w:t>
      </w:r>
      <w:r w:rsidR="00897A5F" w:rsidRPr="00897A5F">
        <w:rPr>
          <w:rFonts w:ascii="Calibri" w:eastAsia="Times New Roman" w:hAnsi="Calibri" w:cs="Calibri"/>
          <w:color w:val="222222"/>
          <w:lang w:eastAsia="it-IT"/>
        </w:rPr>
        <w:t xml:space="preserve"> </w:t>
      </w:r>
      <w:r w:rsidR="00611A56">
        <w:rPr>
          <w:rFonts w:ascii="Calibri" w:eastAsia="Times New Roman" w:hAnsi="Calibri" w:cs="Calibri"/>
          <w:color w:val="222222"/>
          <w:lang w:eastAsia="it-IT"/>
        </w:rPr>
        <w:t xml:space="preserve">Docente </w:t>
      </w:r>
      <w:r w:rsidR="00897A5F" w:rsidRPr="00B62CB2">
        <w:rPr>
          <w:rFonts w:ascii="Calibri" w:eastAsia="Times New Roman" w:hAnsi="Calibri" w:cs="Calibri"/>
          <w:color w:val="222222"/>
          <w:lang w:eastAsia="it-IT"/>
        </w:rPr>
        <w:t xml:space="preserve">di Codicologia presso la Saf </w:t>
      </w:r>
      <w:r w:rsidR="00611A56">
        <w:rPr>
          <w:rFonts w:ascii="Calibri" w:eastAsia="Times New Roman" w:hAnsi="Calibri" w:cs="Calibri"/>
          <w:color w:val="222222"/>
          <w:lang w:eastAsia="it-IT"/>
        </w:rPr>
        <w:t xml:space="preserve"> </w:t>
      </w:r>
      <w:r w:rsidR="00897A5F" w:rsidRPr="00B62CB2">
        <w:rPr>
          <w:rFonts w:ascii="Calibri" w:eastAsia="Times New Roman" w:hAnsi="Calibri" w:cs="Calibri"/>
          <w:color w:val="222222"/>
          <w:lang w:eastAsia="it-IT"/>
        </w:rPr>
        <w:t>ICPAL</w:t>
      </w:r>
    </w:p>
    <w:p w14:paraId="4B3BC6E6" w14:textId="77777777" w:rsidR="00F90819" w:rsidRPr="005B3EB9" w:rsidRDefault="00F90819" w:rsidP="00F341A0">
      <w:pPr>
        <w:pStyle w:val="Corpotesto"/>
        <w:spacing w:line="120" w:lineRule="auto"/>
        <w:ind w:left="142"/>
        <w:rPr>
          <w:rFonts w:ascii="Times New Roman" w:eastAsia="Times New Roman" w:hAnsi="Times New Roman" w:cs="Times New Roman"/>
          <w:color w:val="222222"/>
          <w:lang w:eastAsia="it-IT"/>
        </w:rPr>
      </w:pPr>
      <w:r w:rsidRPr="005B3EB9">
        <w:rPr>
          <w:rFonts w:ascii="Calibri" w:eastAsia="Times New Roman" w:hAnsi="Calibri" w:cs="Calibri"/>
          <w:i/>
          <w:iCs/>
          <w:color w:val="222222"/>
          <w:lang w:eastAsia="it-IT"/>
        </w:rPr>
        <w:t> </w:t>
      </w:r>
    </w:p>
    <w:p w14:paraId="4F4A39EC" w14:textId="77777777" w:rsidR="00F90819" w:rsidRPr="002E4AB8" w:rsidRDefault="002E4AB8" w:rsidP="00252E46">
      <w:pPr>
        <w:shd w:val="clear" w:color="auto" w:fill="FFFFFF"/>
        <w:spacing w:after="0" w:line="240" w:lineRule="auto"/>
        <w:ind w:firstLine="708"/>
        <w:rPr>
          <w:rFonts w:ascii="Times New Roman" w:eastAsia="Times New Roman" w:hAnsi="Times New Roman" w:cs="Times New Roman"/>
          <w:i/>
          <w:color w:val="222222"/>
          <w:lang w:eastAsia="it-IT"/>
        </w:rPr>
      </w:pPr>
      <w:r w:rsidRPr="002E4AB8">
        <w:rPr>
          <w:rFonts w:ascii="Calibri" w:eastAsia="Times New Roman" w:hAnsi="Calibri" w:cs="Calibri"/>
          <w:i/>
          <w:color w:val="222222"/>
          <w:lang w:eastAsia="it-IT"/>
        </w:rPr>
        <w:t>intervengono</w:t>
      </w:r>
    </w:p>
    <w:p w14:paraId="6D9D00CD" w14:textId="77777777" w:rsidR="00F90819" w:rsidRPr="005B3EB9" w:rsidRDefault="00F90819" w:rsidP="00252E46">
      <w:pPr>
        <w:shd w:val="clear" w:color="auto" w:fill="FFFFFF"/>
        <w:spacing w:after="0" w:line="240" w:lineRule="auto"/>
        <w:ind w:firstLine="708"/>
        <w:rPr>
          <w:rFonts w:ascii="Times New Roman" w:eastAsia="Times New Roman" w:hAnsi="Times New Roman" w:cs="Times New Roman"/>
          <w:color w:val="222222"/>
          <w:lang w:eastAsia="it-IT"/>
        </w:rPr>
      </w:pPr>
      <w:r w:rsidRPr="005B3EB9">
        <w:rPr>
          <w:rFonts w:ascii="Calibri" w:eastAsia="Times New Roman" w:hAnsi="Calibri" w:cs="Calibri"/>
          <w:b/>
          <w:bCs/>
          <w:color w:val="000000"/>
          <w:lang w:eastAsia="it-IT"/>
        </w:rPr>
        <w:t>Eugenio Veca</w:t>
      </w:r>
      <w:r w:rsidRPr="005B3EB9">
        <w:rPr>
          <w:rFonts w:ascii="Calibri" w:eastAsia="Times New Roman" w:hAnsi="Calibri" w:cs="Calibri"/>
          <w:color w:val="000000"/>
          <w:lang w:eastAsia="it-IT"/>
        </w:rPr>
        <w:t> Vicedirettore dell’ICPAL</w:t>
      </w:r>
    </w:p>
    <w:p w14:paraId="3B34B228" w14:textId="77777777" w:rsidR="00F90819" w:rsidRPr="005B3EB9" w:rsidRDefault="00F90819" w:rsidP="00252E46">
      <w:pPr>
        <w:shd w:val="clear" w:color="auto" w:fill="FFFFFF"/>
        <w:spacing w:after="0" w:line="240" w:lineRule="auto"/>
        <w:ind w:firstLine="708"/>
        <w:jc w:val="both"/>
        <w:rPr>
          <w:rFonts w:ascii="Times New Roman" w:eastAsia="Times New Roman" w:hAnsi="Times New Roman" w:cs="Times New Roman"/>
          <w:color w:val="222222"/>
          <w:lang w:eastAsia="it-IT"/>
        </w:rPr>
      </w:pPr>
      <w:r w:rsidRPr="005B3EB9">
        <w:rPr>
          <w:rFonts w:ascii="Calibri" w:eastAsia="Times New Roman" w:hAnsi="Calibri" w:cs="Calibri"/>
          <w:b/>
          <w:bCs/>
          <w:color w:val="222222"/>
          <w:lang w:eastAsia="it-IT"/>
        </w:rPr>
        <w:t>Paolo Crisostomi</w:t>
      </w:r>
      <w:r w:rsidRPr="005B3EB9">
        <w:rPr>
          <w:rFonts w:ascii="Calibri" w:eastAsia="Times New Roman" w:hAnsi="Calibri" w:cs="Calibri"/>
          <w:color w:val="222222"/>
          <w:lang w:eastAsia="it-IT"/>
        </w:rPr>
        <w:t> Restauratore</w:t>
      </w:r>
      <w:r w:rsidR="00611A56">
        <w:rPr>
          <w:rFonts w:ascii="Calibri" w:eastAsia="Times New Roman" w:hAnsi="Calibri" w:cs="Calibri"/>
          <w:color w:val="222222"/>
          <w:lang w:eastAsia="it-IT"/>
        </w:rPr>
        <w:t xml:space="preserve"> e</w:t>
      </w:r>
      <w:r w:rsidRPr="005B3EB9">
        <w:rPr>
          <w:rFonts w:ascii="Calibri" w:eastAsia="Times New Roman" w:hAnsi="Calibri" w:cs="Calibri"/>
          <w:color w:val="222222"/>
          <w:lang w:eastAsia="it-IT"/>
        </w:rPr>
        <w:t xml:space="preserve"> </w:t>
      </w:r>
      <w:r w:rsidR="00611A56">
        <w:rPr>
          <w:rFonts w:ascii="Calibri" w:eastAsia="Times New Roman" w:hAnsi="Calibri" w:cs="Calibri"/>
          <w:color w:val="222222"/>
          <w:lang w:eastAsia="it-IT"/>
        </w:rPr>
        <w:t>Docente</w:t>
      </w:r>
      <w:r w:rsidRPr="005B3EB9">
        <w:rPr>
          <w:rFonts w:ascii="Calibri" w:eastAsia="Times New Roman" w:hAnsi="Calibri" w:cs="Calibri"/>
          <w:color w:val="222222"/>
          <w:lang w:eastAsia="it-IT"/>
        </w:rPr>
        <w:t xml:space="preserve"> presso la Saf</w:t>
      </w:r>
      <w:r w:rsidR="00611A56">
        <w:rPr>
          <w:rFonts w:ascii="Calibri" w:eastAsia="Times New Roman" w:hAnsi="Calibri" w:cs="Calibri"/>
          <w:color w:val="222222"/>
          <w:lang w:eastAsia="it-IT"/>
        </w:rPr>
        <w:t xml:space="preserve"> </w:t>
      </w:r>
      <w:r w:rsidRPr="005B3EB9">
        <w:rPr>
          <w:rFonts w:ascii="Calibri" w:eastAsia="Times New Roman" w:hAnsi="Calibri" w:cs="Calibri"/>
          <w:color w:val="222222"/>
          <w:lang w:eastAsia="it-IT"/>
        </w:rPr>
        <w:t>ICPAL</w:t>
      </w:r>
    </w:p>
    <w:p w14:paraId="6FA381C5" w14:textId="77777777" w:rsidR="00F90819" w:rsidRDefault="00F90819" w:rsidP="00252E46">
      <w:pPr>
        <w:shd w:val="clear" w:color="auto" w:fill="FFFFFF"/>
        <w:spacing w:after="0" w:line="240" w:lineRule="auto"/>
        <w:ind w:firstLine="708"/>
        <w:jc w:val="both"/>
        <w:rPr>
          <w:rFonts w:ascii="Calibri" w:eastAsia="Times New Roman" w:hAnsi="Calibri" w:cs="Calibri"/>
          <w:color w:val="222222"/>
          <w:lang w:eastAsia="it-IT"/>
        </w:rPr>
      </w:pPr>
      <w:r w:rsidRPr="005B3EB9">
        <w:rPr>
          <w:rFonts w:ascii="Calibri" w:eastAsia="Times New Roman" w:hAnsi="Calibri" w:cs="Calibri"/>
          <w:b/>
          <w:bCs/>
          <w:color w:val="222222"/>
          <w:lang w:eastAsia="it-IT"/>
        </w:rPr>
        <w:t>Laura Baratin</w:t>
      </w:r>
      <w:r w:rsidR="00673CCD">
        <w:rPr>
          <w:rFonts w:ascii="Calibri" w:eastAsia="Times New Roman" w:hAnsi="Calibri" w:cs="Calibri"/>
          <w:b/>
          <w:bCs/>
          <w:color w:val="222222"/>
          <w:lang w:eastAsia="it-IT"/>
        </w:rPr>
        <w:t xml:space="preserve"> </w:t>
      </w:r>
      <w:r w:rsidR="00611A56">
        <w:rPr>
          <w:rFonts w:ascii="Calibri" w:eastAsia="Times New Roman" w:hAnsi="Calibri" w:cs="Calibri"/>
          <w:b/>
          <w:bCs/>
          <w:color w:val="222222"/>
          <w:lang w:eastAsia="it-IT"/>
        </w:rPr>
        <w:t xml:space="preserve">Docente </w:t>
      </w:r>
      <w:r w:rsidRPr="005B3EB9">
        <w:rPr>
          <w:rFonts w:ascii="Calibri" w:eastAsia="Times New Roman" w:hAnsi="Calibri" w:cs="Calibri"/>
          <w:color w:val="222222"/>
          <w:lang w:eastAsia="it-IT"/>
        </w:rPr>
        <w:t xml:space="preserve">presso la Saf </w:t>
      </w:r>
      <w:r w:rsidR="00611A56">
        <w:rPr>
          <w:rFonts w:ascii="Calibri" w:eastAsia="Times New Roman" w:hAnsi="Calibri" w:cs="Calibri"/>
          <w:color w:val="222222"/>
          <w:lang w:eastAsia="it-IT"/>
        </w:rPr>
        <w:t>I</w:t>
      </w:r>
      <w:r w:rsidRPr="005B3EB9">
        <w:rPr>
          <w:rFonts w:ascii="Calibri" w:eastAsia="Times New Roman" w:hAnsi="Calibri" w:cs="Calibri"/>
          <w:color w:val="222222"/>
          <w:lang w:eastAsia="it-IT"/>
        </w:rPr>
        <w:t>CPAL</w:t>
      </w:r>
    </w:p>
    <w:p w14:paraId="6EB64937" w14:textId="77777777" w:rsidR="002A6E34" w:rsidRPr="005B3EB9" w:rsidRDefault="002A6E34" w:rsidP="00252E46">
      <w:pPr>
        <w:shd w:val="clear" w:color="auto" w:fill="FFFFFF"/>
        <w:spacing w:after="0" w:line="240" w:lineRule="auto"/>
        <w:ind w:firstLine="708"/>
        <w:jc w:val="both"/>
        <w:rPr>
          <w:rFonts w:ascii="Times New Roman" w:eastAsia="Times New Roman" w:hAnsi="Times New Roman" w:cs="Times New Roman"/>
          <w:color w:val="222222"/>
          <w:lang w:eastAsia="it-IT"/>
        </w:rPr>
      </w:pPr>
    </w:p>
    <w:p w14:paraId="6223BD7D" w14:textId="77777777" w:rsidR="00C17C67" w:rsidRPr="00F341A0" w:rsidRDefault="00C17C67" w:rsidP="00F341A0">
      <w:pPr>
        <w:pStyle w:val="Corpotesto"/>
        <w:spacing w:line="120" w:lineRule="auto"/>
        <w:ind w:left="142"/>
        <w:rPr>
          <w:rFonts w:ascii="Calibri" w:eastAsia="Times New Roman" w:hAnsi="Calibri" w:cs="Calibri"/>
          <w:i/>
          <w:iCs/>
          <w:color w:val="222222"/>
          <w:lang w:eastAsia="it-IT"/>
        </w:rPr>
      </w:pPr>
    </w:p>
    <w:p w14:paraId="10293DA7" w14:textId="77777777" w:rsidR="00E56B2A" w:rsidRPr="004737F9" w:rsidRDefault="00E36DD8" w:rsidP="00252E46">
      <w:pPr>
        <w:spacing w:after="0" w:line="240" w:lineRule="auto"/>
        <w:rPr>
          <w:rFonts w:eastAsia="Berkeley Black" w:cstheme="minorHAnsi"/>
          <w:b/>
          <w:color w:val="FF0000"/>
          <w:kern w:val="2"/>
          <w:lang w:eastAsia="zh-CN" w:bidi="hi-IN"/>
        </w:rPr>
      </w:pPr>
      <w:r w:rsidRPr="004737F9">
        <w:rPr>
          <w:rFonts w:cstheme="minorHAnsi"/>
          <w:b/>
          <w:bCs/>
          <w:color w:val="FF0000"/>
          <w:shd w:val="clear" w:color="auto" w:fill="FFFFFF"/>
        </w:rPr>
        <w:t xml:space="preserve"> </w:t>
      </w:r>
      <w:r w:rsidR="00D71BB7" w:rsidRPr="00C60F20">
        <w:rPr>
          <w:rFonts w:cstheme="minorHAnsi"/>
          <w:b/>
          <w:color w:val="E4631C"/>
        </w:rPr>
        <w:t>Ore</w:t>
      </w:r>
      <w:r w:rsidR="004E0882" w:rsidRPr="00C60F20">
        <w:rPr>
          <w:rFonts w:cstheme="minorHAnsi"/>
          <w:b/>
          <w:color w:val="E4631C"/>
        </w:rPr>
        <w:t xml:space="preserve"> 17.</w:t>
      </w:r>
      <w:r w:rsidR="00A27956" w:rsidRPr="00C60F20">
        <w:rPr>
          <w:rFonts w:cstheme="minorHAnsi"/>
          <w:b/>
          <w:color w:val="E4631C"/>
        </w:rPr>
        <w:t>0</w:t>
      </w:r>
      <w:r w:rsidR="004E0882" w:rsidRPr="00C60F20">
        <w:rPr>
          <w:rFonts w:cstheme="minorHAnsi"/>
          <w:b/>
          <w:color w:val="E4631C"/>
        </w:rPr>
        <w:t xml:space="preserve">0 </w:t>
      </w:r>
      <w:r w:rsidR="00666D73" w:rsidRPr="00C60F20">
        <w:rPr>
          <w:rFonts w:cstheme="minorHAnsi"/>
          <w:b/>
          <w:color w:val="E4631C"/>
        </w:rPr>
        <w:t xml:space="preserve">- </w:t>
      </w:r>
      <w:r w:rsidR="004E0882" w:rsidRPr="00C60F20">
        <w:rPr>
          <w:rFonts w:cstheme="minorHAnsi"/>
          <w:b/>
          <w:color w:val="E4631C"/>
        </w:rPr>
        <w:t>17.</w:t>
      </w:r>
      <w:r w:rsidR="00A27956" w:rsidRPr="00C60F20">
        <w:rPr>
          <w:rFonts w:cstheme="minorHAnsi"/>
          <w:b/>
          <w:color w:val="E4631C"/>
        </w:rPr>
        <w:t>1</w:t>
      </w:r>
      <w:r w:rsidR="00263573" w:rsidRPr="00C60F20">
        <w:rPr>
          <w:rFonts w:cstheme="minorHAnsi"/>
          <w:b/>
          <w:color w:val="E4631C"/>
        </w:rPr>
        <w:t>5</w:t>
      </w:r>
      <w:r w:rsidR="004E0882" w:rsidRPr="00C60F20">
        <w:rPr>
          <w:rFonts w:cstheme="minorHAnsi"/>
          <w:b/>
          <w:color w:val="E4631C"/>
        </w:rPr>
        <w:t xml:space="preserve"> </w:t>
      </w:r>
    </w:p>
    <w:p w14:paraId="192EEFF6" w14:textId="77777777" w:rsidR="00F62E9E" w:rsidRPr="00161CA6" w:rsidRDefault="00611CA7" w:rsidP="00252E46">
      <w:pPr>
        <w:spacing w:after="0" w:line="240" w:lineRule="auto"/>
        <w:ind w:firstLine="708"/>
        <w:rPr>
          <w:rFonts w:cstheme="minorHAnsi"/>
          <w:b/>
          <w:color w:val="0070C0"/>
        </w:rPr>
      </w:pPr>
      <w:r w:rsidRPr="00161CA6">
        <w:rPr>
          <w:rFonts w:cstheme="minorHAnsi"/>
          <w:b/>
          <w:color w:val="0070C0"/>
        </w:rPr>
        <w:t>ALTINO, DA MUSEO A PARCO ARCHEOLOGICO</w:t>
      </w:r>
    </w:p>
    <w:p w14:paraId="38B85E00" w14:textId="77777777" w:rsidR="0095309B" w:rsidRDefault="00F84967" w:rsidP="00252E46">
      <w:pPr>
        <w:spacing w:after="0" w:line="240" w:lineRule="auto"/>
        <w:ind w:firstLine="708"/>
        <w:rPr>
          <w:rFonts w:cstheme="minorHAnsi"/>
        </w:rPr>
      </w:pPr>
      <w:r>
        <w:rPr>
          <w:rFonts w:cstheme="minorHAnsi"/>
        </w:rPr>
        <w:t>a</w:t>
      </w:r>
      <w:r w:rsidR="00E56B2A" w:rsidRPr="0027084B">
        <w:rPr>
          <w:rFonts w:cstheme="minorHAnsi"/>
        </w:rPr>
        <w:t xml:space="preserve"> cura d</w:t>
      </w:r>
      <w:r w:rsidR="0098157E">
        <w:rPr>
          <w:rFonts w:cstheme="minorHAnsi"/>
        </w:rPr>
        <w:t>el</w:t>
      </w:r>
      <w:r w:rsidR="00E56B2A" w:rsidRPr="0027084B">
        <w:rPr>
          <w:rFonts w:cstheme="minorHAnsi"/>
          <w:b/>
        </w:rPr>
        <w:t xml:space="preserve"> </w:t>
      </w:r>
      <w:r w:rsidR="00611CA7" w:rsidRPr="0027084B">
        <w:rPr>
          <w:rFonts w:ascii="Calibri" w:hAnsi="Calibri"/>
        </w:rPr>
        <w:t xml:space="preserve">Museo nazionale e Area archeologica di Altino </w:t>
      </w:r>
      <w:r w:rsidR="00D97C62">
        <w:rPr>
          <w:rFonts w:ascii="Calibri" w:hAnsi="Calibri"/>
        </w:rPr>
        <w:t>–</w:t>
      </w:r>
      <w:r w:rsidR="00C8659A" w:rsidRPr="0027084B">
        <w:rPr>
          <w:rFonts w:ascii="Calibri" w:hAnsi="Calibri"/>
        </w:rPr>
        <w:t xml:space="preserve"> </w:t>
      </w:r>
      <w:r w:rsidR="00C70AC4" w:rsidRPr="0027084B">
        <w:rPr>
          <w:rFonts w:cstheme="minorHAnsi"/>
        </w:rPr>
        <w:t>D</w:t>
      </w:r>
      <w:r w:rsidR="00D97C62">
        <w:rPr>
          <w:rFonts w:cstheme="minorHAnsi"/>
        </w:rPr>
        <w:t xml:space="preserve">irezione </w:t>
      </w:r>
      <w:r w:rsidR="00C70AC4" w:rsidRPr="0027084B">
        <w:rPr>
          <w:rFonts w:cstheme="minorHAnsi"/>
        </w:rPr>
        <w:t>R</w:t>
      </w:r>
      <w:r w:rsidR="00D97C62">
        <w:rPr>
          <w:rFonts w:cstheme="minorHAnsi"/>
        </w:rPr>
        <w:t xml:space="preserve">egionale </w:t>
      </w:r>
      <w:r w:rsidR="00C70AC4" w:rsidRPr="0027084B">
        <w:rPr>
          <w:rFonts w:cstheme="minorHAnsi"/>
        </w:rPr>
        <w:t>M</w:t>
      </w:r>
      <w:r w:rsidR="00D97C62">
        <w:rPr>
          <w:rFonts w:cstheme="minorHAnsi"/>
        </w:rPr>
        <w:t>usei</w:t>
      </w:r>
      <w:r w:rsidR="00C70AC4" w:rsidRPr="0027084B">
        <w:rPr>
          <w:rFonts w:cstheme="minorHAnsi"/>
        </w:rPr>
        <w:t xml:space="preserve"> Veneto</w:t>
      </w:r>
    </w:p>
    <w:p w14:paraId="13FAF13B" w14:textId="77777777" w:rsidR="00F41586" w:rsidRDefault="00F41586" w:rsidP="00F84967">
      <w:pPr>
        <w:pStyle w:val="Corpotesto"/>
        <w:spacing w:line="120" w:lineRule="auto"/>
        <w:ind w:left="142"/>
        <w:rPr>
          <w:rFonts w:cstheme="minorHAnsi"/>
        </w:rPr>
      </w:pPr>
    </w:p>
    <w:p w14:paraId="1D052600" w14:textId="77777777" w:rsidR="00F41586" w:rsidRPr="00F41586" w:rsidRDefault="00F41586" w:rsidP="00F41586">
      <w:pPr>
        <w:spacing w:after="0" w:line="240" w:lineRule="auto"/>
        <w:ind w:left="708"/>
        <w:jc w:val="both"/>
        <w:rPr>
          <w:rFonts w:ascii="Calibri" w:hAnsi="Calibri" w:cs="Calibri"/>
          <w:i/>
          <w:color w:val="000000"/>
          <w:sz w:val="20"/>
          <w:szCs w:val="20"/>
          <w:lang w:eastAsia="it-IT"/>
        </w:rPr>
      </w:pPr>
      <w:r w:rsidRPr="00F41586">
        <w:rPr>
          <w:rFonts w:ascii="Calibri" w:hAnsi="Calibri" w:cs="Calibri"/>
          <w:i/>
          <w:color w:val="000000"/>
          <w:sz w:val="20"/>
          <w:szCs w:val="20"/>
          <w:lang w:eastAsia="it-IT"/>
        </w:rPr>
        <w:t>Altino è oggi un borgo rurale di novanta anime, terra agraria e acqua, placidamente inserita nell’orizzonte lineare della laguna di Venezia.</w:t>
      </w:r>
    </w:p>
    <w:p w14:paraId="698F7F00" w14:textId="77777777" w:rsidR="00F41586" w:rsidRPr="00F41586" w:rsidRDefault="00F41586" w:rsidP="00F41586">
      <w:pPr>
        <w:spacing w:after="0" w:line="240" w:lineRule="auto"/>
        <w:ind w:left="708"/>
        <w:jc w:val="both"/>
        <w:rPr>
          <w:rFonts w:ascii="Calibri" w:hAnsi="Calibri" w:cs="Calibri"/>
          <w:i/>
          <w:color w:val="000000"/>
          <w:sz w:val="20"/>
          <w:szCs w:val="20"/>
          <w:lang w:eastAsia="it-IT"/>
        </w:rPr>
      </w:pPr>
      <w:r w:rsidRPr="00F41586">
        <w:rPr>
          <w:rFonts w:ascii="Calibri" w:hAnsi="Calibri" w:cs="Calibri"/>
          <w:i/>
          <w:color w:val="000000"/>
          <w:sz w:val="20"/>
          <w:szCs w:val="20"/>
          <w:lang w:eastAsia="it-IT"/>
        </w:rPr>
        <w:t>Sotto la superficie dei terreni, recuperati all’agricoltura dalle bonifiche storiche, tuttavia, si cela la città sepolta, veneta prima e romana poi, estesa per oltre 125 ettari, leggibile con chiarezza adamantina nel suo palinsesto urbanistico grazie ai sorprendenti risultati di una recente campagna di telerilevamento.</w:t>
      </w:r>
    </w:p>
    <w:p w14:paraId="41081B43" w14:textId="77777777" w:rsidR="00F41586" w:rsidRPr="00F41586" w:rsidRDefault="00F41586" w:rsidP="00F41586">
      <w:pPr>
        <w:spacing w:after="0" w:line="240" w:lineRule="auto"/>
        <w:ind w:left="708"/>
        <w:jc w:val="both"/>
        <w:rPr>
          <w:rFonts w:ascii="Calibri" w:hAnsi="Calibri" w:cs="Calibri"/>
          <w:i/>
          <w:color w:val="000000"/>
          <w:sz w:val="20"/>
          <w:szCs w:val="20"/>
          <w:lang w:eastAsia="it-IT"/>
        </w:rPr>
      </w:pPr>
      <w:r w:rsidRPr="00F41586">
        <w:rPr>
          <w:rFonts w:ascii="Calibri" w:hAnsi="Calibri" w:cs="Calibri"/>
          <w:i/>
          <w:color w:val="000000"/>
          <w:sz w:val="20"/>
          <w:szCs w:val="20"/>
          <w:lang w:eastAsia="it-IT"/>
        </w:rPr>
        <w:t xml:space="preserve">Di Altino antica oggi raccontano un Museo, due aree archeologiche, due terreni demaniali e un edificio multifunzionale, ma Altino ha tutte le caratteristiche per essere riconosciuta come parco archeologico, l’istituto culturale deputato alla valorizzazione, per il tramite della ricerca e della tutela, del patrimonio archeologico visibile e non visibile nel proprio contesto territoriale, naturalistico e paesaggistico. </w:t>
      </w:r>
    </w:p>
    <w:p w14:paraId="6F0AA145" w14:textId="77777777" w:rsidR="00F41586" w:rsidRPr="00F41586" w:rsidRDefault="00F41586" w:rsidP="00B304F3">
      <w:pPr>
        <w:pStyle w:val="Corpotesto"/>
        <w:spacing w:line="120" w:lineRule="auto"/>
        <w:ind w:left="142" w:firstLine="563"/>
        <w:rPr>
          <w:rFonts w:cstheme="minorHAnsi"/>
          <w:i/>
        </w:rPr>
      </w:pPr>
    </w:p>
    <w:p w14:paraId="05D9BC4C" w14:textId="77777777" w:rsidR="00161CA6" w:rsidRPr="004737F9" w:rsidRDefault="00161CA6" w:rsidP="00F341A0">
      <w:pPr>
        <w:pStyle w:val="Corpotesto"/>
        <w:spacing w:line="120" w:lineRule="auto"/>
        <w:ind w:left="142"/>
        <w:rPr>
          <w:rFonts w:cstheme="minorHAnsi"/>
          <w:b/>
        </w:rPr>
      </w:pPr>
    </w:p>
    <w:p w14:paraId="0D195633" w14:textId="77777777" w:rsidR="00161CA6" w:rsidRPr="002E4AB8" w:rsidRDefault="002E4AB8" w:rsidP="00252E46">
      <w:pPr>
        <w:spacing w:after="0" w:line="240" w:lineRule="auto"/>
        <w:ind w:firstLine="708"/>
        <w:rPr>
          <w:rFonts w:cstheme="minorHAnsi"/>
          <w:i/>
        </w:rPr>
      </w:pPr>
      <w:r w:rsidRPr="002E4AB8">
        <w:rPr>
          <w:rFonts w:cstheme="minorHAnsi"/>
          <w:i/>
        </w:rPr>
        <w:t>intervengono</w:t>
      </w:r>
    </w:p>
    <w:p w14:paraId="200CAAE9" w14:textId="77777777" w:rsidR="002D79E4" w:rsidRPr="004737F9" w:rsidRDefault="00F62E9E" w:rsidP="00252E46">
      <w:pPr>
        <w:spacing w:after="0" w:line="240" w:lineRule="auto"/>
        <w:ind w:firstLine="708"/>
        <w:rPr>
          <w:rFonts w:cstheme="minorHAnsi"/>
          <w:b/>
        </w:rPr>
      </w:pPr>
      <w:r w:rsidRPr="004737F9">
        <w:rPr>
          <w:rFonts w:cstheme="minorHAnsi"/>
          <w:b/>
        </w:rPr>
        <w:t xml:space="preserve">Marianna </w:t>
      </w:r>
      <w:r w:rsidR="00611CA7" w:rsidRPr="004737F9">
        <w:rPr>
          <w:rFonts w:cstheme="minorHAnsi"/>
          <w:b/>
        </w:rPr>
        <w:t xml:space="preserve">Bressan </w:t>
      </w:r>
      <w:r w:rsidR="00611CA7" w:rsidRPr="00611CA7">
        <w:rPr>
          <w:rFonts w:cstheme="minorHAnsi"/>
        </w:rPr>
        <w:t>Direttore</w:t>
      </w:r>
      <w:r w:rsidR="00161CA6" w:rsidRPr="00611CA7">
        <w:rPr>
          <w:rFonts w:cstheme="minorHAnsi"/>
          <w:b/>
        </w:rPr>
        <w:t xml:space="preserve"> </w:t>
      </w:r>
      <w:r w:rsidR="00611CA7" w:rsidRPr="00611CA7">
        <w:rPr>
          <w:rFonts w:cstheme="minorHAnsi"/>
        </w:rPr>
        <w:t>Museo nazionale e Area archeologica di Altino</w:t>
      </w:r>
    </w:p>
    <w:p w14:paraId="210571F5" w14:textId="77777777" w:rsidR="00F62E9E" w:rsidRDefault="00161CA6" w:rsidP="00252E46">
      <w:pPr>
        <w:spacing w:after="0" w:line="240" w:lineRule="auto"/>
        <w:ind w:firstLine="708"/>
        <w:rPr>
          <w:rFonts w:cstheme="minorHAnsi"/>
        </w:rPr>
      </w:pPr>
      <w:r>
        <w:rPr>
          <w:rFonts w:cstheme="minorHAnsi"/>
          <w:b/>
        </w:rPr>
        <w:t xml:space="preserve">Massimo </w:t>
      </w:r>
      <w:r w:rsidR="00611CA7">
        <w:rPr>
          <w:rFonts w:cstheme="minorHAnsi"/>
          <w:b/>
        </w:rPr>
        <w:t xml:space="preserve">Dadà </w:t>
      </w:r>
      <w:r w:rsidR="00611CA7" w:rsidRPr="00611CA7">
        <w:rPr>
          <w:rFonts w:cstheme="minorHAnsi"/>
        </w:rPr>
        <w:t>Funzionario</w:t>
      </w:r>
      <w:r w:rsidR="00F62E9E" w:rsidRPr="004737F9">
        <w:rPr>
          <w:rFonts w:cstheme="minorHAnsi"/>
        </w:rPr>
        <w:t xml:space="preserve"> archeologo referente SABAP Venezia e Laguna</w:t>
      </w:r>
    </w:p>
    <w:p w14:paraId="68F17827" w14:textId="77777777" w:rsidR="00C8659A" w:rsidRDefault="00C8659A" w:rsidP="00F341A0">
      <w:pPr>
        <w:pStyle w:val="Corpotesto"/>
        <w:spacing w:line="120" w:lineRule="auto"/>
        <w:ind w:left="142"/>
        <w:rPr>
          <w:rFonts w:cstheme="minorHAnsi"/>
          <w:b/>
        </w:rPr>
      </w:pPr>
    </w:p>
    <w:p w14:paraId="129B5A32" w14:textId="77777777" w:rsidR="00012F51" w:rsidRPr="00C60F20" w:rsidRDefault="00012F51" w:rsidP="00252E46">
      <w:pPr>
        <w:spacing w:after="0" w:line="240" w:lineRule="auto"/>
        <w:rPr>
          <w:color w:val="E4631C"/>
        </w:rPr>
      </w:pPr>
      <w:r w:rsidRPr="00C60F20">
        <w:rPr>
          <w:rStyle w:val="Enfasigrassetto"/>
          <w:color w:val="E4631C"/>
        </w:rPr>
        <w:t>Ore 17.15 - 17.30</w:t>
      </w:r>
    </w:p>
    <w:p w14:paraId="6CDFE476" w14:textId="77777777" w:rsidR="00012F51" w:rsidRDefault="00012F51" w:rsidP="00252E46">
      <w:pPr>
        <w:spacing w:after="0" w:line="240" w:lineRule="auto"/>
        <w:ind w:firstLine="708"/>
        <w:rPr>
          <w:color w:val="212121"/>
        </w:rPr>
      </w:pPr>
      <w:r>
        <w:rPr>
          <w:rStyle w:val="Enfasigrassetto"/>
          <w:color w:val="0070C0"/>
        </w:rPr>
        <w:t>INTO THE BONES. RESTI UMANI COME EREDITÀ DI COMUNITÀ</w:t>
      </w:r>
    </w:p>
    <w:p w14:paraId="644C7AD3" w14:textId="77777777" w:rsidR="00012F51" w:rsidRDefault="00012F51" w:rsidP="00252E46">
      <w:pPr>
        <w:spacing w:after="0" w:line="240" w:lineRule="auto"/>
        <w:ind w:firstLine="708"/>
        <w:rPr>
          <w:color w:val="212121"/>
        </w:rPr>
      </w:pPr>
      <w:r>
        <w:rPr>
          <w:color w:val="212121"/>
        </w:rPr>
        <w:t>a cura d</w:t>
      </w:r>
      <w:r w:rsidR="0098157E">
        <w:rPr>
          <w:color w:val="212121"/>
        </w:rPr>
        <w:t>ella</w:t>
      </w:r>
      <w:r>
        <w:rPr>
          <w:color w:val="212121"/>
        </w:rPr>
        <w:t xml:space="preserve"> Soprintendenza Archeologia</w:t>
      </w:r>
      <w:r w:rsidR="00A54399">
        <w:rPr>
          <w:color w:val="212121"/>
        </w:rPr>
        <w:t>,</w:t>
      </w:r>
      <w:r>
        <w:rPr>
          <w:color w:val="19191A"/>
        </w:rPr>
        <w:t> </w:t>
      </w:r>
      <w:r w:rsidR="00A54399">
        <w:rPr>
          <w:color w:val="19191A"/>
        </w:rPr>
        <w:t>belle arti e paesaggio</w:t>
      </w:r>
      <w:r w:rsidR="00A54399">
        <w:rPr>
          <w:color w:val="212121"/>
        </w:rPr>
        <w:t> </w:t>
      </w:r>
      <w:r>
        <w:rPr>
          <w:color w:val="212121"/>
        </w:rPr>
        <w:t>per la città metropolitana di Bari</w:t>
      </w:r>
    </w:p>
    <w:p w14:paraId="6510E982" w14:textId="77777777" w:rsidR="00012F51" w:rsidRDefault="00012F51" w:rsidP="00F341A0">
      <w:pPr>
        <w:pStyle w:val="Corpotesto"/>
        <w:spacing w:line="120" w:lineRule="auto"/>
        <w:ind w:left="142"/>
        <w:rPr>
          <w:color w:val="212121"/>
        </w:rPr>
      </w:pPr>
      <w:r>
        <w:rPr>
          <w:color w:val="212121"/>
        </w:rPr>
        <w:t> </w:t>
      </w:r>
    </w:p>
    <w:p w14:paraId="54DB1FE7" w14:textId="77777777" w:rsidR="00012F51" w:rsidRPr="00E921A9" w:rsidRDefault="00012F51" w:rsidP="00252E46">
      <w:pPr>
        <w:pStyle w:val="pa10"/>
        <w:spacing w:line="240" w:lineRule="auto"/>
        <w:ind w:left="705"/>
        <w:jc w:val="both"/>
        <w:rPr>
          <w:rFonts w:cs="Calibri"/>
          <w:i/>
          <w:sz w:val="20"/>
          <w:szCs w:val="20"/>
        </w:rPr>
      </w:pPr>
      <w:r w:rsidRPr="00E921A9">
        <w:rPr>
          <w:rFonts w:ascii="Calibri" w:hAnsi="Calibri" w:cs="Calibri"/>
          <w:i/>
          <w:sz w:val="20"/>
          <w:szCs w:val="20"/>
        </w:rPr>
        <w:t>La Soprintendenza ABAP per la città metropolitana di Bari</w:t>
      </w:r>
      <w:r w:rsidRPr="00E921A9">
        <w:rPr>
          <w:rFonts w:ascii="Calibri" w:hAnsi="Calibri" w:cs="Calibri"/>
          <w:i/>
          <w:color w:val="auto"/>
          <w:sz w:val="20"/>
          <w:szCs w:val="20"/>
        </w:rPr>
        <w:t xml:space="preserve"> sta adottando modalità di approccio innovative nell’ambito della tutela e fruizione dei resti umani antichi, volte ad incrementare la conservazione fisico-chimica e genetica, ma anche ad accrescere il senso di </w:t>
      </w:r>
      <w:r w:rsidRPr="000D4F8F">
        <w:rPr>
          <w:rStyle w:val="Enfasicorsivo"/>
          <w:rFonts w:ascii="Calibri" w:hAnsi="Calibri" w:cs="Calibri"/>
          <w:color w:val="auto"/>
          <w:sz w:val="20"/>
          <w:szCs w:val="20"/>
        </w:rPr>
        <w:t>heritage community</w:t>
      </w:r>
      <w:r w:rsidRPr="00E921A9">
        <w:rPr>
          <w:rFonts w:ascii="Calibri" w:hAnsi="Calibri" w:cs="Calibri"/>
          <w:i/>
          <w:color w:val="auto"/>
          <w:sz w:val="20"/>
          <w:szCs w:val="20"/>
        </w:rPr>
        <w:t> verso tale tipologia di patrimoni culturali. Iniziative di apertura del Laboratorio di Antropologia Fisica ai diversi pubblici e un loro coinvolgimento esperienziale, stanno conducendo verso un utile processo di ascolto-confronto funzionale alla definizione di nuove forme di valorizzazione in chiave comunitaria.</w:t>
      </w:r>
    </w:p>
    <w:p w14:paraId="7563CE89" w14:textId="77777777" w:rsidR="00012F51" w:rsidRPr="00E921A9" w:rsidRDefault="00012F51" w:rsidP="00B304F3">
      <w:pPr>
        <w:pStyle w:val="Corpotesto"/>
        <w:spacing w:line="120" w:lineRule="auto"/>
        <w:ind w:left="142" w:firstLine="563"/>
        <w:rPr>
          <w:rFonts w:cs="Calibri"/>
          <w:sz w:val="20"/>
          <w:szCs w:val="20"/>
        </w:rPr>
      </w:pPr>
      <w:r w:rsidRPr="00E921A9">
        <w:rPr>
          <w:rFonts w:ascii="Calibri" w:hAnsi="Calibri" w:cs="Calibri"/>
          <w:sz w:val="20"/>
          <w:szCs w:val="20"/>
        </w:rPr>
        <w:t> </w:t>
      </w:r>
    </w:p>
    <w:p w14:paraId="10F75402" w14:textId="77777777" w:rsidR="007F7B24" w:rsidRDefault="007F7B24" w:rsidP="00F341A0">
      <w:pPr>
        <w:pStyle w:val="Corpotesto"/>
        <w:spacing w:line="120" w:lineRule="auto"/>
        <w:ind w:left="142"/>
        <w:rPr>
          <w:color w:val="212121"/>
        </w:rPr>
      </w:pPr>
    </w:p>
    <w:p w14:paraId="7B5E9C7A" w14:textId="77777777" w:rsidR="00012F51" w:rsidRPr="002E4AB8" w:rsidRDefault="002E4AB8" w:rsidP="00252E46">
      <w:pPr>
        <w:spacing w:after="0" w:line="240" w:lineRule="auto"/>
        <w:ind w:firstLine="708"/>
        <w:rPr>
          <w:rFonts w:cs="Calibri"/>
          <w:i/>
          <w:color w:val="212121"/>
        </w:rPr>
      </w:pPr>
      <w:r w:rsidRPr="002E4AB8">
        <w:rPr>
          <w:i/>
          <w:color w:val="212121"/>
        </w:rPr>
        <w:t>intervengono</w:t>
      </w:r>
      <w:r w:rsidR="00012F51" w:rsidRPr="002E4AB8">
        <w:rPr>
          <w:i/>
          <w:color w:val="212121"/>
        </w:rPr>
        <w:t> </w:t>
      </w:r>
    </w:p>
    <w:p w14:paraId="77A5E6A8" w14:textId="77777777" w:rsidR="00012F51" w:rsidRDefault="00012F51" w:rsidP="00252E46">
      <w:pPr>
        <w:spacing w:after="0" w:line="240" w:lineRule="auto"/>
        <w:ind w:left="708"/>
        <w:rPr>
          <w:color w:val="212121"/>
        </w:rPr>
      </w:pPr>
      <w:r>
        <w:rPr>
          <w:rStyle w:val="Enfasigrassetto"/>
          <w:color w:val="212121"/>
        </w:rPr>
        <w:t>Elena Dellù</w:t>
      </w:r>
      <w:r w:rsidR="00673CCD">
        <w:rPr>
          <w:rStyle w:val="Enfasigrassetto"/>
          <w:color w:val="212121"/>
        </w:rPr>
        <w:t xml:space="preserve"> </w:t>
      </w:r>
      <w:r>
        <w:rPr>
          <w:color w:val="212121"/>
        </w:rPr>
        <w:t>Funzionario antropologo SABAP per la città metropolitana di Bari</w:t>
      </w:r>
    </w:p>
    <w:p w14:paraId="328EC26E" w14:textId="77777777" w:rsidR="00012F51" w:rsidRDefault="000520B1" w:rsidP="00252E46">
      <w:pPr>
        <w:spacing w:after="0" w:line="240" w:lineRule="auto"/>
        <w:ind w:left="708"/>
        <w:rPr>
          <w:color w:val="212121"/>
        </w:rPr>
      </w:pPr>
      <w:r>
        <w:rPr>
          <w:rStyle w:val="Enfasigrassetto"/>
          <w:color w:val="212121"/>
        </w:rPr>
        <w:t>Angela Sciatti</w:t>
      </w:r>
      <w:r w:rsidR="00673CCD">
        <w:rPr>
          <w:rStyle w:val="Enfasigrassetto"/>
          <w:color w:val="212121"/>
        </w:rPr>
        <w:t xml:space="preserve"> </w:t>
      </w:r>
      <w:r w:rsidR="00012F51">
        <w:rPr>
          <w:color w:val="212121"/>
        </w:rPr>
        <w:t> Archeoantropologa e Conservation Scientist in Bioarchaeology - Università di Torino</w:t>
      </w:r>
    </w:p>
    <w:p w14:paraId="29C5B221" w14:textId="77777777" w:rsidR="007F7B24" w:rsidRDefault="00012F51" w:rsidP="00F341A0">
      <w:pPr>
        <w:pStyle w:val="Corpotesto"/>
        <w:spacing w:line="120" w:lineRule="auto"/>
        <w:ind w:left="142"/>
        <w:rPr>
          <w:color w:val="212121"/>
        </w:rPr>
      </w:pPr>
      <w:r>
        <w:rPr>
          <w:color w:val="212121"/>
        </w:rPr>
        <w:t> </w:t>
      </w:r>
    </w:p>
    <w:p w14:paraId="204F705C" w14:textId="77777777" w:rsidR="00A27956" w:rsidRPr="00C60F20" w:rsidRDefault="009B2B22" w:rsidP="007F7B24">
      <w:pPr>
        <w:pStyle w:val="Pa1"/>
        <w:spacing w:line="240" w:lineRule="auto"/>
        <w:rPr>
          <w:rFonts w:asciiTheme="minorHAnsi" w:hAnsiTheme="minorHAnsi" w:cstheme="minorHAnsi"/>
          <w:b/>
          <w:bCs/>
          <w:color w:val="E4631C"/>
          <w:sz w:val="22"/>
          <w:szCs w:val="22"/>
        </w:rPr>
      </w:pPr>
      <w:r w:rsidRPr="00C60F20">
        <w:rPr>
          <w:rFonts w:asciiTheme="minorHAnsi" w:hAnsiTheme="minorHAnsi" w:cstheme="minorHAnsi"/>
          <w:b/>
          <w:bCs/>
          <w:color w:val="E4631C"/>
          <w:sz w:val="22"/>
          <w:szCs w:val="22"/>
          <w:shd w:val="clear" w:color="auto" w:fill="FFFFFF"/>
        </w:rPr>
        <w:t>Ore 17.30</w:t>
      </w:r>
      <w:r w:rsidR="00065FF4" w:rsidRPr="00C60F20">
        <w:rPr>
          <w:rFonts w:asciiTheme="minorHAnsi" w:hAnsiTheme="minorHAnsi" w:cstheme="minorHAnsi"/>
          <w:b/>
          <w:bCs/>
          <w:color w:val="E4631C"/>
          <w:sz w:val="22"/>
          <w:szCs w:val="22"/>
          <w:shd w:val="clear" w:color="auto" w:fill="FFFFFF"/>
        </w:rPr>
        <w:t xml:space="preserve"> </w:t>
      </w:r>
      <w:r w:rsidRPr="00C60F20">
        <w:rPr>
          <w:rFonts w:asciiTheme="minorHAnsi" w:hAnsiTheme="minorHAnsi" w:cstheme="minorHAnsi"/>
          <w:b/>
          <w:bCs/>
          <w:color w:val="E4631C"/>
          <w:sz w:val="22"/>
          <w:szCs w:val="22"/>
          <w:shd w:val="clear" w:color="auto" w:fill="FFFFFF"/>
        </w:rPr>
        <w:t xml:space="preserve">- 18.00 </w:t>
      </w:r>
    </w:p>
    <w:p w14:paraId="22964121" w14:textId="77777777" w:rsidR="00A27956" w:rsidRPr="00C862D0" w:rsidRDefault="005C6968" w:rsidP="007F7B24">
      <w:pPr>
        <w:pStyle w:val="Pa1"/>
        <w:spacing w:line="240" w:lineRule="auto"/>
        <w:ind w:firstLine="708"/>
        <w:rPr>
          <w:rFonts w:asciiTheme="minorHAnsi" w:hAnsiTheme="minorHAnsi" w:cstheme="minorHAnsi"/>
          <w:b/>
          <w:color w:val="0070C0"/>
          <w:sz w:val="22"/>
          <w:szCs w:val="22"/>
        </w:rPr>
      </w:pPr>
      <w:r w:rsidRPr="00C862D0">
        <w:rPr>
          <w:rFonts w:asciiTheme="minorHAnsi" w:hAnsiTheme="minorHAnsi" w:cstheme="minorHAnsi"/>
          <w:b/>
          <w:i/>
          <w:iCs/>
          <w:color w:val="0070C0"/>
          <w:sz w:val="22"/>
          <w:szCs w:val="22"/>
        </w:rPr>
        <w:t>P.OLIS</w:t>
      </w:r>
      <w:r w:rsidRPr="00C862D0">
        <w:rPr>
          <w:rFonts w:asciiTheme="minorHAnsi" w:hAnsiTheme="minorHAnsi" w:cstheme="minorHAnsi"/>
          <w:b/>
          <w:color w:val="0070C0"/>
          <w:sz w:val="22"/>
          <w:szCs w:val="22"/>
        </w:rPr>
        <w:t xml:space="preserve">. UN </w:t>
      </w:r>
      <w:r w:rsidRPr="00C862D0">
        <w:rPr>
          <w:rFonts w:asciiTheme="minorHAnsi" w:hAnsiTheme="minorHAnsi" w:cstheme="minorHAnsi"/>
          <w:b/>
          <w:i/>
          <w:iCs/>
          <w:color w:val="0070C0"/>
          <w:sz w:val="22"/>
          <w:szCs w:val="22"/>
        </w:rPr>
        <w:t>P</w:t>
      </w:r>
      <w:r w:rsidRPr="00C862D0">
        <w:rPr>
          <w:rFonts w:asciiTheme="minorHAnsi" w:hAnsiTheme="minorHAnsi" w:cstheme="minorHAnsi"/>
          <w:b/>
          <w:color w:val="0070C0"/>
          <w:sz w:val="22"/>
          <w:szCs w:val="22"/>
        </w:rPr>
        <w:t xml:space="preserve">ROGETTO </w:t>
      </w:r>
      <w:r w:rsidRPr="00C862D0">
        <w:rPr>
          <w:rFonts w:asciiTheme="minorHAnsi" w:hAnsiTheme="minorHAnsi" w:cstheme="minorHAnsi"/>
          <w:b/>
          <w:i/>
          <w:iCs/>
          <w:color w:val="0070C0"/>
          <w:sz w:val="22"/>
          <w:szCs w:val="22"/>
        </w:rPr>
        <w:t>OLIS</w:t>
      </w:r>
      <w:r w:rsidRPr="00C862D0">
        <w:rPr>
          <w:rFonts w:asciiTheme="minorHAnsi" w:hAnsiTheme="minorHAnsi" w:cstheme="minorHAnsi"/>
          <w:b/>
          <w:color w:val="0070C0"/>
          <w:sz w:val="22"/>
          <w:szCs w:val="22"/>
        </w:rPr>
        <w:t xml:space="preserve">TICO PER IL SITO ARCHEOLOGICO DI SAN NICOLA DI AMENDOLARA (CS) </w:t>
      </w:r>
    </w:p>
    <w:p w14:paraId="794D624E" w14:textId="77777777" w:rsidR="00083CBF" w:rsidRDefault="00325D93" w:rsidP="007F7B24">
      <w:pPr>
        <w:pStyle w:val="Pa1"/>
        <w:spacing w:line="240" w:lineRule="auto"/>
        <w:ind w:left="708"/>
        <w:rPr>
          <w:rFonts w:asciiTheme="minorHAnsi" w:hAnsiTheme="minorHAnsi" w:cstheme="minorHAnsi"/>
          <w:b/>
          <w:sz w:val="22"/>
          <w:szCs w:val="22"/>
        </w:rPr>
      </w:pPr>
      <w:r>
        <w:rPr>
          <w:rFonts w:asciiTheme="minorHAnsi" w:hAnsiTheme="minorHAnsi" w:cstheme="minorHAnsi"/>
          <w:sz w:val="22"/>
          <w:szCs w:val="22"/>
        </w:rPr>
        <w:t>a</w:t>
      </w:r>
      <w:r w:rsidR="00A27956" w:rsidRPr="004737F9">
        <w:rPr>
          <w:rFonts w:asciiTheme="minorHAnsi" w:hAnsiTheme="minorHAnsi" w:cstheme="minorHAnsi"/>
          <w:sz w:val="22"/>
          <w:szCs w:val="22"/>
        </w:rPr>
        <w:t xml:space="preserve"> cura della</w:t>
      </w:r>
      <w:r w:rsidR="00A27956" w:rsidRPr="004737F9">
        <w:rPr>
          <w:rFonts w:asciiTheme="minorHAnsi" w:hAnsiTheme="minorHAnsi" w:cstheme="minorHAnsi"/>
          <w:b/>
          <w:sz w:val="22"/>
          <w:szCs w:val="22"/>
        </w:rPr>
        <w:t xml:space="preserve"> </w:t>
      </w:r>
      <w:r w:rsidR="005577EF" w:rsidRPr="004737F9">
        <w:rPr>
          <w:rFonts w:asciiTheme="minorHAnsi" w:hAnsiTheme="minorHAnsi" w:cstheme="minorHAnsi"/>
          <w:sz w:val="22"/>
          <w:szCs w:val="22"/>
        </w:rPr>
        <w:t>Soprintendenza</w:t>
      </w:r>
      <w:r w:rsidR="00A27956" w:rsidRPr="004737F9">
        <w:rPr>
          <w:rFonts w:asciiTheme="minorHAnsi" w:hAnsiTheme="minorHAnsi" w:cstheme="minorHAnsi"/>
          <w:sz w:val="22"/>
          <w:szCs w:val="22"/>
        </w:rPr>
        <w:t xml:space="preserve"> </w:t>
      </w:r>
      <w:r w:rsidR="005577EF" w:rsidRPr="004737F9">
        <w:rPr>
          <w:rFonts w:asciiTheme="minorHAnsi" w:hAnsiTheme="minorHAnsi" w:cstheme="minorHAnsi"/>
          <w:color w:val="19191A"/>
          <w:sz w:val="22"/>
          <w:szCs w:val="22"/>
        </w:rPr>
        <w:t>Archeologia</w:t>
      </w:r>
      <w:r w:rsidR="00A54399">
        <w:rPr>
          <w:rFonts w:asciiTheme="minorHAnsi" w:hAnsiTheme="minorHAnsi" w:cstheme="minorHAnsi"/>
          <w:color w:val="19191A"/>
          <w:sz w:val="22"/>
          <w:szCs w:val="22"/>
        </w:rPr>
        <w:t>,</w:t>
      </w:r>
      <w:r w:rsidR="005577EF" w:rsidRPr="004737F9">
        <w:rPr>
          <w:rFonts w:asciiTheme="minorHAnsi" w:hAnsiTheme="minorHAnsi" w:cstheme="minorHAnsi"/>
          <w:color w:val="19191A"/>
          <w:sz w:val="22"/>
          <w:szCs w:val="22"/>
        </w:rPr>
        <w:t xml:space="preserve"> </w:t>
      </w:r>
      <w:r w:rsidR="00A54399" w:rsidRPr="004737F9">
        <w:rPr>
          <w:rFonts w:asciiTheme="minorHAnsi" w:hAnsiTheme="minorHAnsi" w:cstheme="minorHAnsi"/>
          <w:color w:val="19191A"/>
          <w:sz w:val="22"/>
          <w:szCs w:val="22"/>
        </w:rPr>
        <w:t xml:space="preserve">belle arti e paesaggio </w:t>
      </w:r>
      <w:r w:rsidR="005577EF" w:rsidRPr="004737F9">
        <w:rPr>
          <w:rFonts w:asciiTheme="minorHAnsi" w:hAnsiTheme="minorHAnsi" w:cstheme="minorHAnsi"/>
          <w:color w:val="19191A"/>
          <w:sz w:val="22"/>
          <w:szCs w:val="22"/>
        </w:rPr>
        <w:t>per la provincia di Cosenza</w:t>
      </w:r>
      <w:r w:rsidR="005577EF" w:rsidRPr="004737F9">
        <w:rPr>
          <w:rFonts w:asciiTheme="minorHAnsi" w:hAnsiTheme="minorHAnsi" w:cstheme="minorHAnsi"/>
          <w:sz w:val="22"/>
          <w:szCs w:val="22"/>
        </w:rPr>
        <w:t xml:space="preserve"> </w:t>
      </w:r>
      <w:r w:rsidR="00A27956" w:rsidRPr="004737F9">
        <w:rPr>
          <w:rFonts w:asciiTheme="minorHAnsi" w:hAnsiTheme="minorHAnsi" w:cstheme="minorHAnsi"/>
          <w:sz w:val="22"/>
          <w:szCs w:val="22"/>
        </w:rPr>
        <w:t>(SABAP-</w:t>
      </w:r>
      <w:r w:rsidR="00A27956" w:rsidRPr="004737F9">
        <w:rPr>
          <w:rFonts w:asciiTheme="minorHAnsi" w:hAnsiTheme="minorHAnsi" w:cstheme="minorHAnsi"/>
          <w:b/>
          <w:sz w:val="22"/>
          <w:szCs w:val="22"/>
        </w:rPr>
        <w:t xml:space="preserve"> </w:t>
      </w:r>
      <w:r w:rsidR="00A27956" w:rsidRPr="0095309B">
        <w:rPr>
          <w:rFonts w:asciiTheme="minorHAnsi" w:hAnsiTheme="minorHAnsi" w:cstheme="minorHAnsi"/>
          <w:sz w:val="22"/>
          <w:szCs w:val="22"/>
        </w:rPr>
        <w:t>CAL)</w:t>
      </w:r>
      <w:r w:rsidR="00A27956" w:rsidRPr="004737F9">
        <w:rPr>
          <w:rFonts w:asciiTheme="minorHAnsi" w:hAnsiTheme="minorHAnsi" w:cstheme="minorHAnsi"/>
          <w:b/>
          <w:sz w:val="22"/>
          <w:szCs w:val="22"/>
        </w:rPr>
        <w:t xml:space="preserve"> </w:t>
      </w:r>
    </w:p>
    <w:p w14:paraId="28C149F1" w14:textId="77777777" w:rsidR="00083CBF" w:rsidRDefault="00083CBF" w:rsidP="00F341A0">
      <w:pPr>
        <w:pStyle w:val="Corpotesto"/>
        <w:spacing w:line="120" w:lineRule="auto"/>
        <w:ind w:left="142"/>
        <w:rPr>
          <w:rFonts w:asciiTheme="minorHAnsi" w:hAnsiTheme="minorHAnsi" w:cstheme="minorHAnsi"/>
          <w:b/>
        </w:rPr>
      </w:pPr>
    </w:p>
    <w:p w14:paraId="1A3E62EB" w14:textId="77777777" w:rsidR="00A27956" w:rsidRDefault="00A27956" w:rsidP="00252E46">
      <w:pPr>
        <w:pStyle w:val="Pa1"/>
        <w:spacing w:line="240" w:lineRule="auto"/>
        <w:ind w:left="708"/>
        <w:jc w:val="both"/>
        <w:rPr>
          <w:rFonts w:cstheme="minorHAnsi"/>
          <w:i/>
        </w:rPr>
      </w:pPr>
      <w:r w:rsidRPr="00E921A9">
        <w:rPr>
          <w:rFonts w:cstheme="minorHAnsi"/>
          <w:i/>
          <w:sz w:val="20"/>
          <w:szCs w:val="20"/>
        </w:rPr>
        <w:t>Il sito archeologico di San Nicola di Amendolara (Cs), tutelato dal D.M. 19-01-1972, conserva i resti di una polis greca di VI sec. a. C. ed è stato acquistato dall’allora Mibact nel dicembre 2020. Anche alla luce di un recente protocollo d’intesa stipulato tra la SABAP CAL e l’Università Sapienza di Roma e finalizzato alla ripresa delle attività di ricerca, il sito si candida a diventare un formidabile “contenitore culturale”, nonché uno straordinario laboratorio di ricerca, scalabile anche in altri contesti</w:t>
      </w:r>
      <w:r w:rsidRPr="0043061F">
        <w:rPr>
          <w:rFonts w:cstheme="minorHAnsi"/>
          <w:i/>
        </w:rPr>
        <w:t>.</w:t>
      </w:r>
    </w:p>
    <w:p w14:paraId="666585F8" w14:textId="77777777" w:rsidR="00083CBF" w:rsidRPr="0043061F" w:rsidRDefault="00083CBF" w:rsidP="00252E46">
      <w:pPr>
        <w:pStyle w:val="Pa1"/>
        <w:spacing w:line="240" w:lineRule="auto"/>
        <w:ind w:left="708"/>
        <w:jc w:val="both"/>
        <w:rPr>
          <w:rFonts w:cstheme="minorHAnsi"/>
          <w:i/>
        </w:rPr>
      </w:pPr>
    </w:p>
    <w:p w14:paraId="5FD16890" w14:textId="77777777" w:rsidR="00A27956" w:rsidRPr="002E4AB8" w:rsidRDefault="002E4AB8" w:rsidP="00252E46">
      <w:pPr>
        <w:pStyle w:val="Pa1"/>
        <w:spacing w:line="240" w:lineRule="auto"/>
        <w:ind w:firstLine="708"/>
        <w:jc w:val="both"/>
        <w:rPr>
          <w:rFonts w:asciiTheme="minorHAnsi" w:hAnsiTheme="minorHAnsi" w:cstheme="minorHAnsi"/>
          <w:b/>
          <w:i/>
          <w:sz w:val="22"/>
          <w:szCs w:val="22"/>
        </w:rPr>
      </w:pPr>
      <w:r w:rsidRPr="002E4AB8">
        <w:rPr>
          <w:rFonts w:asciiTheme="minorHAnsi" w:hAnsiTheme="minorHAnsi" w:cstheme="minorHAnsi"/>
          <w:i/>
          <w:sz w:val="22"/>
          <w:szCs w:val="22"/>
        </w:rPr>
        <w:t>intervengono</w:t>
      </w:r>
      <w:r w:rsidR="00A27956" w:rsidRPr="002E4AB8">
        <w:rPr>
          <w:rFonts w:asciiTheme="minorHAnsi" w:hAnsiTheme="minorHAnsi" w:cstheme="minorHAnsi"/>
          <w:b/>
          <w:i/>
          <w:sz w:val="22"/>
          <w:szCs w:val="22"/>
        </w:rPr>
        <w:t xml:space="preserve"> </w:t>
      </w:r>
    </w:p>
    <w:p w14:paraId="7FA5449C" w14:textId="77777777" w:rsidR="00A27956" w:rsidRPr="004737F9" w:rsidRDefault="00A27956" w:rsidP="00252E46">
      <w:pPr>
        <w:pStyle w:val="Pa1"/>
        <w:spacing w:line="240" w:lineRule="auto"/>
        <w:ind w:firstLine="708"/>
        <w:jc w:val="both"/>
        <w:rPr>
          <w:rFonts w:asciiTheme="minorHAnsi" w:hAnsiTheme="minorHAnsi" w:cstheme="minorHAnsi"/>
          <w:b/>
          <w:sz w:val="22"/>
          <w:szCs w:val="22"/>
        </w:rPr>
      </w:pPr>
      <w:r w:rsidRPr="004737F9">
        <w:rPr>
          <w:rFonts w:asciiTheme="minorHAnsi" w:hAnsiTheme="minorHAnsi" w:cstheme="minorHAnsi"/>
          <w:b/>
          <w:sz w:val="22"/>
          <w:szCs w:val="22"/>
        </w:rPr>
        <w:t>Fabrizio Sudano</w:t>
      </w:r>
      <w:r w:rsidRPr="004737F9">
        <w:rPr>
          <w:rFonts w:asciiTheme="minorHAnsi" w:hAnsiTheme="minorHAnsi" w:cstheme="minorHAnsi"/>
          <w:color w:val="19191A"/>
          <w:sz w:val="22"/>
          <w:szCs w:val="22"/>
        </w:rPr>
        <w:t xml:space="preserve"> Soprintendente Archeologia, </w:t>
      </w:r>
      <w:r w:rsidR="00A54399" w:rsidRPr="004737F9">
        <w:rPr>
          <w:rFonts w:asciiTheme="minorHAnsi" w:hAnsiTheme="minorHAnsi" w:cstheme="minorHAnsi"/>
          <w:color w:val="19191A"/>
          <w:sz w:val="22"/>
          <w:szCs w:val="22"/>
        </w:rPr>
        <w:t xml:space="preserve">belle arti e paesaggio </w:t>
      </w:r>
      <w:r w:rsidRPr="004737F9">
        <w:rPr>
          <w:rFonts w:asciiTheme="minorHAnsi" w:hAnsiTheme="minorHAnsi" w:cstheme="minorHAnsi"/>
          <w:color w:val="19191A"/>
          <w:sz w:val="22"/>
          <w:szCs w:val="22"/>
        </w:rPr>
        <w:t>per la provincia di Cosenza</w:t>
      </w:r>
    </w:p>
    <w:p w14:paraId="02460EE2" w14:textId="77777777" w:rsidR="00A27956" w:rsidRDefault="00A27956" w:rsidP="00252E46">
      <w:pPr>
        <w:pStyle w:val="Pa1"/>
        <w:spacing w:line="240" w:lineRule="auto"/>
        <w:ind w:firstLine="708"/>
        <w:jc w:val="both"/>
        <w:rPr>
          <w:rFonts w:asciiTheme="minorHAnsi" w:hAnsiTheme="minorHAnsi" w:cstheme="minorHAnsi"/>
          <w:sz w:val="22"/>
          <w:szCs w:val="22"/>
        </w:rPr>
      </w:pPr>
      <w:r w:rsidRPr="004737F9">
        <w:rPr>
          <w:rFonts w:asciiTheme="minorHAnsi" w:hAnsiTheme="minorHAnsi" w:cstheme="minorHAnsi"/>
          <w:b/>
          <w:sz w:val="22"/>
          <w:szCs w:val="22"/>
        </w:rPr>
        <w:t>Carmelo Colelli</w:t>
      </w:r>
      <w:r w:rsidR="00D24D51">
        <w:rPr>
          <w:rFonts w:asciiTheme="minorHAnsi" w:hAnsiTheme="minorHAnsi" w:cstheme="minorHAnsi"/>
          <w:b/>
          <w:sz w:val="22"/>
          <w:szCs w:val="22"/>
        </w:rPr>
        <w:t xml:space="preserve"> </w:t>
      </w:r>
      <w:r w:rsidR="00611A56" w:rsidRPr="00611A56">
        <w:rPr>
          <w:rFonts w:asciiTheme="minorHAnsi" w:hAnsiTheme="minorHAnsi" w:cstheme="minorHAnsi"/>
          <w:sz w:val="22"/>
          <w:szCs w:val="22"/>
        </w:rPr>
        <w:t>e</w:t>
      </w:r>
      <w:r w:rsidRPr="004737F9">
        <w:rPr>
          <w:rFonts w:asciiTheme="minorHAnsi" w:hAnsiTheme="minorHAnsi" w:cstheme="minorHAnsi"/>
          <w:b/>
          <w:sz w:val="22"/>
          <w:szCs w:val="22"/>
        </w:rPr>
        <w:t xml:space="preserve"> Francesca Spadolini </w:t>
      </w:r>
      <w:r w:rsidRPr="004737F9">
        <w:rPr>
          <w:rFonts w:asciiTheme="minorHAnsi" w:hAnsiTheme="minorHAnsi" w:cstheme="minorHAnsi"/>
          <w:sz w:val="22"/>
          <w:szCs w:val="22"/>
        </w:rPr>
        <w:t>Funzionari archeologi</w:t>
      </w:r>
      <w:r w:rsidRPr="004737F9">
        <w:rPr>
          <w:rFonts w:asciiTheme="minorHAnsi" w:hAnsiTheme="minorHAnsi" w:cstheme="minorHAnsi"/>
          <w:b/>
          <w:sz w:val="22"/>
          <w:szCs w:val="22"/>
        </w:rPr>
        <w:t xml:space="preserve"> </w:t>
      </w:r>
      <w:r w:rsidRPr="0095309B">
        <w:rPr>
          <w:rFonts w:asciiTheme="minorHAnsi" w:hAnsiTheme="minorHAnsi" w:cstheme="minorHAnsi"/>
          <w:sz w:val="22"/>
          <w:szCs w:val="22"/>
        </w:rPr>
        <w:t>SABAP</w:t>
      </w:r>
      <w:r w:rsidR="009D41C5">
        <w:rPr>
          <w:rFonts w:asciiTheme="minorHAnsi" w:hAnsiTheme="minorHAnsi" w:cstheme="minorHAnsi"/>
          <w:sz w:val="22"/>
          <w:szCs w:val="22"/>
        </w:rPr>
        <w:t>-</w:t>
      </w:r>
      <w:r w:rsidRPr="0095309B">
        <w:rPr>
          <w:rFonts w:asciiTheme="minorHAnsi" w:hAnsiTheme="minorHAnsi" w:cstheme="minorHAnsi"/>
          <w:sz w:val="22"/>
          <w:szCs w:val="22"/>
        </w:rPr>
        <w:t>CAL</w:t>
      </w:r>
    </w:p>
    <w:p w14:paraId="54B5B178" w14:textId="77777777" w:rsidR="00B304F3" w:rsidRDefault="00B304F3" w:rsidP="00252E46">
      <w:pPr>
        <w:pStyle w:val="Pa1"/>
        <w:spacing w:line="240" w:lineRule="auto"/>
        <w:ind w:firstLine="708"/>
        <w:jc w:val="both"/>
        <w:rPr>
          <w:rFonts w:asciiTheme="minorHAnsi" w:hAnsiTheme="minorHAnsi" w:cstheme="minorHAnsi"/>
          <w:sz w:val="22"/>
          <w:szCs w:val="22"/>
        </w:rPr>
      </w:pPr>
    </w:p>
    <w:p w14:paraId="5966195E" w14:textId="77777777" w:rsidR="003112EA" w:rsidRPr="00C60F20" w:rsidRDefault="003112EA" w:rsidP="00252E46">
      <w:pPr>
        <w:spacing w:after="0" w:line="240" w:lineRule="auto"/>
        <w:jc w:val="both"/>
        <w:rPr>
          <w:rFonts w:cstheme="minorHAnsi"/>
          <w:b/>
          <w:color w:val="E4631C"/>
        </w:rPr>
      </w:pPr>
      <w:r w:rsidRPr="00C60F20">
        <w:rPr>
          <w:rFonts w:cstheme="minorHAnsi"/>
          <w:b/>
          <w:color w:val="E4631C"/>
        </w:rPr>
        <w:t>Ore</w:t>
      </w:r>
      <w:r w:rsidR="00D468AC" w:rsidRPr="00C60F20">
        <w:rPr>
          <w:rFonts w:cstheme="minorHAnsi"/>
          <w:b/>
          <w:color w:val="E4631C"/>
        </w:rPr>
        <w:t xml:space="preserve"> 1</w:t>
      </w:r>
      <w:r w:rsidR="009B2B22" w:rsidRPr="00C60F20">
        <w:rPr>
          <w:rFonts w:cstheme="minorHAnsi"/>
          <w:b/>
          <w:color w:val="E4631C"/>
        </w:rPr>
        <w:t>8</w:t>
      </w:r>
      <w:r w:rsidR="00D468AC" w:rsidRPr="00C60F20">
        <w:rPr>
          <w:rFonts w:cstheme="minorHAnsi"/>
          <w:b/>
          <w:color w:val="E4631C"/>
        </w:rPr>
        <w:t>.</w:t>
      </w:r>
      <w:r w:rsidR="009B2B22" w:rsidRPr="00C60F20">
        <w:rPr>
          <w:rFonts w:cstheme="minorHAnsi"/>
          <w:b/>
          <w:color w:val="E4631C"/>
        </w:rPr>
        <w:t>0</w:t>
      </w:r>
      <w:r w:rsidR="00D468AC" w:rsidRPr="00C60F20">
        <w:rPr>
          <w:rFonts w:cstheme="minorHAnsi"/>
          <w:b/>
          <w:color w:val="E4631C"/>
        </w:rPr>
        <w:t xml:space="preserve">0 </w:t>
      </w:r>
      <w:r w:rsidR="0098157E" w:rsidRPr="00C60F20">
        <w:rPr>
          <w:rFonts w:cstheme="minorHAnsi"/>
          <w:b/>
          <w:color w:val="E4631C"/>
        </w:rPr>
        <w:t>-</w:t>
      </w:r>
      <w:r w:rsidR="00263573" w:rsidRPr="00C60F20">
        <w:rPr>
          <w:rFonts w:cstheme="minorHAnsi"/>
          <w:b/>
          <w:color w:val="E4631C"/>
        </w:rPr>
        <w:t xml:space="preserve"> 18.</w:t>
      </w:r>
      <w:r w:rsidR="00D468AC" w:rsidRPr="00C60F20">
        <w:rPr>
          <w:rFonts w:cstheme="minorHAnsi"/>
          <w:b/>
          <w:color w:val="E4631C"/>
        </w:rPr>
        <w:t>2</w:t>
      </w:r>
      <w:r w:rsidR="00263573" w:rsidRPr="00C60F20">
        <w:rPr>
          <w:rFonts w:cstheme="minorHAnsi"/>
          <w:b/>
          <w:color w:val="E4631C"/>
        </w:rPr>
        <w:t xml:space="preserve">0 </w:t>
      </w:r>
      <w:r w:rsidR="00D468AC" w:rsidRPr="00C60F20">
        <w:rPr>
          <w:rFonts w:cstheme="minorHAnsi"/>
          <w:b/>
          <w:color w:val="E4631C"/>
        </w:rPr>
        <w:t xml:space="preserve"> </w:t>
      </w:r>
    </w:p>
    <w:p w14:paraId="3CE814A6" w14:textId="77777777" w:rsidR="003112EA" w:rsidRPr="00161CA6" w:rsidRDefault="005C6968" w:rsidP="00252E46">
      <w:pPr>
        <w:pStyle w:val="Pa1"/>
        <w:spacing w:line="240" w:lineRule="auto"/>
        <w:ind w:firstLine="708"/>
        <w:rPr>
          <w:rFonts w:asciiTheme="minorHAnsi" w:hAnsiTheme="minorHAnsi" w:cstheme="minorHAnsi"/>
          <w:b/>
          <w:color w:val="0070C0"/>
          <w:sz w:val="22"/>
          <w:szCs w:val="22"/>
        </w:rPr>
      </w:pPr>
      <w:r w:rsidRPr="00161CA6">
        <w:rPr>
          <w:rFonts w:asciiTheme="minorHAnsi" w:hAnsiTheme="minorHAnsi" w:cstheme="minorHAnsi"/>
          <w:b/>
          <w:color w:val="0070C0"/>
          <w:sz w:val="22"/>
          <w:szCs w:val="22"/>
        </w:rPr>
        <w:t>VALORIZZARE UN MUSEO CHIUSO: LA MOSTRA VASI MITICI AL CASTELLO SVEVO DI BARI</w:t>
      </w:r>
    </w:p>
    <w:p w14:paraId="2E6CF48E" w14:textId="77777777" w:rsidR="003112EA" w:rsidRPr="0095309B" w:rsidRDefault="0095309B" w:rsidP="00252E46">
      <w:pPr>
        <w:pStyle w:val="Pa1"/>
        <w:spacing w:line="240" w:lineRule="auto"/>
        <w:ind w:firstLine="708"/>
        <w:rPr>
          <w:rFonts w:asciiTheme="minorHAnsi" w:hAnsiTheme="minorHAnsi" w:cstheme="minorHAnsi"/>
          <w:sz w:val="22"/>
          <w:szCs w:val="22"/>
        </w:rPr>
      </w:pPr>
      <w:r w:rsidRPr="0095309B">
        <w:rPr>
          <w:rFonts w:asciiTheme="minorHAnsi" w:hAnsiTheme="minorHAnsi" w:cstheme="minorHAnsi"/>
          <w:sz w:val="22"/>
          <w:szCs w:val="22"/>
        </w:rPr>
        <w:t xml:space="preserve">a cura </w:t>
      </w:r>
      <w:r w:rsidR="004D0535" w:rsidRPr="0095309B">
        <w:rPr>
          <w:rFonts w:asciiTheme="minorHAnsi" w:hAnsiTheme="minorHAnsi" w:cstheme="minorHAnsi"/>
          <w:sz w:val="22"/>
          <w:szCs w:val="22"/>
        </w:rPr>
        <w:t>d</w:t>
      </w:r>
      <w:r w:rsidR="0098157E">
        <w:rPr>
          <w:rFonts w:asciiTheme="minorHAnsi" w:hAnsiTheme="minorHAnsi" w:cstheme="minorHAnsi"/>
          <w:sz w:val="22"/>
          <w:szCs w:val="22"/>
        </w:rPr>
        <w:t>ella</w:t>
      </w:r>
      <w:r w:rsidR="004D0535" w:rsidRPr="0095309B">
        <w:rPr>
          <w:rFonts w:asciiTheme="minorHAnsi" w:hAnsiTheme="minorHAnsi" w:cstheme="minorHAnsi"/>
          <w:sz w:val="22"/>
          <w:szCs w:val="22"/>
        </w:rPr>
        <w:t xml:space="preserve"> Direzione</w:t>
      </w:r>
      <w:r w:rsidR="00A90910" w:rsidRPr="0095309B">
        <w:rPr>
          <w:rFonts w:asciiTheme="minorHAnsi" w:hAnsiTheme="minorHAnsi" w:cstheme="minorHAnsi"/>
          <w:sz w:val="22"/>
          <w:szCs w:val="22"/>
        </w:rPr>
        <w:t xml:space="preserve"> </w:t>
      </w:r>
      <w:r w:rsidR="00994C39">
        <w:rPr>
          <w:rFonts w:asciiTheme="minorHAnsi" w:hAnsiTheme="minorHAnsi" w:cstheme="minorHAnsi"/>
          <w:sz w:val="22"/>
          <w:szCs w:val="22"/>
        </w:rPr>
        <w:t>R</w:t>
      </w:r>
      <w:r w:rsidR="00994C39" w:rsidRPr="0095309B">
        <w:rPr>
          <w:rFonts w:asciiTheme="minorHAnsi" w:hAnsiTheme="minorHAnsi" w:cstheme="minorHAnsi"/>
          <w:sz w:val="22"/>
          <w:szCs w:val="22"/>
        </w:rPr>
        <w:t>egionale</w:t>
      </w:r>
      <w:r w:rsidR="00A90910" w:rsidRPr="0095309B">
        <w:rPr>
          <w:rFonts w:asciiTheme="minorHAnsi" w:hAnsiTheme="minorHAnsi" w:cstheme="minorHAnsi"/>
          <w:sz w:val="22"/>
          <w:szCs w:val="22"/>
        </w:rPr>
        <w:t xml:space="preserve"> Musei Puglia</w:t>
      </w:r>
      <w:r w:rsidR="00A90910" w:rsidRPr="0095309B">
        <w:rPr>
          <w:rFonts w:asciiTheme="minorHAnsi" w:hAnsiTheme="minorHAnsi" w:cstheme="minorHAnsi"/>
          <w:color w:val="000000" w:themeColor="text1"/>
          <w:sz w:val="22"/>
          <w:szCs w:val="22"/>
        </w:rPr>
        <w:t xml:space="preserve"> </w:t>
      </w:r>
      <w:r w:rsidRPr="0095309B">
        <w:rPr>
          <w:rFonts w:asciiTheme="minorHAnsi" w:hAnsiTheme="minorHAnsi" w:cstheme="minorHAnsi"/>
          <w:color w:val="000000" w:themeColor="text1"/>
          <w:sz w:val="22"/>
          <w:szCs w:val="22"/>
        </w:rPr>
        <w:t>Museo Nazionale Jatta</w:t>
      </w:r>
      <w:r w:rsidR="00733641" w:rsidRPr="00733641">
        <w:rPr>
          <w:rFonts w:asciiTheme="minorHAnsi" w:hAnsiTheme="minorHAnsi" w:cstheme="minorHAnsi"/>
          <w:sz w:val="22"/>
          <w:szCs w:val="22"/>
        </w:rPr>
        <w:t xml:space="preserve"> </w:t>
      </w:r>
      <w:r w:rsidR="00733641">
        <w:rPr>
          <w:rFonts w:asciiTheme="minorHAnsi" w:hAnsiTheme="minorHAnsi" w:cstheme="minorHAnsi"/>
          <w:sz w:val="22"/>
          <w:szCs w:val="22"/>
        </w:rPr>
        <w:t xml:space="preserve"> </w:t>
      </w:r>
    </w:p>
    <w:p w14:paraId="24EEB3AB" w14:textId="77777777" w:rsidR="0070339A" w:rsidRPr="0095309B" w:rsidRDefault="0070339A" w:rsidP="00F341A0">
      <w:pPr>
        <w:pStyle w:val="Corpotesto"/>
        <w:spacing w:line="120" w:lineRule="auto"/>
        <w:ind w:left="142"/>
        <w:rPr>
          <w:rFonts w:asciiTheme="minorHAnsi" w:hAnsiTheme="minorHAnsi" w:cstheme="minorHAnsi"/>
          <w:color w:val="000000" w:themeColor="text1"/>
        </w:rPr>
      </w:pPr>
    </w:p>
    <w:p w14:paraId="746F76EB" w14:textId="77777777" w:rsidR="003112EA" w:rsidRPr="00E921A9" w:rsidRDefault="003112EA" w:rsidP="00252E46">
      <w:pPr>
        <w:pStyle w:val="Pa1"/>
        <w:spacing w:line="240" w:lineRule="auto"/>
        <w:ind w:left="708"/>
        <w:jc w:val="both"/>
        <w:rPr>
          <w:rFonts w:asciiTheme="minorHAnsi" w:hAnsiTheme="minorHAnsi" w:cstheme="minorHAnsi"/>
          <w:color w:val="000000" w:themeColor="text1"/>
          <w:sz w:val="20"/>
          <w:szCs w:val="20"/>
        </w:rPr>
      </w:pPr>
      <w:r w:rsidRPr="00E921A9">
        <w:rPr>
          <w:rFonts w:asciiTheme="minorHAnsi" w:hAnsiTheme="minorHAnsi" w:cstheme="minorHAnsi"/>
          <w:i/>
          <w:color w:val="000000" w:themeColor="text1"/>
          <w:sz w:val="20"/>
          <w:szCs w:val="20"/>
        </w:rPr>
        <w:t>Il Museo Nazionale Jatta non è visitabile da marzo 2020, poiché, a seguito della chiusura legata all’emergenza sanitaria, è rimasto chiuso al pubblico a causa dell’avvio dei lavori di restauro e adeguamento funzionale previsti da tempo e necessari per adeguare il museo, nel pieno rispetto dell’atmosfera ottocentesca, alle esigenze di un museo contemporaneo. Per rendere però ugualmente fruibile, sebbene in parte, la collezione Jatta, la DRM-Puglia ha deciso di organizzare una importante mostra temporanea nella Sala Federico II del Castello Svevo di Bari. L’esposizione comprende alcuni dei vasi più importanti della collezione, selezionati con l’intento di comporre una mostra-dossier incentrata sulle raffigurazioni mitiche presenti nella Collezione. L’obiettivo è quello, oltre a consentire la fruizione di almeno parte del patrimonio museale, di offrire una nuova chiave di lettura per dei vasi solitamente esposti all’interno delle sale museali e poco raccontati</w:t>
      </w:r>
      <w:r w:rsidRPr="00E921A9">
        <w:rPr>
          <w:rFonts w:asciiTheme="minorHAnsi" w:hAnsiTheme="minorHAnsi" w:cstheme="minorHAnsi"/>
          <w:color w:val="000000" w:themeColor="text1"/>
          <w:sz w:val="20"/>
          <w:szCs w:val="20"/>
        </w:rPr>
        <w:t xml:space="preserve">.  </w:t>
      </w:r>
    </w:p>
    <w:p w14:paraId="7332005E" w14:textId="77777777" w:rsidR="003112EA" w:rsidRPr="004737F9" w:rsidRDefault="003112EA" w:rsidP="00F341A0">
      <w:pPr>
        <w:pStyle w:val="Corpotesto"/>
        <w:spacing w:line="120" w:lineRule="auto"/>
        <w:ind w:left="142"/>
        <w:rPr>
          <w:rFonts w:asciiTheme="minorHAnsi" w:hAnsiTheme="minorHAnsi" w:cstheme="minorHAnsi"/>
          <w:color w:val="000000" w:themeColor="text1"/>
        </w:rPr>
      </w:pPr>
    </w:p>
    <w:p w14:paraId="6044FEAC" w14:textId="77777777" w:rsidR="004737F9" w:rsidRPr="00643209" w:rsidRDefault="00643209" w:rsidP="00252E46">
      <w:pPr>
        <w:pStyle w:val="Pa1"/>
        <w:spacing w:line="240" w:lineRule="auto"/>
        <w:ind w:firstLine="708"/>
        <w:rPr>
          <w:rFonts w:asciiTheme="minorHAnsi" w:hAnsiTheme="minorHAnsi" w:cstheme="minorHAnsi"/>
          <w:i/>
          <w:sz w:val="22"/>
          <w:szCs w:val="22"/>
        </w:rPr>
      </w:pPr>
      <w:r w:rsidRPr="00643209">
        <w:rPr>
          <w:rFonts w:asciiTheme="minorHAnsi" w:hAnsiTheme="minorHAnsi" w:cstheme="minorHAnsi"/>
          <w:i/>
          <w:sz w:val="22"/>
          <w:szCs w:val="22"/>
        </w:rPr>
        <w:t>interviene</w:t>
      </w:r>
      <w:r w:rsidR="003112EA" w:rsidRPr="00643209">
        <w:rPr>
          <w:rFonts w:asciiTheme="minorHAnsi" w:hAnsiTheme="minorHAnsi" w:cstheme="minorHAnsi"/>
          <w:i/>
          <w:sz w:val="22"/>
          <w:szCs w:val="22"/>
        </w:rPr>
        <w:t xml:space="preserve"> </w:t>
      </w:r>
    </w:p>
    <w:p w14:paraId="51EAF54F" w14:textId="77777777" w:rsidR="003112EA" w:rsidRDefault="003112EA" w:rsidP="00252E46">
      <w:pPr>
        <w:pStyle w:val="Pa1"/>
        <w:spacing w:line="240" w:lineRule="auto"/>
        <w:ind w:firstLine="708"/>
        <w:rPr>
          <w:rFonts w:asciiTheme="minorHAnsi" w:hAnsiTheme="minorHAnsi" w:cstheme="minorHAnsi"/>
          <w:sz w:val="22"/>
          <w:szCs w:val="22"/>
        </w:rPr>
      </w:pPr>
      <w:r w:rsidRPr="004737F9">
        <w:rPr>
          <w:rFonts w:asciiTheme="minorHAnsi" w:hAnsiTheme="minorHAnsi" w:cstheme="minorHAnsi"/>
          <w:b/>
          <w:sz w:val="22"/>
          <w:szCs w:val="22"/>
        </w:rPr>
        <w:t>Claudia Lucchese</w:t>
      </w:r>
      <w:r w:rsidRPr="004737F9">
        <w:rPr>
          <w:rFonts w:asciiTheme="minorHAnsi" w:hAnsiTheme="minorHAnsi" w:cstheme="minorHAnsi"/>
          <w:sz w:val="22"/>
          <w:szCs w:val="22"/>
        </w:rPr>
        <w:t xml:space="preserve"> </w:t>
      </w:r>
      <w:r w:rsidR="0095309B" w:rsidRPr="0095309B">
        <w:rPr>
          <w:rFonts w:asciiTheme="minorHAnsi" w:hAnsiTheme="minorHAnsi" w:cstheme="minorHAnsi"/>
          <w:sz w:val="22"/>
          <w:szCs w:val="22"/>
        </w:rPr>
        <w:t xml:space="preserve">Direttore </w:t>
      </w:r>
      <w:r w:rsidR="0095309B" w:rsidRPr="0095309B">
        <w:rPr>
          <w:rFonts w:asciiTheme="minorHAnsi" w:hAnsiTheme="minorHAnsi" w:cstheme="minorHAnsi"/>
          <w:color w:val="000000" w:themeColor="text1"/>
          <w:sz w:val="22"/>
          <w:szCs w:val="22"/>
        </w:rPr>
        <w:t>Museo</w:t>
      </w:r>
      <w:r w:rsidR="00A27956" w:rsidRPr="0095309B">
        <w:rPr>
          <w:rFonts w:asciiTheme="minorHAnsi" w:hAnsiTheme="minorHAnsi" w:cstheme="minorHAnsi"/>
          <w:color w:val="000000" w:themeColor="text1"/>
          <w:sz w:val="22"/>
          <w:szCs w:val="22"/>
        </w:rPr>
        <w:t xml:space="preserve"> Nazionale Jatta</w:t>
      </w:r>
      <w:r w:rsidR="0095309B" w:rsidRPr="0095309B">
        <w:rPr>
          <w:rFonts w:asciiTheme="minorHAnsi" w:hAnsiTheme="minorHAnsi" w:cstheme="minorHAnsi"/>
          <w:color w:val="000000" w:themeColor="text1"/>
          <w:sz w:val="22"/>
          <w:szCs w:val="22"/>
        </w:rPr>
        <w:t xml:space="preserve"> </w:t>
      </w:r>
      <w:r w:rsidR="0095309B" w:rsidRPr="0095309B">
        <w:rPr>
          <w:rFonts w:asciiTheme="minorHAnsi" w:hAnsiTheme="minorHAnsi" w:cstheme="minorHAnsi"/>
          <w:sz w:val="22"/>
          <w:szCs w:val="22"/>
        </w:rPr>
        <w:t xml:space="preserve">DRM </w:t>
      </w:r>
      <w:r w:rsidRPr="0095309B">
        <w:rPr>
          <w:rFonts w:asciiTheme="minorHAnsi" w:hAnsiTheme="minorHAnsi" w:cstheme="minorHAnsi"/>
          <w:sz w:val="22"/>
          <w:szCs w:val="22"/>
        </w:rPr>
        <w:t>Puglia</w:t>
      </w:r>
    </w:p>
    <w:p w14:paraId="3DD1B5F6" w14:textId="77777777" w:rsidR="00F84967" w:rsidRPr="00C60F20" w:rsidRDefault="00F84967" w:rsidP="00252E46">
      <w:pPr>
        <w:pStyle w:val="Pa1"/>
        <w:spacing w:line="240" w:lineRule="auto"/>
        <w:ind w:firstLine="708"/>
        <w:rPr>
          <w:rFonts w:asciiTheme="minorHAnsi" w:hAnsiTheme="minorHAnsi" w:cstheme="minorHAnsi"/>
          <w:color w:val="E4631C"/>
          <w:sz w:val="22"/>
          <w:szCs w:val="22"/>
        </w:rPr>
      </w:pPr>
    </w:p>
    <w:p w14:paraId="313E652D" w14:textId="77777777" w:rsidR="006B44E6" w:rsidRPr="00C60F20" w:rsidRDefault="00336C20" w:rsidP="00252E46">
      <w:pPr>
        <w:pStyle w:val="Pa1"/>
        <w:spacing w:line="240" w:lineRule="auto"/>
        <w:rPr>
          <w:rFonts w:ascii="Calibri" w:hAnsi="Calibri"/>
          <w:b/>
          <w:color w:val="E4631C"/>
          <w:sz w:val="20"/>
          <w:szCs w:val="20"/>
        </w:rPr>
      </w:pPr>
      <w:r w:rsidRPr="00C60F20">
        <w:rPr>
          <w:rFonts w:asciiTheme="minorHAnsi" w:eastAsiaTheme="minorHAnsi" w:hAnsiTheme="minorHAnsi" w:cstheme="minorHAnsi"/>
          <w:b/>
          <w:color w:val="E4631C"/>
          <w:kern w:val="0"/>
          <w:sz w:val="22"/>
          <w:szCs w:val="22"/>
          <w:lang w:eastAsia="en-US" w:bidi="ar-SA"/>
        </w:rPr>
        <w:t xml:space="preserve">Ore </w:t>
      </w:r>
      <w:r w:rsidR="0010148B" w:rsidRPr="00C60F20">
        <w:rPr>
          <w:rFonts w:asciiTheme="minorHAnsi" w:eastAsiaTheme="minorHAnsi" w:hAnsiTheme="minorHAnsi" w:cstheme="minorHAnsi"/>
          <w:b/>
          <w:color w:val="E4631C"/>
          <w:kern w:val="0"/>
          <w:sz w:val="22"/>
          <w:szCs w:val="22"/>
          <w:lang w:eastAsia="en-US" w:bidi="ar-SA"/>
        </w:rPr>
        <w:t>18.20 -</w:t>
      </w:r>
      <w:r w:rsidRPr="00C60F20">
        <w:rPr>
          <w:rFonts w:asciiTheme="minorHAnsi" w:eastAsiaTheme="minorHAnsi" w:hAnsiTheme="minorHAnsi" w:cstheme="minorHAnsi"/>
          <w:b/>
          <w:color w:val="E4631C"/>
          <w:kern w:val="0"/>
          <w:sz w:val="22"/>
          <w:szCs w:val="22"/>
          <w:lang w:eastAsia="en-US" w:bidi="ar-SA"/>
        </w:rPr>
        <w:t xml:space="preserve"> 1</w:t>
      </w:r>
      <w:r w:rsidR="006B44E6" w:rsidRPr="00C60F20">
        <w:rPr>
          <w:rFonts w:asciiTheme="minorHAnsi" w:eastAsiaTheme="minorHAnsi" w:hAnsiTheme="minorHAnsi" w:cstheme="minorHAnsi"/>
          <w:b/>
          <w:color w:val="E4631C"/>
          <w:kern w:val="0"/>
          <w:sz w:val="22"/>
          <w:szCs w:val="22"/>
          <w:lang w:eastAsia="en-US" w:bidi="ar-SA"/>
        </w:rPr>
        <w:t>8</w:t>
      </w:r>
      <w:r w:rsidRPr="00C60F20">
        <w:rPr>
          <w:rFonts w:asciiTheme="minorHAnsi" w:eastAsiaTheme="minorHAnsi" w:hAnsiTheme="minorHAnsi" w:cstheme="minorHAnsi"/>
          <w:b/>
          <w:color w:val="E4631C"/>
          <w:kern w:val="0"/>
          <w:sz w:val="22"/>
          <w:szCs w:val="22"/>
          <w:lang w:eastAsia="en-US" w:bidi="ar-SA"/>
        </w:rPr>
        <w:t>.</w:t>
      </w:r>
      <w:r w:rsidR="00D468AC" w:rsidRPr="00C60F20">
        <w:rPr>
          <w:rFonts w:asciiTheme="minorHAnsi" w:eastAsiaTheme="minorHAnsi" w:hAnsiTheme="minorHAnsi" w:cstheme="minorHAnsi"/>
          <w:b/>
          <w:color w:val="E4631C"/>
          <w:kern w:val="0"/>
          <w:sz w:val="22"/>
          <w:szCs w:val="22"/>
          <w:lang w:eastAsia="en-US" w:bidi="ar-SA"/>
        </w:rPr>
        <w:t>3</w:t>
      </w:r>
      <w:r w:rsidR="006B44E6" w:rsidRPr="00C60F20">
        <w:rPr>
          <w:rFonts w:asciiTheme="minorHAnsi" w:eastAsiaTheme="minorHAnsi" w:hAnsiTheme="minorHAnsi" w:cstheme="minorHAnsi"/>
          <w:b/>
          <w:color w:val="E4631C"/>
          <w:kern w:val="0"/>
          <w:sz w:val="22"/>
          <w:szCs w:val="22"/>
          <w:lang w:eastAsia="en-US" w:bidi="ar-SA"/>
        </w:rPr>
        <w:t>5</w:t>
      </w:r>
      <w:r w:rsidRPr="00C60F20">
        <w:rPr>
          <w:rFonts w:cstheme="minorHAnsi"/>
          <w:b/>
          <w:color w:val="E4631C"/>
        </w:rPr>
        <w:t xml:space="preserve">  </w:t>
      </w:r>
    </w:p>
    <w:p w14:paraId="41BC3BC6" w14:textId="77777777" w:rsidR="006B44E6" w:rsidRPr="0070339A" w:rsidRDefault="005C6968" w:rsidP="00252E46">
      <w:pPr>
        <w:pStyle w:val="Pa1"/>
        <w:spacing w:line="240" w:lineRule="auto"/>
        <w:ind w:firstLine="708"/>
        <w:rPr>
          <w:rFonts w:ascii="Calibri" w:hAnsi="Calibri"/>
          <w:b/>
          <w:color w:val="0070C0"/>
          <w:sz w:val="22"/>
          <w:szCs w:val="22"/>
        </w:rPr>
      </w:pPr>
      <w:r w:rsidRPr="0070339A">
        <w:rPr>
          <w:rFonts w:ascii="Calibri" w:hAnsi="Calibri"/>
          <w:b/>
          <w:color w:val="0070C0"/>
          <w:sz w:val="22"/>
          <w:szCs w:val="22"/>
        </w:rPr>
        <w:t>L’ACQUEDOTTO STORICO DI GENOVA. PROGETTI DI CONOSCENZA, TUTELA E VALORIZZAZIONE</w:t>
      </w:r>
    </w:p>
    <w:p w14:paraId="6D4DFF42" w14:textId="77777777" w:rsidR="006B44E6" w:rsidRPr="0070339A" w:rsidRDefault="00C926F6" w:rsidP="00252E46">
      <w:pPr>
        <w:pStyle w:val="Pa1"/>
        <w:snapToGrid w:val="0"/>
        <w:spacing w:line="240" w:lineRule="auto"/>
        <w:ind w:firstLine="708"/>
        <w:rPr>
          <w:rFonts w:ascii="Calibri" w:hAnsi="Calibri"/>
          <w:b/>
          <w:sz w:val="22"/>
          <w:szCs w:val="22"/>
        </w:rPr>
      </w:pPr>
      <w:r w:rsidRPr="00C926F6">
        <w:rPr>
          <w:rFonts w:ascii="Calibri" w:hAnsi="Calibri"/>
          <w:color w:val="000000" w:themeColor="text1"/>
          <w:sz w:val="22"/>
          <w:szCs w:val="22"/>
        </w:rPr>
        <w:t>a cura d</w:t>
      </w:r>
      <w:r w:rsidR="008F74CC">
        <w:rPr>
          <w:rFonts w:ascii="Calibri" w:hAnsi="Calibri"/>
          <w:color w:val="000000" w:themeColor="text1"/>
          <w:sz w:val="22"/>
          <w:szCs w:val="22"/>
        </w:rPr>
        <w:t>el</w:t>
      </w:r>
      <w:r w:rsidR="006B44E6" w:rsidRPr="0070339A">
        <w:rPr>
          <w:rFonts w:ascii="Calibri" w:hAnsi="Calibri"/>
          <w:b/>
          <w:color w:val="000000" w:themeColor="text1"/>
          <w:sz w:val="22"/>
          <w:szCs w:val="22"/>
        </w:rPr>
        <w:t xml:space="preserve"> </w:t>
      </w:r>
      <w:r w:rsidR="00360BA2" w:rsidRPr="0070339A">
        <w:rPr>
          <w:rFonts w:ascii="Calibri" w:hAnsi="Calibri"/>
          <w:sz w:val="22"/>
          <w:szCs w:val="22"/>
        </w:rPr>
        <w:t xml:space="preserve">Segretariato </w:t>
      </w:r>
      <w:r w:rsidR="00360BA2">
        <w:rPr>
          <w:rFonts w:ascii="Calibri" w:hAnsi="Calibri"/>
          <w:sz w:val="22"/>
          <w:szCs w:val="22"/>
        </w:rPr>
        <w:t>regionale</w:t>
      </w:r>
      <w:r w:rsidR="006B44E6" w:rsidRPr="0070339A">
        <w:rPr>
          <w:rFonts w:ascii="Calibri" w:hAnsi="Calibri"/>
          <w:sz w:val="22"/>
          <w:szCs w:val="22"/>
        </w:rPr>
        <w:t xml:space="preserve"> </w:t>
      </w:r>
      <w:r w:rsidR="0043061F">
        <w:rPr>
          <w:rFonts w:ascii="Calibri" w:hAnsi="Calibri"/>
          <w:sz w:val="22"/>
          <w:szCs w:val="22"/>
        </w:rPr>
        <w:t xml:space="preserve">del </w:t>
      </w:r>
      <w:r w:rsidR="006B44E6" w:rsidRPr="0070339A">
        <w:rPr>
          <w:rFonts w:ascii="Calibri" w:hAnsi="Calibri"/>
          <w:sz w:val="22"/>
          <w:szCs w:val="22"/>
        </w:rPr>
        <w:t>MiC per la Liguria (SR-LIG)</w:t>
      </w:r>
    </w:p>
    <w:p w14:paraId="64466921" w14:textId="77777777" w:rsidR="006B44E6" w:rsidRPr="00F341A0" w:rsidRDefault="006B44E6" w:rsidP="00F341A0">
      <w:pPr>
        <w:pStyle w:val="Corpotesto"/>
        <w:spacing w:line="120" w:lineRule="auto"/>
        <w:ind w:left="142"/>
        <w:rPr>
          <w:rFonts w:asciiTheme="minorHAnsi" w:hAnsiTheme="minorHAnsi" w:cstheme="minorHAnsi"/>
          <w:color w:val="000000" w:themeColor="text1"/>
        </w:rPr>
      </w:pPr>
    </w:p>
    <w:p w14:paraId="7C3C1564" w14:textId="77777777" w:rsidR="006B44E6" w:rsidRPr="00E921A9" w:rsidRDefault="006B44E6" w:rsidP="00252E46">
      <w:pPr>
        <w:pStyle w:val="Pa1"/>
        <w:spacing w:line="240" w:lineRule="auto"/>
        <w:ind w:left="708"/>
        <w:jc w:val="both"/>
        <w:rPr>
          <w:rFonts w:asciiTheme="minorHAnsi" w:hAnsiTheme="minorHAnsi"/>
          <w:i/>
          <w:color w:val="000000" w:themeColor="text1"/>
          <w:sz w:val="20"/>
          <w:szCs w:val="20"/>
        </w:rPr>
      </w:pPr>
      <w:r w:rsidRPr="00E921A9">
        <w:rPr>
          <w:rFonts w:asciiTheme="minorHAnsi" w:hAnsiTheme="minorHAnsi"/>
          <w:i/>
          <w:color w:val="000000" w:themeColor="text1"/>
          <w:sz w:val="20"/>
          <w:szCs w:val="20"/>
        </w:rPr>
        <w:t xml:space="preserve">L’Acquedotto storico di Genova è un’imponente opera d’ingegneria idraulica con fasi edilizie di età romana, medievale e moderna che connota il paesaggio urbano e collinare con un percorso pedonale di 40 km. Si presenta in questa sede un progetto del Segretariato </w:t>
      </w:r>
      <w:r w:rsidR="00360BA2">
        <w:rPr>
          <w:rFonts w:asciiTheme="minorHAnsi" w:hAnsiTheme="minorHAnsi"/>
          <w:i/>
          <w:color w:val="000000" w:themeColor="text1"/>
          <w:sz w:val="20"/>
          <w:szCs w:val="20"/>
        </w:rPr>
        <w:t>r</w:t>
      </w:r>
      <w:r w:rsidRPr="00E921A9">
        <w:rPr>
          <w:rFonts w:asciiTheme="minorHAnsi" w:hAnsiTheme="minorHAnsi"/>
          <w:i/>
          <w:color w:val="000000" w:themeColor="text1"/>
          <w:sz w:val="20"/>
          <w:szCs w:val="20"/>
        </w:rPr>
        <w:t>egionale per la Liguria che realizzerà nel periodo 2021-33 una serie di interventi di conoscenza, tutela e valorizzazione volti a potenziare l’accessibilità e l’esperienza di fruizione dell’acquedotto, di concerto con associazioni ed enti locali.</w:t>
      </w:r>
    </w:p>
    <w:p w14:paraId="280D8794" w14:textId="77777777" w:rsidR="006B44E6" w:rsidRPr="00E921A9" w:rsidRDefault="006B44E6" w:rsidP="00F341A0">
      <w:pPr>
        <w:pStyle w:val="Corpotesto"/>
        <w:spacing w:line="120" w:lineRule="auto"/>
        <w:ind w:left="142"/>
        <w:rPr>
          <w:rFonts w:asciiTheme="minorHAnsi" w:hAnsiTheme="minorHAnsi"/>
          <w:i/>
          <w:color w:val="000000" w:themeColor="text1"/>
          <w:sz w:val="20"/>
          <w:szCs w:val="20"/>
        </w:rPr>
      </w:pPr>
    </w:p>
    <w:p w14:paraId="2A17021F" w14:textId="77777777" w:rsidR="006B44E6" w:rsidRPr="002E4AB8" w:rsidRDefault="002E4AB8" w:rsidP="00252E46">
      <w:pPr>
        <w:pStyle w:val="Pa1"/>
        <w:spacing w:line="240" w:lineRule="auto"/>
        <w:ind w:left="708"/>
        <w:rPr>
          <w:rFonts w:ascii="Calibri" w:hAnsi="Calibri"/>
          <w:i/>
          <w:color w:val="000000" w:themeColor="text1"/>
          <w:sz w:val="22"/>
          <w:szCs w:val="22"/>
        </w:rPr>
      </w:pPr>
      <w:r w:rsidRPr="002E4AB8">
        <w:rPr>
          <w:rFonts w:ascii="Calibri" w:hAnsi="Calibri"/>
          <w:i/>
          <w:color w:val="000000" w:themeColor="text1"/>
          <w:sz w:val="22"/>
          <w:szCs w:val="22"/>
        </w:rPr>
        <w:t>intervengono</w:t>
      </w:r>
    </w:p>
    <w:p w14:paraId="4FB9326E" w14:textId="77777777" w:rsidR="006B44E6" w:rsidRPr="0070339A" w:rsidRDefault="006B44E6" w:rsidP="00252E46">
      <w:pPr>
        <w:pStyle w:val="Pa1"/>
        <w:spacing w:line="240" w:lineRule="auto"/>
        <w:ind w:left="708"/>
        <w:rPr>
          <w:rFonts w:asciiTheme="minorHAnsi" w:hAnsiTheme="minorHAnsi" w:cstheme="minorHAnsi"/>
          <w:color w:val="000000" w:themeColor="text1"/>
          <w:sz w:val="22"/>
          <w:szCs w:val="22"/>
        </w:rPr>
      </w:pPr>
      <w:r w:rsidRPr="0070339A">
        <w:rPr>
          <w:rFonts w:asciiTheme="minorHAnsi" w:hAnsiTheme="minorHAnsi" w:cstheme="minorHAnsi"/>
          <w:b/>
          <w:color w:val="000000" w:themeColor="text1"/>
          <w:sz w:val="22"/>
          <w:szCs w:val="22"/>
        </w:rPr>
        <w:t>Lorenza Comino</w:t>
      </w:r>
      <w:r w:rsidRPr="0070339A">
        <w:rPr>
          <w:rFonts w:asciiTheme="minorHAnsi" w:hAnsiTheme="minorHAnsi" w:cstheme="minorHAnsi"/>
          <w:color w:val="000000" w:themeColor="text1"/>
          <w:sz w:val="22"/>
          <w:szCs w:val="22"/>
        </w:rPr>
        <w:t xml:space="preserve"> </w:t>
      </w:r>
      <w:r w:rsidR="00150B50">
        <w:rPr>
          <w:rFonts w:asciiTheme="minorHAnsi" w:hAnsiTheme="minorHAnsi" w:cstheme="minorHAnsi"/>
          <w:color w:val="000000" w:themeColor="text1"/>
          <w:sz w:val="22"/>
          <w:szCs w:val="22"/>
        </w:rPr>
        <w:t>F</w:t>
      </w:r>
      <w:r w:rsidRPr="0070339A">
        <w:rPr>
          <w:rFonts w:asciiTheme="minorHAnsi" w:hAnsiTheme="minorHAnsi" w:cstheme="minorHAnsi"/>
          <w:color w:val="000000" w:themeColor="text1"/>
          <w:sz w:val="22"/>
          <w:szCs w:val="22"/>
        </w:rPr>
        <w:t xml:space="preserve">unzionario architetto </w:t>
      </w:r>
      <w:r w:rsidRPr="0070339A">
        <w:rPr>
          <w:rFonts w:ascii="Calibri" w:hAnsi="Calibri"/>
          <w:sz w:val="22"/>
          <w:szCs w:val="22"/>
        </w:rPr>
        <w:t>SR-LIG</w:t>
      </w:r>
    </w:p>
    <w:p w14:paraId="0ED097A1" w14:textId="77777777" w:rsidR="006B44E6" w:rsidRPr="0070339A" w:rsidRDefault="006B44E6" w:rsidP="00252E46">
      <w:pPr>
        <w:pStyle w:val="Pa1"/>
        <w:spacing w:line="240" w:lineRule="auto"/>
        <w:ind w:left="708"/>
        <w:rPr>
          <w:rFonts w:ascii="Calibri" w:hAnsi="Calibri"/>
          <w:sz w:val="22"/>
          <w:szCs w:val="22"/>
        </w:rPr>
      </w:pPr>
      <w:r w:rsidRPr="0070339A">
        <w:rPr>
          <w:rFonts w:asciiTheme="minorHAnsi" w:hAnsiTheme="minorHAnsi" w:cstheme="minorHAnsi"/>
          <w:b/>
          <w:color w:val="000000" w:themeColor="text1"/>
          <w:sz w:val="22"/>
          <w:szCs w:val="22"/>
        </w:rPr>
        <w:t>Teresa Marino</w:t>
      </w:r>
      <w:r w:rsidR="00CE1683">
        <w:rPr>
          <w:rFonts w:asciiTheme="minorHAnsi" w:hAnsiTheme="minorHAnsi" w:cstheme="minorHAnsi"/>
          <w:b/>
          <w:color w:val="000000" w:themeColor="text1"/>
          <w:sz w:val="22"/>
          <w:szCs w:val="22"/>
        </w:rPr>
        <w:t xml:space="preserve"> </w:t>
      </w:r>
      <w:r w:rsidR="00CE1683" w:rsidRPr="00CE1683">
        <w:rPr>
          <w:rFonts w:asciiTheme="minorHAnsi" w:hAnsiTheme="minorHAnsi" w:cstheme="minorHAnsi"/>
          <w:color w:val="000000" w:themeColor="text1"/>
          <w:sz w:val="22"/>
          <w:szCs w:val="22"/>
        </w:rPr>
        <w:t>F</w:t>
      </w:r>
      <w:r w:rsidRPr="00CE1683">
        <w:rPr>
          <w:rFonts w:asciiTheme="minorHAnsi" w:hAnsiTheme="minorHAnsi" w:cstheme="minorHAnsi"/>
          <w:color w:val="000000" w:themeColor="text1"/>
          <w:sz w:val="22"/>
          <w:szCs w:val="22"/>
        </w:rPr>
        <w:t>u</w:t>
      </w:r>
      <w:r w:rsidRPr="0070339A">
        <w:rPr>
          <w:rFonts w:asciiTheme="minorHAnsi" w:hAnsiTheme="minorHAnsi" w:cstheme="minorHAnsi"/>
          <w:color w:val="000000" w:themeColor="text1"/>
          <w:sz w:val="22"/>
          <w:szCs w:val="22"/>
        </w:rPr>
        <w:t xml:space="preserve">nzionario archeologo </w:t>
      </w:r>
      <w:r w:rsidRPr="0070339A">
        <w:rPr>
          <w:rFonts w:ascii="Calibri" w:hAnsi="Calibri"/>
          <w:sz w:val="22"/>
          <w:szCs w:val="22"/>
        </w:rPr>
        <w:t>SR-LIG</w:t>
      </w:r>
    </w:p>
    <w:p w14:paraId="7355C404" w14:textId="77777777" w:rsidR="005B7646" w:rsidRDefault="005B7646" w:rsidP="00F341A0">
      <w:pPr>
        <w:pStyle w:val="Corpotesto"/>
        <w:spacing w:line="120" w:lineRule="auto"/>
        <w:ind w:left="142"/>
        <w:rPr>
          <w:rFonts w:cstheme="minorHAnsi"/>
          <w:b/>
          <w:bCs/>
          <w:color w:val="00B050"/>
        </w:rPr>
      </w:pPr>
    </w:p>
    <w:p w14:paraId="3C4DC710" w14:textId="77777777" w:rsidR="00636193" w:rsidRPr="00C60F20" w:rsidRDefault="005C4105" w:rsidP="00252E46">
      <w:pPr>
        <w:widowControl w:val="0"/>
        <w:suppressAutoHyphens/>
        <w:spacing w:after="0" w:line="240" w:lineRule="auto"/>
        <w:textAlignment w:val="baseline"/>
        <w:rPr>
          <w:rFonts w:cstheme="minorHAnsi"/>
          <w:b/>
          <w:color w:val="E4631C"/>
        </w:rPr>
      </w:pPr>
      <w:r w:rsidRPr="00C60F20">
        <w:rPr>
          <w:rFonts w:cstheme="minorHAnsi"/>
          <w:b/>
          <w:color w:val="E4631C"/>
        </w:rPr>
        <w:t>Ore 18.</w:t>
      </w:r>
      <w:r w:rsidR="00D468AC" w:rsidRPr="00C60F20">
        <w:rPr>
          <w:rFonts w:cstheme="minorHAnsi"/>
          <w:b/>
          <w:color w:val="E4631C"/>
        </w:rPr>
        <w:t>3</w:t>
      </w:r>
      <w:r w:rsidRPr="00C60F20">
        <w:rPr>
          <w:rFonts w:cstheme="minorHAnsi"/>
          <w:b/>
          <w:color w:val="E4631C"/>
        </w:rPr>
        <w:t>5</w:t>
      </w:r>
      <w:r w:rsidR="00D468AC" w:rsidRPr="00C60F20">
        <w:rPr>
          <w:rFonts w:cstheme="minorHAnsi"/>
          <w:b/>
          <w:color w:val="E4631C"/>
        </w:rPr>
        <w:t xml:space="preserve"> </w:t>
      </w:r>
      <w:r w:rsidRPr="00C60F20">
        <w:rPr>
          <w:rFonts w:cstheme="minorHAnsi"/>
          <w:b/>
          <w:color w:val="E4631C"/>
        </w:rPr>
        <w:t>- 19.</w:t>
      </w:r>
      <w:r w:rsidR="00636193" w:rsidRPr="00C60F20">
        <w:rPr>
          <w:rFonts w:cstheme="minorHAnsi"/>
          <w:b/>
          <w:color w:val="E4631C"/>
        </w:rPr>
        <w:t xml:space="preserve">30 </w:t>
      </w:r>
    </w:p>
    <w:p w14:paraId="0EDA8329" w14:textId="77777777" w:rsidR="00C926F6" w:rsidRPr="00CE1683" w:rsidRDefault="00CE1683" w:rsidP="00252E46">
      <w:pPr>
        <w:spacing w:after="0" w:line="240" w:lineRule="auto"/>
        <w:ind w:firstLine="708"/>
        <w:jc w:val="both"/>
        <w:rPr>
          <w:rFonts w:cstheme="minorHAnsi"/>
          <w:b/>
          <w:bCs/>
          <w:iCs/>
          <w:color w:val="0070C0"/>
        </w:rPr>
      </w:pPr>
      <w:r w:rsidRPr="00CE1683">
        <w:rPr>
          <w:rFonts w:cstheme="minorHAnsi"/>
          <w:b/>
          <w:bCs/>
          <w:iCs/>
          <w:color w:val="0070C0"/>
        </w:rPr>
        <w:t>SUI PASSI DEI ROMANI</w:t>
      </w:r>
      <w:r w:rsidRPr="00CE1683">
        <w:rPr>
          <w:rFonts w:cstheme="minorHAnsi"/>
          <w:color w:val="0070C0"/>
        </w:rPr>
        <w:t xml:space="preserve"> </w:t>
      </w:r>
      <w:r w:rsidRPr="00CE1683">
        <w:rPr>
          <w:rFonts w:cstheme="minorHAnsi"/>
          <w:b/>
          <w:bCs/>
          <w:iCs/>
          <w:color w:val="0070C0"/>
        </w:rPr>
        <w:t>“VIA AB REGIO AD CAPUAM”</w:t>
      </w:r>
    </w:p>
    <w:p w14:paraId="6FE68745" w14:textId="77777777" w:rsidR="00577D9E" w:rsidRDefault="00BB2DA9" w:rsidP="00252E46">
      <w:pPr>
        <w:spacing w:after="0" w:line="240" w:lineRule="auto"/>
        <w:ind w:left="708"/>
        <w:jc w:val="both"/>
        <w:rPr>
          <w:rFonts w:eastAsia="Times New Roman"/>
          <w:color w:val="0D0E00"/>
          <w:shd w:val="clear" w:color="auto" w:fill="FFFFFF"/>
        </w:rPr>
      </w:pPr>
      <w:r>
        <w:rPr>
          <w:rFonts w:cstheme="minorHAnsi"/>
        </w:rPr>
        <w:t>a</w:t>
      </w:r>
      <w:r w:rsidR="0038790A">
        <w:rPr>
          <w:rFonts w:cstheme="minorHAnsi"/>
        </w:rPr>
        <w:t xml:space="preserve"> cura d</w:t>
      </w:r>
      <w:r w:rsidR="0098157E">
        <w:rPr>
          <w:rFonts w:cstheme="minorHAnsi"/>
        </w:rPr>
        <w:t>ell’</w:t>
      </w:r>
      <w:r w:rsidR="00577D9E">
        <w:rPr>
          <w:rFonts w:eastAsia="Times New Roman"/>
          <w:color w:val="212121"/>
        </w:rPr>
        <w:t>Archivio di Stato di Reggio Calabria - Università della Calabria (UNICAL COSENZA) -Associazione</w:t>
      </w:r>
      <w:r w:rsidR="00577D9E">
        <w:rPr>
          <w:rFonts w:eastAsia="Times New Roman"/>
          <w:color w:val="0D0E00"/>
          <w:shd w:val="clear" w:color="auto" w:fill="FFFFFF"/>
        </w:rPr>
        <w:t> Via Annia Popilia </w:t>
      </w:r>
      <w:r w:rsidR="000520B1">
        <w:rPr>
          <w:rFonts w:eastAsia="Times New Roman"/>
          <w:color w:val="0D0E00"/>
          <w:shd w:val="clear" w:color="auto" w:fill="FFFFFF"/>
        </w:rPr>
        <w:t>Lion</w:t>
      </w:r>
      <w:r w:rsidR="00577D9E">
        <w:rPr>
          <w:rFonts w:eastAsia="Times New Roman"/>
          <w:color w:val="0D0E00"/>
          <w:shd w:val="clear" w:color="auto" w:fill="FFFFFF"/>
        </w:rPr>
        <w:t>, 3Dplus srl (Start-Up innovativa)</w:t>
      </w:r>
    </w:p>
    <w:p w14:paraId="79E057ED" w14:textId="77777777" w:rsidR="00577D9E" w:rsidRDefault="00577D9E" w:rsidP="00F341A0">
      <w:pPr>
        <w:pStyle w:val="Corpotesto"/>
        <w:spacing w:line="120" w:lineRule="auto"/>
        <w:ind w:left="142"/>
        <w:rPr>
          <w:rFonts w:eastAsia="Times New Roman"/>
          <w:color w:val="0D0E00"/>
          <w:shd w:val="clear" w:color="auto" w:fill="FFFFFF"/>
        </w:rPr>
      </w:pPr>
    </w:p>
    <w:p w14:paraId="2E9A14A9" w14:textId="77777777" w:rsidR="00577D9E" w:rsidRDefault="00577D9E" w:rsidP="00252E46">
      <w:pPr>
        <w:shd w:val="clear" w:color="auto" w:fill="FFFFFF"/>
        <w:spacing w:after="0" w:line="240" w:lineRule="auto"/>
        <w:ind w:left="708"/>
        <w:jc w:val="both"/>
        <w:rPr>
          <w:rFonts w:ascii="Segoe UI" w:eastAsia="Times New Roman" w:hAnsi="Segoe UI" w:cs="Segoe UI"/>
          <w:color w:val="212121"/>
          <w:sz w:val="23"/>
          <w:szCs w:val="23"/>
        </w:rPr>
      </w:pPr>
      <w:r w:rsidRPr="00083CBF">
        <w:rPr>
          <w:rFonts w:eastAsia="Times New Roman"/>
          <w:i/>
          <w:color w:val="212121"/>
          <w:sz w:val="20"/>
          <w:szCs w:val="20"/>
        </w:rPr>
        <w:t>Un cammino lungo la via Popilia, importante strada costruita dai magistrati romani per congiungere stabilmente Roma con la “Civitas Foederata Regium” estrema punta della Penisola Italica. Ma soprattutto luogo di incontro della cultura, della tradizione, itinerario culturale per mettere in rete le eccellenze del territorio. La </w:t>
      </w:r>
      <w:r w:rsidRPr="00083CBF">
        <w:rPr>
          <w:rFonts w:eastAsia="Times New Roman"/>
          <w:i/>
          <w:color w:val="212121"/>
          <w:sz w:val="20"/>
          <w:szCs w:val="20"/>
          <w:shd w:val="clear" w:color="auto" w:fill="FFFFFF"/>
        </w:rPr>
        <w:t>via Annia-Popilia</w:t>
      </w:r>
      <w:r w:rsidRPr="00083CBF">
        <w:rPr>
          <w:rFonts w:eastAsia="Times New Roman"/>
          <w:i/>
          <w:color w:val="212121"/>
          <w:sz w:val="20"/>
          <w:szCs w:val="20"/>
        </w:rPr>
        <w:t xml:space="preserve"> rappresenta un territorio ricco di beni culturali, di bellezze naturali, di importanti tradizioni, un immesso patrimonio materiale ed immateriale, sul quale far convergere tutte le forze e le professionalità.  Le strade, che mettono in comunicazione, sono per eccellenza, elemento cardine dell’unione</w:t>
      </w:r>
      <w:r w:rsidRPr="00083CBF">
        <w:rPr>
          <w:rFonts w:eastAsia="Times New Roman"/>
          <w:color w:val="212121"/>
          <w:sz w:val="20"/>
          <w:szCs w:val="20"/>
        </w:rPr>
        <w:t>.</w:t>
      </w:r>
      <w:r>
        <w:rPr>
          <w:rFonts w:eastAsia="Times New Roman"/>
          <w:color w:val="212121"/>
        </w:rPr>
        <w:t xml:space="preserve"> ​</w:t>
      </w:r>
    </w:p>
    <w:p w14:paraId="68177115" w14:textId="77777777" w:rsidR="00577D9E" w:rsidRDefault="00577D9E" w:rsidP="00F341A0">
      <w:pPr>
        <w:pStyle w:val="Corpotesto"/>
        <w:spacing w:line="120" w:lineRule="auto"/>
        <w:ind w:left="142"/>
        <w:rPr>
          <w:rFonts w:ascii="Segoe UI" w:eastAsia="Times New Roman" w:hAnsi="Segoe UI" w:cs="Segoe UI"/>
          <w:color w:val="212121"/>
          <w:sz w:val="23"/>
          <w:szCs w:val="23"/>
        </w:rPr>
      </w:pPr>
      <w:r>
        <w:rPr>
          <w:rFonts w:eastAsia="Times New Roman"/>
          <w:color w:val="000000"/>
        </w:rPr>
        <w:t> </w:t>
      </w:r>
    </w:p>
    <w:p w14:paraId="665A1CBA" w14:textId="77777777" w:rsidR="00577D9E" w:rsidRPr="002E4AB8" w:rsidRDefault="002E4AB8" w:rsidP="00252E46">
      <w:pPr>
        <w:shd w:val="clear" w:color="auto" w:fill="FFFFFF"/>
        <w:spacing w:after="0" w:line="240" w:lineRule="auto"/>
        <w:ind w:firstLine="708"/>
        <w:rPr>
          <w:rFonts w:ascii="Segoe UI" w:eastAsia="Times New Roman" w:hAnsi="Segoe UI" w:cs="Segoe UI"/>
          <w:i/>
          <w:color w:val="212121"/>
          <w:sz w:val="23"/>
          <w:szCs w:val="23"/>
        </w:rPr>
      </w:pPr>
      <w:r w:rsidRPr="002E4AB8">
        <w:rPr>
          <w:rFonts w:eastAsia="Times New Roman"/>
          <w:i/>
          <w:color w:val="000000"/>
        </w:rPr>
        <w:t>intervengono</w:t>
      </w:r>
      <w:r w:rsidR="00577D9E" w:rsidRPr="002E4AB8">
        <w:rPr>
          <w:rFonts w:eastAsia="Times New Roman"/>
          <w:i/>
          <w:color w:val="000000"/>
        </w:rPr>
        <w:t> </w:t>
      </w:r>
    </w:p>
    <w:p w14:paraId="2A0CED34" w14:textId="77777777" w:rsidR="00577D9E" w:rsidRDefault="00577D9E" w:rsidP="00252E46">
      <w:pPr>
        <w:shd w:val="clear" w:color="auto" w:fill="FFFFFF"/>
        <w:spacing w:after="0" w:line="240" w:lineRule="auto"/>
        <w:ind w:firstLine="708"/>
        <w:rPr>
          <w:rFonts w:ascii="Segoe UI" w:eastAsia="Times New Roman" w:hAnsi="Segoe UI" w:cs="Segoe UI"/>
          <w:color w:val="212121"/>
          <w:sz w:val="23"/>
          <w:szCs w:val="23"/>
        </w:rPr>
      </w:pPr>
      <w:r>
        <w:rPr>
          <w:rStyle w:val="Enfasigrassetto"/>
          <w:rFonts w:eastAsia="Times New Roman"/>
          <w:color w:val="000000"/>
        </w:rPr>
        <w:t>Maria Fortunata Minasi</w:t>
      </w:r>
      <w:r>
        <w:rPr>
          <w:rFonts w:eastAsia="Times New Roman"/>
          <w:color w:val="000000"/>
        </w:rPr>
        <w:t> Direttore Archivio di Stato di Reggio Calabria</w:t>
      </w:r>
    </w:p>
    <w:p w14:paraId="4CF4B15E" w14:textId="77777777" w:rsidR="00577D9E" w:rsidRDefault="00577D9E" w:rsidP="00252E46">
      <w:pPr>
        <w:shd w:val="clear" w:color="auto" w:fill="FFFFFF"/>
        <w:spacing w:after="0" w:line="240" w:lineRule="auto"/>
        <w:ind w:firstLine="708"/>
        <w:rPr>
          <w:rFonts w:ascii="Segoe UI" w:eastAsia="Times New Roman" w:hAnsi="Segoe UI" w:cs="Segoe UI"/>
          <w:color w:val="212121"/>
          <w:sz w:val="23"/>
          <w:szCs w:val="23"/>
        </w:rPr>
      </w:pPr>
      <w:r>
        <w:rPr>
          <w:rStyle w:val="Enfasigrassetto"/>
          <w:rFonts w:eastAsia="Times New Roman"/>
          <w:color w:val="000000"/>
        </w:rPr>
        <w:t xml:space="preserve">Andrea </w:t>
      </w:r>
      <w:r w:rsidR="00611A56">
        <w:rPr>
          <w:rStyle w:val="Enfasigrassetto"/>
          <w:rFonts w:eastAsia="Times New Roman"/>
          <w:color w:val="000000"/>
        </w:rPr>
        <w:t>Lanza</w:t>
      </w:r>
      <w:r w:rsidR="00611A56">
        <w:rPr>
          <w:rFonts w:eastAsia="Times New Roman"/>
          <w:color w:val="000000"/>
        </w:rPr>
        <w:t> Ordinario</w:t>
      </w:r>
      <w:r w:rsidR="005E0BC0" w:rsidRPr="005E0BC0">
        <w:rPr>
          <w:rFonts w:eastAsia="Times New Roman"/>
          <w:color w:val="000000"/>
        </w:rPr>
        <w:t xml:space="preserve"> di Economia e Gestione delle </w:t>
      </w:r>
      <w:r w:rsidR="00611A56" w:rsidRPr="005E0BC0">
        <w:rPr>
          <w:rFonts w:eastAsia="Times New Roman"/>
          <w:color w:val="000000"/>
        </w:rPr>
        <w:t>Imprese</w:t>
      </w:r>
      <w:r w:rsidR="00611A56">
        <w:rPr>
          <w:rFonts w:eastAsia="Times New Roman"/>
          <w:color w:val="000000"/>
        </w:rPr>
        <w:t xml:space="preserve"> UNICAL</w:t>
      </w:r>
      <w:r>
        <w:rPr>
          <w:rFonts w:eastAsia="Times New Roman"/>
          <w:color w:val="000000"/>
        </w:rPr>
        <w:t xml:space="preserve"> Cosenza</w:t>
      </w:r>
    </w:p>
    <w:p w14:paraId="624535F1" w14:textId="77777777" w:rsidR="00577D9E" w:rsidRDefault="00577D9E" w:rsidP="00252E46">
      <w:pPr>
        <w:shd w:val="clear" w:color="auto" w:fill="FFFFFF"/>
        <w:spacing w:after="0" w:line="240" w:lineRule="auto"/>
        <w:ind w:left="708"/>
        <w:rPr>
          <w:rFonts w:ascii="Segoe UI" w:eastAsia="Times New Roman" w:hAnsi="Segoe UI" w:cs="Segoe UI"/>
          <w:color w:val="212121"/>
          <w:sz w:val="23"/>
          <w:szCs w:val="23"/>
        </w:rPr>
      </w:pPr>
      <w:r>
        <w:rPr>
          <w:rStyle w:val="Enfasigrassetto"/>
          <w:rFonts w:eastAsia="Times New Roman"/>
          <w:color w:val="000000"/>
        </w:rPr>
        <w:t>Emilio Minasi</w:t>
      </w:r>
      <w:r>
        <w:rPr>
          <w:rFonts w:eastAsia="Times New Roman"/>
          <w:color w:val="000000"/>
        </w:rPr>
        <w:t> </w:t>
      </w:r>
      <w:r w:rsidR="00673CCD">
        <w:rPr>
          <w:rFonts w:eastAsia="Times New Roman"/>
          <w:color w:val="000000"/>
        </w:rPr>
        <w:t xml:space="preserve">  </w:t>
      </w:r>
      <w:r>
        <w:rPr>
          <w:rFonts w:eastAsia="Times New Roman"/>
          <w:color w:val="000000"/>
        </w:rPr>
        <w:t>Referente scientifico del Progetto</w:t>
      </w:r>
      <w:r>
        <w:rPr>
          <w:rStyle w:val="Enfasicorsivo"/>
          <w:rFonts w:eastAsia="Times New Roman"/>
          <w:color w:val="000000"/>
        </w:rPr>
        <w:t> AB REGIO AD CAPUAM</w:t>
      </w:r>
      <w:r>
        <w:rPr>
          <w:rFonts w:eastAsia="Times New Roman"/>
          <w:color w:val="000000"/>
        </w:rPr>
        <w:t> </w:t>
      </w:r>
      <w:r w:rsidR="00611A56">
        <w:rPr>
          <w:rFonts w:eastAsia="Times New Roman"/>
          <w:color w:val="000000"/>
        </w:rPr>
        <w:t>Associazione</w:t>
      </w:r>
      <w:r>
        <w:rPr>
          <w:rFonts w:eastAsia="Times New Roman"/>
          <w:color w:val="000000"/>
        </w:rPr>
        <w:t xml:space="preserve"> </w:t>
      </w:r>
      <w:r w:rsidR="000520B1">
        <w:rPr>
          <w:rFonts w:eastAsia="Times New Roman"/>
          <w:color w:val="000000"/>
        </w:rPr>
        <w:t>Lion</w:t>
      </w:r>
    </w:p>
    <w:p w14:paraId="143353BE" w14:textId="77777777" w:rsidR="00577D9E" w:rsidRDefault="00577D9E" w:rsidP="00252E46">
      <w:pPr>
        <w:shd w:val="clear" w:color="auto" w:fill="FFFFFF"/>
        <w:spacing w:after="0" w:line="240" w:lineRule="auto"/>
        <w:ind w:firstLine="708"/>
        <w:rPr>
          <w:rFonts w:eastAsia="Times New Roman"/>
          <w:color w:val="000000"/>
        </w:rPr>
      </w:pPr>
      <w:r>
        <w:rPr>
          <w:rStyle w:val="Enfasigrassetto"/>
          <w:rFonts w:eastAsia="Times New Roman"/>
          <w:color w:val="000000"/>
        </w:rPr>
        <w:t xml:space="preserve">Liliana </w:t>
      </w:r>
      <w:r w:rsidR="00611A56">
        <w:rPr>
          <w:rStyle w:val="Enfasigrassetto"/>
          <w:rFonts w:eastAsia="Times New Roman"/>
          <w:color w:val="000000"/>
        </w:rPr>
        <w:t>Caruso</w:t>
      </w:r>
      <w:r w:rsidR="00611A56">
        <w:rPr>
          <w:rFonts w:eastAsia="Times New Roman"/>
          <w:color w:val="000000"/>
        </w:rPr>
        <w:t xml:space="preserve"> Presidente</w:t>
      </w:r>
      <w:r>
        <w:rPr>
          <w:rFonts w:eastAsia="Times New Roman"/>
          <w:color w:val="000000"/>
        </w:rPr>
        <w:t xml:space="preserve"> Associazione Via Annia Popilia </w:t>
      </w:r>
      <w:r w:rsidR="000520B1">
        <w:rPr>
          <w:rFonts w:eastAsia="Times New Roman"/>
          <w:color w:val="000000"/>
        </w:rPr>
        <w:t>Lion</w:t>
      </w:r>
    </w:p>
    <w:p w14:paraId="102056CD" w14:textId="77777777" w:rsidR="00A730E7" w:rsidRDefault="00A730E7" w:rsidP="00252E46">
      <w:pPr>
        <w:shd w:val="clear" w:color="auto" w:fill="FFFFFF"/>
        <w:spacing w:after="0" w:line="240" w:lineRule="auto"/>
        <w:ind w:firstLine="708"/>
        <w:rPr>
          <w:rFonts w:eastAsia="Times New Roman"/>
          <w:color w:val="000000"/>
        </w:rPr>
      </w:pPr>
    </w:p>
    <w:p w14:paraId="43AEA17B" w14:textId="77777777" w:rsidR="00A730E7" w:rsidRDefault="00A730E7" w:rsidP="00252E46">
      <w:pPr>
        <w:shd w:val="clear" w:color="auto" w:fill="FFFFFF"/>
        <w:spacing w:after="0" w:line="240" w:lineRule="auto"/>
        <w:ind w:firstLine="708"/>
        <w:rPr>
          <w:rFonts w:eastAsia="Times New Roman"/>
          <w:color w:val="000000"/>
        </w:rPr>
      </w:pPr>
    </w:p>
    <w:p w14:paraId="1D75CF91" w14:textId="77777777" w:rsidR="00A730E7" w:rsidRDefault="00A730E7" w:rsidP="00252E46">
      <w:pPr>
        <w:shd w:val="clear" w:color="auto" w:fill="FFFFFF"/>
        <w:spacing w:after="0" w:line="240" w:lineRule="auto"/>
        <w:ind w:firstLine="708"/>
        <w:rPr>
          <w:rFonts w:eastAsia="Times New Roman"/>
          <w:color w:val="000000"/>
        </w:rPr>
      </w:pPr>
    </w:p>
    <w:p w14:paraId="4BA8A605" w14:textId="77777777" w:rsidR="00A730E7" w:rsidRDefault="00A730E7" w:rsidP="00252E46">
      <w:pPr>
        <w:shd w:val="clear" w:color="auto" w:fill="FFFFFF"/>
        <w:spacing w:after="0" w:line="240" w:lineRule="auto"/>
        <w:ind w:firstLine="708"/>
        <w:rPr>
          <w:rFonts w:eastAsia="Times New Roman"/>
          <w:color w:val="000000"/>
        </w:rPr>
      </w:pPr>
    </w:p>
    <w:p w14:paraId="1FF5FE70" w14:textId="77777777" w:rsidR="00A730E7" w:rsidRDefault="00A730E7" w:rsidP="00252E46">
      <w:pPr>
        <w:shd w:val="clear" w:color="auto" w:fill="FFFFFF"/>
        <w:spacing w:after="0" w:line="240" w:lineRule="auto"/>
        <w:ind w:firstLine="708"/>
        <w:rPr>
          <w:rFonts w:eastAsia="Times New Roman"/>
          <w:color w:val="000000"/>
        </w:rPr>
      </w:pPr>
    </w:p>
    <w:p w14:paraId="3B2EC263" w14:textId="77777777" w:rsidR="00A730E7" w:rsidRDefault="00A730E7" w:rsidP="00252E46">
      <w:pPr>
        <w:shd w:val="clear" w:color="auto" w:fill="FFFFFF"/>
        <w:spacing w:after="0" w:line="240" w:lineRule="auto"/>
        <w:ind w:firstLine="708"/>
        <w:rPr>
          <w:rFonts w:eastAsia="Times New Roman"/>
          <w:color w:val="000000"/>
        </w:rPr>
      </w:pPr>
    </w:p>
    <w:p w14:paraId="0BE4368C" w14:textId="77777777" w:rsidR="00A730E7" w:rsidRDefault="00A730E7" w:rsidP="00252E46">
      <w:pPr>
        <w:shd w:val="clear" w:color="auto" w:fill="FFFFFF"/>
        <w:spacing w:after="0" w:line="240" w:lineRule="auto"/>
        <w:ind w:firstLine="708"/>
        <w:rPr>
          <w:rFonts w:eastAsia="Times New Roman"/>
          <w:color w:val="000000"/>
        </w:rPr>
      </w:pPr>
    </w:p>
    <w:p w14:paraId="4D0D3F86" w14:textId="77777777" w:rsidR="00A730E7" w:rsidRDefault="00A730E7" w:rsidP="00252E46">
      <w:pPr>
        <w:shd w:val="clear" w:color="auto" w:fill="FFFFFF"/>
        <w:spacing w:after="0" w:line="240" w:lineRule="auto"/>
        <w:ind w:firstLine="708"/>
        <w:rPr>
          <w:rFonts w:eastAsia="Times New Roman"/>
          <w:color w:val="000000"/>
        </w:rPr>
      </w:pPr>
    </w:p>
    <w:p w14:paraId="104AC708" w14:textId="77777777" w:rsidR="00A730E7" w:rsidRDefault="00A730E7" w:rsidP="00252E46">
      <w:pPr>
        <w:shd w:val="clear" w:color="auto" w:fill="FFFFFF"/>
        <w:spacing w:after="0" w:line="240" w:lineRule="auto"/>
        <w:ind w:firstLine="708"/>
        <w:rPr>
          <w:rFonts w:eastAsia="Times New Roman"/>
          <w:color w:val="000000"/>
        </w:rPr>
      </w:pPr>
    </w:p>
    <w:p w14:paraId="1FC23F19" w14:textId="77777777" w:rsidR="00A730E7" w:rsidRDefault="00A730E7" w:rsidP="00252E46">
      <w:pPr>
        <w:shd w:val="clear" w:color="auto" w:fill="FFFFFF"/>
        <w:spacing w:after="0" w:line="240" w:lineRule="auto"/>
        <w:ind w:firstLine="708"/>
        <w:rPr>
          <w:rFonts w:eastAsia="Times New Roman"/>
          <w:color w:val="000000"/>
        </w:rPr>
      </w:pPr>
    </w:p>
    <w:p w14:paraId="79FB569B" w14:textId="77777777" w:rsidR="00A730E7" w:rsidRDefault="00A730E7" w:rsidP="00252E46">
      <w:pPr>
        <w:shd w:val="clear" w:color="auto" w:fill="FFFFFF"/>
        <w:spacing w:after="0" w:line="240" w:lineRule="auto"/>
        <w:ind w:firstLine="708"/>
        <w:rPr>
          <w:rFonts w:eastAsia="Times New Roman"/>
          <w:color w:val="000000"/>
        </w:rPr>
      </w:pPr>
    </w:p>
    <w:p w14:paraId="3A365ED0" w14:textId="77777777" w:rsidR="00A730E7" w:rsidRDefault="00A730E7" w:rsidP="00252E46">
      <w:pPr>
        <w:shd w:val="clear" w:color="auto" w:fill="FFFFFF"/>
        <w:spacing w:after="0" w:line="240" w:lineRule="auto"/>
        <w:ind w:firstLine="708"/>
        <w:rPr>
          <w:rFonts w:eastAsia="Times New Roman"/>
          <w:color w:val="000000"/>
        </w:rPr>
      </w:pPr>
    </w:p>
    <w:p w14:paraId="52E0179F" w14:textId="77777777" w:rsidR="00A730E7" w:rsidRDefault="00A730E7" w:rsidP="00252E46">
      <w:pPr>
        <w:shd w:val="clear" w:color="auto" w:fill="FFFFFF"/>
        <w:spacing w:after="0" w:line="240" w:lineRule="auto"/>
        <w:ind w:firstLine="708"/>
        <w:rPr>
          <w:rFonts w:eastAsia="Times New Roman"/>
          <w:color w:val="000000"/>
        </w:rPr>
      </w:pPr>
    </w:p>
    <w:p w14:paraId="79F7023B" w14:textId="77777777" w:rsidR="00A730E7" w:rsidRDefault="00A730E7" w:rsidP="00252E46">
      <w:pPr>
        <w:shd w:val="clear" w:color="auto" w:fill="FFFFFF"/>
        <w:spacing w:after="0" w:line="240" w:lineRule="auto"/>
        <w:ind w:firstLine="708"/>
        <w:rPr>
          <w:rFonts w:eastAsia="Times New Roman"/>
          <w:color w:val="000000"/>
        </w:rPr>
      </w:pPr>
    </w:p>
    <w:p w14:paraId="141D789D" w14:textId="77777777" w:rsidR="00A730E7" w:rsidRDefault="00A730E7" w:rsidP="00252E46">
      <w:pPr>
        <w:shd w:val="clear" w:color="auto" w:fill="FFFFFF"/>
        <w:spacing w:after="0" w:line="240" w:lineRule="auto"/>
        <w:ind w:firstLine="708"/>
        <w:rPr>
          <w:rFonts w:eastAsia="Times New Roman"/>
          <w:color w:val="000000"/>
        </w:rPr>
      </w:pPr>
    </w:p>
    <w:p w14:paraId="49A8D728" w14:textId="77777777" w:rsidR="00A730E7" w:rsidRDefault="00A730E7" w:rsidP="00252E46">
      <w:pPr>
        <w:shd w:val="clear" w:color="auto" w:fill="FFFFFF"/>
        <w:spacing w:after="0" w:line="240" w:lineRule="auto"/>
        <w:ind w:firstLine="708"/>
        <w:rPr>
          <w:rFonts w:eastAsia="Times New Roman"/>
          <w:color w:val="000000"/>
        </w:rPr>
      </w:pPr>
    </w:p>
    <w:p w14:paraId="6D52F53E" w14:textId="77777777" w:rsidR="00A730E7" w:rsidRDefault="00A730E7" w:rsidP="00252E46">
      <w:pPr>
        <w:shd w:val="clear" w:color="auto" w:fill="FFFFFF"/>
        <w:spacing w:after="0" w:line="240" w:lineRule="auto"/>
        <w:ind w:firstLine="708"/>
        <w:rPr>
          <w:rFonts w:eastAsia="Times New Roman"/>
          <w:color w:val="000000"/>
        </w:rPr>
      </w:pPr>
    </w:p>
    <w:p w14:paraId="229731F4" w14:textId="77777777" w:rsidR="00A730E7" w:rsidRDefault="00A730E7" w:rsidP="00252E46">
      <w:pPr>
        <w:shd w:val="clear" w:color="auto" w:fill="FFFFFF"/>
        <w:spacing w:after="0" w:line="240" w:lineRule="auto"/>
        <w:ind w:firstLine="708"/>
        <w:rPr>
          <w:rFonts w:eastAsia="Times New Roman"/>
          <w:color w:val="000000"/>
        </w:rPr>
      </w:pPr>
    </w:p>
    <w:p w14:paraId="1CBBE0D2" w14:textId="77777777" w:rsidR="00605DC8" w:rsidRDefault="00605DC8" w:rsidP="00252E46">
      <w:pPr>
        <w:pStyle w:val="Pa1"/>
        <w:spacing w:line="240" w:lineRule="auto"/>
        <w:rPr>
          <w:rFonts w:asciiTheme="minorHAnsi" w:hAnsiTheme="minorHAnsi" w:cstheme="minorHAnsi"/>
          <w:color w:val="FFFFFF" w:themeColor="background1"/>
          <w:sz w:val="22"/>
          <w:szCs w:val="22"/>
        </w:rPr>
      </w:pPr>
    </w:p>
    <w:p w14:paraId="6EAC97C0" w14:textId="77777777" w:rsidR="00D13605" w:rsidRPr="00E1150A" w:rsidRDefault="002D1EE1" w:rsidP="00252E46">
      <w:pPr>
        <w:pBdr>
          <w:top w:val="single" w:sz="4" w:space="1" w:color="auto"/>
          <w:left w:val="single" w:sz="4" w:space="4" w:color="auto"/>
          <w:bottom w:val="single" w:sz="4" w:space="1" w:color="auto"/>
          <w:right w:val="single" w:sz="4" w:space="4" w:color="auto"/>
        </w:pBdr>
        <w:shd w:val="clear" w:color="auto" w:fill="002060"/>
        <w:spacing w:line="240" w:lineRule="auto"/>
        <w:rPr>
          <w:rFonts w:cstheme="minorHAnsi"/>
          <w:b/>
          <w:color w:val="FF0000"/>
          <w:sz w:val="28"/>
          <w:szCs w:val="28"/>
        </w:rPr>
      </w:pPr>
      <w:r w:rsidRPr="00E1150A">
        <w:rPr>
          <w:rFonts w:cstheme="minorHAnsi"/>
          <w:b/>
          <w:color w:val="FFFFFF" w:themeColor="background1"/>
          <w:sz w:val="28"/>
          <w:szCs w:val="28"/>
        </w:rPr>
        <w:t>SABATO 27 NOVEMBRE</w:t>
      </w:r>
      <w:r w:rsidR="003F098D" w:rsidRPr="00E1150A">
        <w:rPr>
          <w:rFonts w:cstheme="minorHAnsi"/>
          <w:b/>
          <w:color w:val="FFFFFF" w:themeColor="background1"/>
          <w:sz w:val="28"/>
          <w:szCs w:val="28"/>
        </w:rPr>
        <w:tab/>
      </w:r>
      <w:r w:rsidR="00E1150A">
        <w:rPr>
          <w:rFonts w:cstheme="minorHAnsi"/>
          <w:b/>
          <w:color w:val="FFFFFF" w:themeColor="background1"/>
          <w:sz w:val="28"/>
          <w:szCs w:val="28"/>
        </w:rPr>
        <w:t>2021</w:t>
      </w:r>
      <w:r w:rsidR="003F098D" w:rsidRPr="00E1150A">
        <w:rPr>
          <w:rFonts w:cstheme="minorHAnsi"/>
          <w:b/>
          <w:color w:val="FFFFFF" w:themeColor="background1"/>
          <w:sz w:val="28"/>
          <w:szCs w:val="28"/>
        </w:rPr>
        <w:tab/>
      </w:r>
      <w:r w:rsidR="003F098D" w:rsidRPr="00E1150A">
        <w:rPr>
          <w:rFonts w:cstheme="minorHAnsi"/>
          <w:b/>
          <w:color w:val="FFFFFF" w:themeColor="background1"/>
          <w:sz w:val="28"/>
          <w:szCs w:val="28"/>
        </w:rPr>
        <w:tab/>
      </w:r>
      <w:r w:rsidR="003F098D" w:rsidRPr="00E1150A">
        <w:rPr>
          <w:rFonts w:cstheme="minorHAnsi"/>
          <w:b/>
          <w:color w:val="FFFFFF" w:themeColor="background1"/>
          <w:sz w:val="28"/>
          <w:szCs w:val="28"/>
        </w:rPr>
        <w:tab/>
      </w:r>
    </w:p>
    <w:p w14:paraId="6E469B2E" w14:textId="77777777" w:rsidR="003F098D" w:rsidRPr="00C60F20" w:rsidRDefault="004737F9" w:rsidP="00252E46">
      <w:pPr>
        <w:spacing w:after="0" w:line="240" w:lineRule="auto"/>
        <w:ind w:right="-87"/>
        <w:outlineLvl w:val="0"/>
        <w:rPr>
          <w:rFonts w:cstheme="minorHAnsi"/>
          <w:b/>
          <w:bCs/>
          <w:color w:val="E4631C"/>
          <w:shd w:val="clear" w:color="auto" w:fill="FFFFFF"/>
        </w:rPr>
      </w:pPr>
      <w:r w:rsidRPr="00C60F20">
        <w:rPr>
          <w:rFonts w:cstheme="minorHAnsi"/>
          <w:b/>
          <w:bCs/>
          <w:color w:val="E4631C"/>
          <w:shd w:val="clear" w:color="auto" w:fill="FFFFFF"/>
        </w:rPr>
        <w:t xml:space="preserve">Ore </w:t>
      </w:r>
      <w:r w:rsidR="00203E33" w:rsidRPr="00C60F20">
        <w:rPr>
          <w:rFonts w:cstheme="minorHAnsi"/>
          <w:b/>
          <w:bCs/>
          <w:color w:val="E4631C"/>
          <w:shd w:val="clear" w:color="auto" w:fill="FFFFFF"/>
        </w:rPr>
        <w:t xml:space="preserve">10.00 - 11.30 </w:t>
      </w:r>
    </w:p>
    <w:p w14:paraId="25BC2C6C" w14:textId="77777777" w:rsidR="000A58D9" w:rsidRPr="000A58D9" w:rsidRDefault="000A58D9" w:rsidP="00252E46">
      <w:pPr>
        <w:spacing w:after="0" w:line="240" w:lineRule="auto"/>
        <w:ind w:right="-87" w:firstLine="708"/>
        <w:outlineLvl w:val="0"/>
        <w:rPr>
          <w:rFonts w:ascii="Calibri" w:eastAsia="Berkeley Black" w:hAnsi="Calibri" w:cs="Berkeley Black"/>
          <w:b/>
          <w:color w:val="0070C0"/>
          <w:kern w:val="2"/>
          <w:lang w:eastAsia="zh-CN" w:bidi="hi-IN"/>
        </w:rPr>
      </w:pPr>
      <w:r w:rsidRPr="000A58D9">
        <w:rPr>
          <w:rFonts w:ascii="Calibri" w:eastAsia="Berkeley Black" w:hAnsi="Calibri" w:cs="Berkeley Black"/>
          <w:b/>
          <w:color w:val="0070C0"/>
          <w:kern w:val="2"/>
          <w:lang w:eastAsia="zh-CN" w:bidi="hi-IN"/>
        </w:rPr>
        <w:t>IL GEOPORTALE NAZIONALE PER L'ARCHEOLOGIA: ISTRUZIONI PER L'USO</w:t>
      </w:r>
    </w:p>
    <w:p w14:paraId="3F00F6B0" w14:textId="77777777" w:rsidR="00203E33" w:rsidRPr="004F4C1B" w:rsidRDefault="00203E33" w:rsidP="00252E46">
      <w:pPr>
        <w:spacing w:after="0" w:line="240" w:lineRule="auto"/>
        <w:ind w:right="-87" w:firstLine="708"/>
        <w:outlineLvl w:val="0"/>
        <w:rPr>
          <w:rFonts w:cstheme="minorHAnsi"/>
          <w:bCs/>
          <w:shd w:val="clear" w:color="auto" w:fill="FFFFFF"/>
        </w:rPr>
      </w:pPr>
      <w:r w:rsidRPr="004F4C1B">
        <w:rPr>
          <w:rFonts w:cstheme="minorHAnsi"/>
          <w:bCs/>
          <w:shd w:val="clear" w:color="auto" w:fill="FFFFFF"/>
        </w:rPr>
        <w:t xml:space="preserve">a cura </w:t>
      </w:r>
      <w:r w:rsidR="00613C6B" w:rsidRPr="004F4C1B">
        <w:rPr>
          <w:rFonts w:cstheme="minorHAnsi"/>
          <w:bCs/>
          <w:shd w:val="clear" w:color="auto" w:fill="FFFFFF"/>
        </w:rPr>
        <w:t>d</w:t>
      </w:r>
      <w:r w:rsidR="00613C6B">
        <w:rPr>
          <w:rFonts w:cstheme="minorHAnsi"/>
          <w:bCs/>
          <w:shd w:val="clear" w:color="auto" w:fill="FFFFFF"/>
        </w:rPr>
        <w:t>ell’</w:t>
      </w:r>
      <w:r w:rsidR="00613C6B" w:rsidRPr="004F4C1B">
        <w:rPr>
          <w:rFonts w:cstheme="minorHAnsi"/>
          <w:bCs/>
          <w:shd w:val="clear" w:color="auto" w:fill="FFFFFF"/>
        </w:rPr>
        <w:t>Istituto</w:t>
      </w:r>
      <w:r w:rsidRPr="004F4C1B">
        <w:rPr>
          <w:rFonts w:cstheme="minorHAnsi"/>
          <w:bCs/>
          <w:shd w:val="clear" w:color="auto" w:fill="FFFFFF"/>
        </w:rPr>
        <w:t xml:space="preserve"> Centrale per l’Archeologia (ICA)</w:t>
      </w:r>
    </w:p>
    <w:p w14:paraId="23049468" w14:textId="77777777" w:rsidR="00203E33" w:rsidRPr="004F4C1B" w:rsidRDefault="00203E33" w:rsidP="00F341A0">
      <w:pPr>
        <w:pStyle w:val="Corpotesto"/>
        <w:spacing w:line="120" w:lineRule="auto"/>
        <w:ind w:left="142"/>
        <w:rPr>
          <w:rFonts w:cstheme="minorHAnsi"/>
          <w:bCs/>
          <w:shd w:val="clear" w:color="auto" w:fill="FFFFFF"/>
        </w:rPr>
      </w:pPr>
    </w:p>
    <w:p w14:paraId="01BE24CA" w14:textId="77777777" w:rsidR="00203E33" w:rsidRDefault="00203E33" w:rsidP="00252E46">
      <w:pPr>
        <w:spacing w:after="0" w:line="240" w:lineRule="auto"/>
        <w:ind w:left="708" w:right="107"/>
        <w:jc w:val="both"/>
        <w:outlineLvl w:val="0"/>
        <w:rPr>
          <w:rFonts w:cstheme="minorHAnsi"/>
          <w:bCs/>
          <w:i/>
          <w:shd w:val="clear" w:color="auto" w:fill="FFFFFF"/>
        </w:rPr>
      </w:pPr>
      <w:r w:rsidRPr="00E921A9">
        <w:rPr>
          <w:rFonts w:cstheme="minorHAnsi"/>
          <w:bCs/>
          <w:i/>
          <w:sz w:val="20"/>
          <w:szCs w:val="20"/>
          <w:shd w:val="clear" w:color="auto" w:fill="FFFFFF"/>
        </w:rPr>
        <w:t>Il workshop è destinato al personale interno MiC, a ricercatori e professionisti e alle altre pubbliche amministrazioni e si inserisce in un più ampio piano di sensibilizzazione e formazione già avviato da parte dell’ Istituto Centrale per l’Archeologia</w:t>
      </w:r>
      <w:r w:rsidRPr="00E921A9">
        <w:rPr>
          <w:rFonts w:cstheme="minorHAnsi"/>
          <w:b/>
          <w:bCs/>
          <w:sz w:val="20"/>
          <w:szCs w:val="20"/>
          <w:shd w:val="clear" w:color="auto" w:fill="FFFFFF"/>
        </w:rPr>
        <w:t>,</w:t>
      </w:r>
      <w:r w:rsidRPr="00E921A9">
        <w:rPr>
          <w:rFonts w:cstheme="minorHAnsi"/>
          <w:bCs/>
          <w:i/>
          <w:sz w:val="20"/>
          <w:szCs w:val="20"/>
          <w:shd w:val="clear" w:color="auto" w:fill="FFFFFF"/>
        </w:rPr>
        <w:t xml:space="preserve"> con l’obiettivo di promuovere l’adozione di buone pratiche in materia di dematerializzazione del flusso informativo all’interno del Ministero e di scambio delle informazioni con gli Stakeholders, potenziando ed efficientando l’azione di tutela</w:t>
      </w:r>
      <w:r w:rsidRPr="004737F9">
        <w:rPr>
          <w:rFonts w:cstheme="minorHAnsi"/>
          <w:bCs/>
          <w:i/>
          <w:shd w:val="clear" w:color="auto" w:fill="FFFFFF"/>
        </w:rPr>
        <w:t xml:space="preserve">. </w:t>
      </w:r>
    </w:p>
    <w:p w14:paraId="76960609" w14:textId="77777777" w:rsidR="00B304F3" w:rsidRDefault="00B304F3" w:rsidP="00252E46">
      <w:pPr>
        <w:spacing w:after="0" w:line="240" w:lineRule="auto"/>
        <w:ind w:left="708" w:right="107"/>
        <w:jc w:val="both"/>
        <w:outlineLvl w:val="0"/>
        <w:rPr>
          <w:rFonts w:cstheme="minorHAnsi"/>
          <w:bCs/>
          <w:i/>
          <w:shd w:val="clear" w:color="auto" w:fill="FFFFFF"/>
        </w:rPr>
      </w:pPr>
    </w:p>
    <w:p w14:paraId="7472915D" w14:textId="77777777" w:rsidR="00203E33" w:rsidRPr="002E4AB8" w:rsidRDefault="002E4AB8" w:rsidP="00673CCD">
      <w:pPr>
        <w:spacing w:after="0" w:line="240" w:lineRule="auto"/>
        <w:ind w:right="-87" w:firstLine="708"/>
        <w:jc w:val="both"/>
        <w:outlineLvl w:val="0"/>
        <w:rPr>
          <w:rFonts w:cstheme="minorHAnsi"/>
          <w:bCs/>
          <w:i/>
          <w:shd w:val="clear" w:color="auto" w:fill="FFFFFF"/>
        </w:rPr>
      </w:pPr>
      <w:r w:rsidRPr="002E4AB8">
        <w:rPr>
          <w:rFonts w:cstheme="minorHAnsi"/>
          <w:bCs/>
          <w:i/>
          <w:shd w:val="clear" w:color="auto" w:fill="FFFFFF"/>
        </w:rPr>
        <w:t>intervengono</w:t>
      </w:r>
    </w:p>
    <w:p w14:paraId="6A3F848F" w14:textId="77777777" w:rsidR="00203E33" w:rsidRPr="004737F9" w:rsidRDefault="00203E33" w:rsidP="00673CCD">
      <w:pPr>
        <w:spacing w:after="0" w:line="240" w:lineRule="auto"/>
        <w:ind w:left="708" w:right="-87"/>
        <w:jc w:val="both"/>
        <w:outlineLvl w:val="0"/>
        <w:rPr>
          <w:rFonts w:cstheme="minorHAnsi"/>
          <w:b/>
          <w:bCs/>
          <w:shd w:val="clear" w:color="auto" w:fill="FFFFFF"/>
        </w:rPr>
      </w:pPr>
      <w:r w:rsidRPr="004737F9">
        <w:rPr>
          <w:rFonts w:cstheme="minorHAnsi"/>
          <w:b/>
          <w:bCs/>
          <w:shd w:val="clear" w:color="auto" w:fill="FFFFFF"/>
        </w:rPr>
        <w:t>Elena Calandra</w:t>
      </w:r>
      <w:r w:rsidR="00673CCD">
        <w:rPr>
          <w:rFonts w:cstheme="minorHAnsi"/>
          <w:b/>
          <w:bCs/>
          <w:shd w:val="clear" w:color="auto" w:fill="FFFFFF"/>
        </w:rPr>
        <w:t xml:space="preserve"> </w:t>
      </w:r>
      <w:r w:rsidR="003605D8" w:rsidRPr="003605D8">
        <w:rPr>
          <w:rFonts w:cstheme="minorHAnsi"/>
          <w:bCs/>
          <w:shd w:val="clear" w:color="auto" w:fill="FFFFFF"/>
        </w:rPr>
        <w:t>Dirigente</w:t>
      </w:r>
      <w:r w:rsidR="003605D8">
        <w:rPr>
          <w:rFonts w:cstheme="minorHAnsi"/>
          <w:b/>
          <w:bCs/>
          <w:shd w:val="clear" w:color="auto" w:fill="FFFFFF"/>
        </w:rPr>
        <w:t xml:space="preserve"> </w:t>
      </w:r>
      <w:r w:rsidR="00481C89">
        <w:rPr>
          <w:color w:val="000000"/>
        </w:rPr>
        <w:t xml:space="preserve">Servizio II </w:t>
      </w:r>
      <w:r w:rsidR="00FF5916">
        <w:rPr>
          <w:color w:val="000000"/>
        </w:rPr>
        <w:t>“</w:t>
      </w:r>
      <w:r w:rsidR="00481C89">
        <w:rPr>
          <w:color w:val="000000"/>
        </w:rPr>
        <w:t>Scavi e tutela del patrimonio archeologico</w:t>
      </w:r>
      <w:r w:rsidR="00FF5916">
        <w:rPr>
          <w:color w:val="000000"/>
        </w:rPr>
        <w:t>”</w:t>
      </w:r>
      <w:r w:rsidR="00237775">
        <w:t xml:space="preserve"> </w:t>
      </w:r>
      <w:r w:rsidR="003605D8" w:rsidRPr="003D06E0">
        <w:t xml:space="preserve">Direzione </w:t>
      </w:r>
      <w:r w:rsidR="00FF5916">
        <w:t>g</w:t>
      </w:r>
      <w:r w:rsidR="003605D8" w:rsidRPr="003D06E0">
        <w:t>enerale Archeologia</w:t>
      </w:r>
      <w:r w:rsidR="004E7975">
        <w:t>,</w:t>
      </w:r>
      <w:r w:rsidR="003605D8" w:rsidRPr="003D06E0">
        <w:t xml:space="preserve"> </w:t>
      </w:r>
      <w:r w:rsidR="00FF5916" w:rsidRPr="003D06E0">
        <w:t>belle arti e paesaggio</w:t>
      </w:r>
    </w:p>
    <w:p w14:paraId="21CD51D2" w14:textId="77777777" w:rsidR="00203E33" w:rsidRDefault="00203E33" w:rsidP="00673CCD">
      <w:pPr>
        <w:spacing w:after="0" w:line="240" w:lineRule="auto"/>
        <w:ind w:left="708" w:right="-87"/>
        <w:jc w:val="both"/>
        <w:outlineLvl w:val="0"/>
        <w:rPr>
          <w:rFonts w:cstheme="minorHAnsi"/>
          <w:b/>
          <w:bCs/>
          <w:shd w:val="clear" w:color="auto" w:fill="FFFFFF"/>
        </w:rPr>
      </w:pPr>
      <w:r w:rsidRPr="004737F9">
        <w:rPr>
          <w:rFonts w:cstheme="minorHAnsi"/>
          <w:b/>
          <w:bCs/>
          <w:shd w:val="clear" w:color="auto" w:fill="FFFFFF"/>
        </w:rPr>
        <w:t>Valeria Acconcia</w:t>
      </w:r>
      <w:r w:rsidR="00611A56">
        <w:rPr>
          <w:rFonts w:cstheme="minorHAnsi"/>
          <w:b/>
          <w:bCs/>
          <w:shd w:val="clear" w:color="auto" w:fill="FFFFFF"/>
        </w:rPr>
        <w:t xml:space="preserve">, </w:t>
      </w:r>
      <w:r w:rsidRPr="004737F9">
        <w:rPr>
          <w:rFonts w:cstheme="minorHAnsi"/>
          <w:b/>
          <w:bCs/>
          <w:shd w:val="clear" w:color="auto" w:fill="FFFFFF"/>
        </w:rPr>
        <w:t>Valeria Boi</w:t>
      </w:r>
      <w:r w:rsidR="008F502F">
        <w:rPr>
          <w:rFonts w:cstheme="minorHAnsi"/>
          <w:b/>
          <w:bCs/>
          <w:shd w:val="clear" w:color="auto" w:fill="FFFFFF"/>
        </w:rPr>
        <w:t xml:space="preserve"> </w:t>
      </w:r>
      <w:r w:rsidR="00611A56" w:rsidRPr="00611A56">
        <w:rPr>
          <w:rFonts w:cstheme="minorHAnsi"/>
          <w:bCs/>
          <w:shd w:val="clear" w:color="auto" w:fill="FFFFFF"/>
        </w:rPr>
        <w:t>e</w:t>
      </w:r>
      <w:r w:rsidRPr="004737F9">
        <w:rPr>
          <w:rFonts w:cstheme="minorHAnsi"/>
          <w:b/>
          <w:bCs/>
          <w:shd w:val="clear" w:color="auto" w:fill="FFFFFF"/>
        </w:rPr>
        <w:t xml:space="preserve"> Annalisa Falcone</w:t>
      </w:r>
      <w:r w:rsidR="00673CCD">
        <w:rPr>
          <w:rFonts w:cstheme="minorHAnsi"/>
          <w:b/>
          <w:bCs/>
          <w:shd w:val="clear" w:color="auto" w:fill="FFFFFF"/>
        </w:rPr>
        <w:t xml:space="preserve"> </w:t>
      </w:r>
      <w:r w:rsidRPr="004737F9">
        <w:rPr>
          <w:rFonts w:cstheme="minorHAnsi"/>
          <w:bCs/>
          <w:shd w:val="clear" w:color="auto" w:fill="FFFFFF"/>
        </w:rPr>
        <w:t>Funzionari archeologi Istituto Centrale per l’Archeologia</w:t>
      </w:r>
      <w:r w:rsidRPr="004737F9">
        <w:rPr>
          <w:rFonts w:cstheme="minorHAnsi"/>
          <w:b/>
          <w:bCs/>
          <w:shd w:val="clear" w:color="auto" w:fill="FFFFFF"/>
        </w:rPr>
        <w:t xml:space="preserve"> </w:t>
      </w:r>
    </w:p>
    <w:p w14:paraId="5CC8A008" w14:textId="77777777" w:rsidR="00A52C97" w:rsidRDefault="00A52C97" w:rsidP="00F341A0">
      <w:pPr>
        <w:pStyle w:val="Corpotesto"/>
        <w:spacing w:line="120" w:lineRule="auto"/>
        <w:ind w:left="142"/>
        <w:rPr>
          <w:rFonts w:cstheme="minorHAnsi"/>
          <w:b/>
          <w:bCs/>
          <w:shd w:val="clear" w:color="auto" w:fill="FFFFFF"/>
        </w:rPr>
      </w:pPr>
    </w:p>
    <w:p w14:paraId="17B03C55" w14:textId="77777777" w:rsidR="00CC3D62" w:rsidRPr="00C60F20" w:rsidRDefault="00CC3D62" w:rsidP="00252E46">
      <w:pPr>
        <w:spacing w:after="0" w:line="240" w:lineRule="auto"/>
        <w:rPr>
          <w:rFonts w:cstheme="minorHAnsi"/>
          <w:b/>
          <w:color w:val="E4631C"/>
        </w:rPr>
      </w:pPr>
      <w:r w:rsidRPr="00C60F20">
        <w:rPr>
          <w:rFonts w:cstheme="minorHAnsi"/>
          <w:b/>
          <w:color w:val="E4631C"/>
        </w:rPr>
        <w:t>Ore 1</w:t>
      </w:r>
      <w:r w:rsidR="00203E33" w:rsidRPr="00C60F20">
        <w:rPr>
          <w:rFonts w:cstheme="minorHAnsi"/>
          <w:b/>
          <w:color w:val="E4631C"/>
        </w:rPr>
        <w:t>1.30</w:t>
      </w:r>
      <w:r w:rsidR="0098157E" w:rsidRPr="00C60F20">
        <w:rPr>
          <w:rFonts w:cstheme="minorHAnsi"/>
          <w:b/>
          <w:color w:val="E4631C"/>
        </w:rPr>
        <w:t xml:space="preserve"> -</w:t>
      </w:r>
      <w:r w:rsidRPr="00C60F20">
        <w:rPr>
          <w:rFonts w:cstheme="minorHAnsi"/>
          <w:b/>
          <w:color w:val="E4631C"/>
        </w:rPr>
        <w:t xml:space="preserve"> 12.</w:t>
      </w:r>
      <w:r w:rsidR="00554BDD" w:rsidRPr="00C60F20">
        <w:rPr>
          <w:rFonts w:cstheme="minorHAnsi"/>
          <w:b/>
          <w:color w:val="E4631C"/>
        </w:rPr>
        <w:t>0</w:t>
      </w:r>
      <w:r w:rsidR="00203E33" w:rsidRPr="00C60F20">
        <w:rPr>
          <w:rFonts w:cstheme="minorHAnsi"/>
          <w:b/>
          <w:color w:val="E4631C"/>
        </w:rPr>
        <w:t>0</w:t>
      </w:r>
      <w:r w:rsidRPr="00C60F20">
        <w:rPr>
          <w:rFonts w:cstheme="minorHAnsi"/>
          <w:b/>
          <w:color w:val="E4631C"/>
        </w:rPr>
        <w:t xml:space="preserve"> </w:t>
      </w:r>
    </w:p>
    <w:p w14:paraId="5F075228" w14:textId="77777777" w:rsidR="00E448E8" w:rsidRPr="00E921A9" w:rsidRDefault="00E448E8" w:rsidP="00252E46">
      <w:pPr>
        <w:pStyle w:val="Pa1"/>
        <w:spacing w:line="240" w:lineRule="auto"/>
        <w:ind w:firstLine="708"/>
        <w:rPr>
          <w:rFonts w:ascii="Calibri" w:hAnsi="Calibri"/>
          <w:b/>
          <w:color w:val="0070C0"/>
          <w:sz w:val="22"/>
          <w:szCs w:val="22"/>
        </w:rPr>
      </w:pPr>
      <w:r w:rsidRPr="00E921A9">
        <w:rPr>
          <w:rFonts w:ascii="Calibri" w:hAnsi="Calibri"/>
          <w:b/>
          <w:color w:val="0070C0"/>
          <w:sz w:val="22"/>
          <w:szCs w:val="22"/>
        </w:rPr>
        <w:t>TRA TERRA E MARE: IL PATRIMONIO ARCHEOLOGICO COSTIERO E SUBACQUEO A RISCHIO</w:t>
      </w:r>
    </w:p>
    <w:p w14:paraId="36E7BB19" w14:textId="77777777" w:rsidR="00CC3D62" w:rsidRPr="00E921A9" w:rsidRDefault="00CC3D62" w:rsidP="00252E46">
      <w:pPr>
        <w:suppressAutoHyphens/>
        <w:spacing w:after="0" w:line="240" w:lineRule="auto"/>
        <w:ind w:firstLine="708"/>
        <w:rPr>
          <w:rFonts w:cstheme="minorHAnsi"/>
          <w:color w:val="000000" w:themeColor="text1"/>
        </w:rPr>
      </w:pPr>
      <w:r w:rsidRPr="00E921A9">
        <w:rPr>
          <w:rFonts w:cstheme="minorHAnsi"/>
          <w:color w:val="000000" w:themeColor="text1"/>
        </w:rPr>
        <w:t xml:space="preserve">a cura </w:t>
      </w:r>
      <w:r w:rsidR="004A0045" w:rsidRPr="00E921A9">
        <w:rPr>
          <w:rFonts w:cstheme="minorHAnsi"/>
          <w:color w:val="000000" w:themeColor="text1"/>
        </w:rPr>
        <w:t>d</w:t>
      </w:r>
      <w:r w:rsidR="0098157E">
        <w:rPr>
          <w:rFonts w:cstheme="minorHAnsi"/>
          <w:color w:val="000000" w:themeColor="text1"/>
        </w:rPr>
        <w:t>ella</w:t>
      </w:r>
      <w:r w:rsidR="004A0045" w:rsidRPr="00E921A9">
        <w:rPr>
          <w:rFonts w:cstheme="minorHAnsi"/>
          <w:color w:val="000000" w:themeColor="text1"/>
        </w:rPr>
        <w:t xml:space="preserve"> Direzione</w:t>
      </w:r>
      <w:r w:rsidR="003E3CBA">
        <w:rPr>
          <w:rFonts w:cstheme="minorHAnsi"/>
          <w:color w:val="000000" w:themeColor="text1"/>
        </w:rPr>
        <w:t xml:space="preserve"> g</w:t>
      </w:r>
      <w:r w:rsidRPr="00E921A9">
        <w:rPr>
          <w:rFonts w:cstheme="minorHAnsi"/>
          <w:color w:val="000000" w:themeColor="text1"/>
        </w:rPr>
        <w:t xml:space="preserve">enerale Sicurezza del </w:t>
      </w:r>
      <w:r w:rsidR="00307E7C" w:rsidRPr="00E921A9">
        <w:rPr>
          <w:rFonts w:cstheme="minorHAnsi"/>
          <w:color w:val="000000" w:themeColor="text1"/>
        </w:rPr>
        <w:t xml:space="preserve">patrimonio culturale </w:t>
      </w:r>
      <w:r w:rsidR="00307E7C">
        <w:rPr>
          <w:rFonts w:cstheme="minorHAnsi"/>
          <w:color w:val="000000" w:themeColor="text1"/>
        </w:rPr>
        <w:t>(DG</w:t>
      </w:r>
      <w:r w:rsidR="0098157E">
        <w:rPr>
          <w:rFonts w:cstheme="minorHAnsi"/>
          <w:color w:val="000000" w:themeColor="text1"/>
        </w:rPr>
        <w:t>-</w:t>
      </w:r>
      <w:r w:rsidR="00307E7C">
        <w:rPr>
          <w:rFonts w:cstheme="minorHAnsi"/>
          <w:color w:val="000000" w:themeColor="text1"/>
        </w:rPr>
        <w:t>SPC)</w:t>
      </w:r>
    </w:p>
    <w:p w14:paraId="73017D81" w14:textId="77777777" w:rsidR="00183A23" w:rsidRPr="00183A23" w:rsidRDefault="00183A23" w:rsidP="00252E46">
      <w:pPr>
        <w:spacing w:before="240" w:after="0" w:line="240" w:lineRule="auto"/>
        <w:ind w:left="708" w:right="107"/>
        <w:jc w:val="both"/>
        <w:rPr>
          <w:rFonts w:ascii="Times New Roman" w:eastAsia="Times New Roman" w:hAnsi="Times New Roman" w:cs="Times New Roman"/>
          <w:i/>
          <w:sz w:val="20"/>
          <w:szCs w:val="20"/>
          <w:lang w:eastAsia="it-IT"/>
        </w:rPr>
      </w:pPr>
      <w:r w:rsidRPr="00183A23">
        <w:rPr>
          <w:rFonts w:eastAsia="Times New Roman" w:cstheme="minorHAnsi"/>
          <w:i/>
          <w:sz w:val="20"/>
          <w:szCs w:val="20"/>
          <w:lang w:eastAsia="it-IT"/>
        </w:rPr>
        <w:t>A seguito della Legge 19 aprile 1990, n. 84 (in Gazz. Uff., 26 aprile, n. 96) denominata “Piano organico di inventariazione, catalogazione ed elaborazione della carta del rischio dei beni culturali: primi interventi” è stato realizzato il sistema informativo territoriale della Carta del Rischio del Patrimonio Culturale. Oggi la Carta del Rischio è un sistema informativo territoriale, in grado di esplorare, sovrapporre e elaborare le informazioni relative ai potenziali fattori di rischio legati al patrimonio culturale. La vulnerabilità rappresenta le condizioni conservative del bene rilevando il danno su ciascun elemento tipologico costruttivo e definendo la gravità e l'urgenza del danno. Verranno approfonditi gli aspetti connessi con l’innalzamento del livello dei mari e dell’erosione delle coste che stanno diventando sempre più motivo di allarme per i siti archeologici costieri e/o sommersi</w:t>
      </w:r>
      <w:r w:rsidRPr="00183A23">
        <w:rPr>
          <w:rFonts w:ascii="Times New Roman" w:eastAsia="Times New Roman" w:hAnsi="Times New Roman" w:cs="Times New Roman"/>
          <w:i/>
          <w:sz w:val="20"/>
          <w:szCs w:val="20"/>
          <w:lang w:eastAsia="it-IT"/>
        </w:rPr>
        <w:t xml:space="preserve">. </w:t>
      </w:r>
    </w:p>
    <w:p w14:paraId="1B38AC63" w14:textId="77777777" w:rsidR="00307E7C" w:rsidRDefault="00307E7C" w:rsidP="00F341A0">
      <w:pPr>
        <w:pStyle w:val="Corpotesto"/>
        <w:spacing w:line="120" w:lineRule="auto"/>
        <w:ind w:left="142"/>
        <w:rPr>
          <w:i/>
          <w:sz w:val="20"/>
          <w:szCs w:val="20"/>
        </w:rPr>
      </w:pPr>
    </w:p>
    <w:p w14:paraId="683A0271" w14:textId="77777777" w:rsidR="00307E7C" w:rsidRPr="00643209" w:rsidRDefault="00643209" w:rsidP="00252E46">
      <w:pPr>
        <w:pStyle w:val="Testonormale"/>
        <w:ind w:left="708"/>
        <w:rPr>
          <w:i/>
        </w:rPr>
      </w:pPr>
      <w:r w:rsidRPr="00643209">
        <w:rPr>
          <w:i/>
        </w:rPr>
        <w:t>interviene</w:t>
      </w:r>
      <w:r w:rsidR="00307E7C" w:rsidRPr="00643209">
        <w:rPr>
          <w:i/>
        </w:rPr>
        <w:t xml:space="preserve">  </w:t>
      </w:r>
    </w:p>
    <w:p w14:paraId="147C96E6" w14:textId="77777777" w:rsidR="00E34C26" w:rsidRDefault="00307E7C" w:rsidP="00673CCD">
      <w:pPr>
        <w:suppressAutoHyphens/>
        <w:spacing w:after="0" w:line="240" w:lineRule="auto"/>
        <w:ind w:left="708"/>
        <w:jc w:val="both"/>
        <w:rPr>
          <w:rFonts w:cstheme="minorHAnsi"/>
          <w:color w:val="000000" w:themeColor="text1"/>
        </w:rPr>
      </w:pPr>
      <w:r w:rsidRPr="00BC7A6B">
        <w:rPr>
          <w:b/>
        </w:rPr>
        <w:t>Carlo Cacace</w:t>
      </w:r>
      <w:r w:rsidR="00673CCD">
        <w:rPr>
          <w:b/>
        </w:rPr>
        <w:t xml:space="preserve"> </w:t>
      </w:r>
      <w:r>
        <w:t xml:space="preserve">Responsabile del </w:t>
      </w:r>
      <w:r w:rsidR="00183A23">
        <w:t>sistema i</w:t>
      </w:r>
      <w:r>
        <w:t xml:space="preserve">nformativo Carta del </w:t>
      </w:r>
      <w:r w:rsidR="00183A23">
        <w:t>r</w:t>
      </w:r>
      <w:r>
        <w:t>ischio</w:t>
      </w:r>
      <w:r w:rsidR="0098157E">
        <w:t xml:space="preserve"> </w:t>
      </w:r>
      <w:r>
        <w:t>DG</w:t>
      </w:r>
      <w:r w:rsidRPr="003E3CBA">
        <w:rPr>
          <w:rFonts w:cstheme="minorHAnsi"/>
          <w:color w:val="000000" w:themeColor="text1"/>
        </w:rPr>
        <w:t xml:space="preserve"> </w:t>
      </w:r>
      <w:r w:rsidRPr="00E921A9">
        <w:rPr>
          <w:rFonts w:cstheme="minorHAnsi"/>
          <w:color w:val="000000" w:themeColor="text1"/>
        </w:rPr>
        <w:t>Sicurezza del patrimonio culturale</w:t>
      </w:r>
    </w:p>
    <w:p w14:paraId="0AB5B3F9" w14:textId="77777777" w:rsidR="005B3EB9" w:rsidRPr="00C60F20" w:rsidRDefault="005B3EB9" w:rsidP="00F341A0">
      <w:pPr>
        <w:pStyle w:val="Corpotesto"/>
        <w:spacing w:line="120" w:lineRule="auto"/>
        <w:ind w:left="142"/>
        <w:rPr>
          <w:rFonts w:asciiTheme="minorHAnsi" w:hAnsiTheme="minorHAnsi" w:cstheme="minorHAnsi"/>
          <w:b/>
          <w:color w:val="E4631C"/>
        </w:rPr>
      </w:pPr>
    </w:p>
    <w:p w14:paraId="77C616B2" w14:textId="77777777" w:rsidR="00A3436F" w:rsidRPr="00C60F20" w:rsidRDefault="00A3436F" w:rsidP="00252E46">
      <w:pPr>
        <w:spacing w:after="0" w:line="240" w:lineRule="auto"/>
        <w:rPr>
          <w:rFonts w:cstheme="minorHAnsi"/>
          <w:b/>
          <w:color w:val="E4631C"/>
          <w:sz w:val="24"/>
          <w:szCs w:val="24"/>
        </w:rPr>
      </w:pPr>
      <w:r w:rsidRPr="00C60F20">
        <w:rPr>
          <w:rFonts w:cstheme="minorHAnsi"/>
          <w:b/>
          <w:color w:val="E4631C"/>
        </w:rPr>
        <w:t xml:space="preserve">Ore 12.00 - 13.00 </w:t>
      </w:r>
    </w:p>
    <w:p w14:paraId="05619032" w14:textId="77777777" w:rsidR="005B3EB9" w:rsidRPr="005B3EB9" w:rsidRDefault="005B3EB9" w:rsidP="00252E46">
      <w:pPr>
        <w:shd w:val="clear" w:color="auto" w:fill="FFFFFF"/>
        <w:spacing w:after="0" w:line="240" w:lineRule="auto"/>
        <w:ind w:left="708"/>
        <w:rPr>
          <w:rFonts w:ascii="Segoe UI" w:eastAsia="Times New Roman" w:hAnsi="Segoe UI" w:cs="Segoe UI"/>
          <w:color w:val="212121"/>
          <w:sz w:val="23"/>
          <w:szCs w:val="23"/>
          <w:lang w:eastAsia="it-IT"/>
        </w:rPr>
      </w:pPr>
      <w:r w:rsidRPr="005B3EB9">
        <w:rPr>
          <w:rFonts w:ascii="Calibri" w:eastAsia="Times New Roman" w:hAnsi="Calibri" w:cs="Calibri"/>
          <w:b/>
          <w:bCs/>
          <w:color w:val="0070C0"/>
          <w:lang w:eastAsia="it-IT"/>
        </w:rPr>
        <w:t>L’ARCHEOLOGIA SUBACQUEA IN ALTO FONDALE: METODI E TECNICHE DI INTERVENTO PER LO STUDIO DI UN RELITTO ALTO-ARCAICO NEL MAR ADRIATICO</w:t>
      </w:r>
    </w:p>
    <w:p w14:paraId="0AE58670" w14:textId="77777777" w:rsidR="005B3EB9" w:rsidRPr="00037C8B" w:rsidRDefault="005B3EB9" w:rsidP="00252E46">
      <w:pPr>
        <w:shd w:val="clear" w:color="auto" w:fill="FFFFFF"/>
        <w:spacing w:after="160" w:line="240" w:lineRule="auto"/>
        <w:ind w:firstLine="708"/>
        <w:rPr>
          <w:rFonts w:ascii="Segoe UI" w:eastAsia="Times New Roman" w:hAnsi="Segoe UI" w:cs="Segoe UI"/>
          <w:color w:val="212121"/>
          <w:lang w:eastAsia="it-IT"/>
        </w:rPr>
      </w:pPr>
      <w:r w:rsidRPr="00037C8B">
        <w:rPr>
          <w:rFonts w:ascii="Calibri" w:eastAsia="Times New Roman" w:hAnsi="Calibri" w:cs="Calibri"/>
          <w:color w:val="212121"/>
          <w:lang w:eastAsia="it-IT"/>
        </w:rPr>
        <w:t>a cura d</w:t>
      </w:r>
      <w:r w:rsidR="008F74CC" w:rsidRPr="00037C8B">
        <w:rPr>
          <w:rFonts w:ascii="Calibri" w:eastAsia="Times New Roman" w:hAnsi="Calibri" w:cs="Calibri"/>
          <w:color w:val="212121"/>
          <w:lang w:eastAsia="it-IT"/>
        </w:rPr>
        <w:t>ella</w:t>
      </w:r>
      <w:r w:rsidRPr="00037C8B">
        <w:rPr>
          <w:rFonts w:ascii="Calibri" w:eastAsia="Times New Roman" w:hAnsi="Calibri" w:cs="Calibri"/>
          <w:color w:val="212121"/>
          <w:lang w:eastAsia="it-IT"/>
        </w:rPr>
        <w:t xml:space="preserve"> Soprintendenza Nazionale per il patrimonio culturale subacqueo</w:t>
      </w:r>
    </w:p>
    <w:p w14:paraId="226339FA" w14:textId="77777777" w:rsidR="00F57D0E" w:rsidRPr="00F57D0E" w:rsidRDefault="00F57D0E" w:rsidP="00F57D0E">
      <w:pPr>
        <w:widowControl w:val="0"/>
        <w:suppressAutoHyphens/>
        <w:spacing w:after="0" w:line="240" w:lineRule="auto"/>
        <w:ind w:left="708"/>
        <w:jc w:val="both"/>
        <w:rPr>
          <w:rFonts w:ascii="Calibri" w:eastAsia="Times New Roman" w:hAnsi="Calibri" w:cs="Calibri"/>
          <w:i/>
          <w:color w:val="000000"/>
          <w:sz w:val="20"/>
          <w:szCs w:val="20"/>
          <w:lang w:eastAsia="hi-IN" w:bidi="hi-IN"/>
        </w:rPr>
      </w:pPr>
      <w:r w:rsidRPr="00F57D0E">
        <w:rPr>
          <w:rFonts w:ascii="Calibri" w:eastAsia="Times New Roman" w:hAnsi="Calibri" w:cs="Calibri"/>
          <w:i/>
          <w:color w:val="000000"/>
          <w:sz w:val="20"/>
          <w:szCs w:val="20"/>
          <w:lang w:eastAsia="hi-IN" w:bidi="hi-IN"/>
        </w:rPr>
        <w:t>Si presentano le metodologie e gli strumenti utilizzati per lo studio e la documentazione di un relitto di età alto- arcaica rinvenuto nel 2018 alla profondità di -780 metri nell’area prospiciente il Salento, nelle acque della Zona Economica Esclusiva Italiana al centro del Mare Adriatico, durante i lavori preliminari finalizzati all’installazione del gasdotto TAP tra le coste albanesi e quelle italiane. Saranno presentati i rilievi fotogrammetrici di dettaglio realizzati con Side Scan Sonar, Multi Beam Echo Sounder e Sub Bottom Profiler a maglia fitta, le fasi del recupero di alcuni reperti e lo studio preliminare dei manufatti ceramici recuperati e in corso di restauro presso il laboratorio di restauro della Soprintendenza nazionale a Taranto</w:t>
      </w:r>
      <w:r>
        <w:rPr>
          <w:rFonts w:ascii="Calibri" w:eastAsia="Times New Roman" w:hAnsi="Calibri" w:cs="Calibri"/>
          <w:i/>
          <w:color w:val="000000"/>
          <w:sz w:val="20"/>
          <w:szCs w:val="20"/>
          <w:lang w:eastAsia="hi-IN" w:bidi="hi-IN"/>
        </w:rPr>
        <w:t>.</w:t>
      </w:r>
      <w:r w:rsidRPr="00F57D0E">
        <w:rPr>
          <w:rFonts w:ascii="Calibri" w:eastAsia="Times New Roman" w:hAnsi="Calibri" w:cs="Calibri"/>
          <w:i/>
          <w:color w:val="000000"/>
          <w:sz w:val="20"/>
          <w:szCs w:val="20"/>
          <w:lang w:eastAsia="hi-IN" w:bidi="hi-IN"/>
        </w:rPr>
        <w:t xml:space="preserve"> </w:t>
      </w:r>
    </w:p>
    <w:p w14:paraId="53B3E3A4" w14:textId="77777777" w:rsidR="00083CBF" w:rsidRDefault="00083CBF" w:rsidP="00F341A0">
      <w:pPr>
        <w:pStyle w:val="Corpotesto"/>
        <w:spacing w:line="120" w:lineRule="auto"/>
        <w:ind w:left="142"/>
        <w:rPr>
          <w:rFonts w:ascii="Segoe UI" w:eastAsia="Times New Roman" w:hAnsi="Segoe UI" w:cs="Segoe UI"/>
          <w:color w:val="212121"/>
          <w:sz w:val="20"/>
          <w:szCs w:val="20"/>
          <w:lang w:eastAsia="it-IT"/>
        </w:rPr>
      </w:pPr>
    </w:p>
    <w:p w14:paraId="3730F0C8" w14:textId="77777777" w:rsidR="00F57D0E" w:rsidRPr="005B3EB9" w:rsidRDefault="00F57D0E" w:rsidP="00F341A0">
      <w:pPr>
        <w:pStyle w:val="Corpotesto"/>
        <w:spacing w:line="120" w:lineRule="auto"/>
        <w:ind w:left="142"/>
        <w:rPr>
          <w:rFonts w:ascii="Segoe UI" w:eastAsia="Times New Roman" w:hAnsi="Segoe UI" w:cs="Segoe UI"/>
          <w:color w:val="212121"/>
          <w:sz w:val="20"/>
          <w:szCs w:val="20"/>
          <w:lang w:eastAsia="it-IT"/>
        </w:rPr>
      </w:pPr>
    </w:p>
    <w:p w14:paraId="6B91F934" w14:textId="77777777" w:rsidR="005B3EB9" w:rsidRPr="002E4AB8" w:rsidRDefault="002E4AB8" w:rsidP="00252E46">
      <w:pPr>
        <w:shd w:val="clear" w:color="auto" w:fill="FFFFFF"/>
        <w:spacing w:after="0" w:line="240" w:lineRule="auto"/>
        <w:ind w:firstLine="708"/>
        <w:rPr>
          <w:rFonts w:ascii="Segoe UI" w:eastAsia="Times New Roman" w:hAnsi="Segoe UI" w:cs="Segoe UI"/>
          <w:i/>
          <w:color w:val="212121"/>
          <w:sz w:val="23"/>
          <w:szCs w:val="23"/>
          <w:lang w:eastAsia="it-IT"/>
        </w:rPr>
      </w:pPr>
      <w:r w:rsidRPr="002E4AB8">
        <w:rPr>
          <w:rFonts w:ascii="Calibri" w:eastAsia="Times New Roman" w:hAnsi="Calibri" w:cs="Calibri"/>
          <w:i/>
          <w:color w:val="000000"/>
          <w:lang w:eastAsia="it-IT"/>
        </w:rPr>
        <w:t>intervengono</w:t>
      </w:r>
    </w:p>
    <w:p w14:paraId="5A1223D8" w14:textId="77777777" w:rsidR="005B3EB9" w:rsidRPr="005B3EB9" w:rsidRDefault="005B3EB9" w:rsidP="00252E46">
      <w:pPr>
        <w:shd w:val="clear" w:color="auto" w:fill="FFFFFF"/>
        <w:spacing w:after="0" w:line="240" w:lineRule="auto"/>
        <w:ind w:firstLine="708"/>
        <w:rPr>
          <w:rFonts w:ascii="Segoe UI" w:eastAsia="Times New Roman" w:hAnsi="Segoe UI" w:cs="Segoe UI"/>
          <w:color w:val="212121"/>
          <w:sz w:val="23"/>
          <w:szCs w:val="23"/>
          <w:lang w:eastAsia="it-IT"/>
        </w:rPr>
      </w:pPr>
      <w:r w:rsidRPr="005B3EB9">
        <w:rPr>
          <w:rFonts w:ascii="Calibri" w:eastAsia="Times New Roman" w:hAnsi="Calibri" w:cs="Calibri"/>
          <w:b/>
          <w:bCs/>
          <w:color w:val="000000"/>
          <w:lang w:eastAsia="it-IT"/>
        </w:rPr>
        <w:t xml:space="preserve">Barbara </w:t>
      </w:r>
      <w:r w:rsidR="004D5A95" w:rsidRPr="005B3EB9">
        <w:rPr>
          <w:rFonts w:ascii="Calibri" w:eastAsia="Times New Roman" w:hAnsi="Calibri" w:cs="Calibri"/>
          <w:b/>
          <w:bCs/>
          <w:color w:val="000000"/>
          <w:lang w:eastAsia="it-IT"/>
        </w:rPr>
        <w:t>Davidde </w:t>
      </w:r>
      <w:r w:rsidR="004D5A95" w:rsidRPr="004D5A95">
        <w:rPr>
          <w:rFonts w:ascii="Calibri" w:eastAsia="Times New Roman" w:hAnsi="Calibri" w:cs="Calibri"/>
          <w:bCs/>
          <w:color w:val="000000"/>
          <w:lang w:eastAsia="it-IT"/>
        </w:rPr>
        <w:t>Soprintendente</w:t>
      </w:r>
      <w:r w:rsidRPr="005B3EB9">
        <w:rPr>
          <w:rFonts w:ascii="Calibri" w:eastAsia="Times New Roman" w:hAnsi="Calibri" w:cs="Calibri"/>
          <w:color w:val="000000"/>
          <w:lang w:eastAsia="it-IT"/>
        </w:rPr>
        <w:t xml:space="preserve"> Nazionale per </w:t>
      </w:r>
      <w:r w:rsidR="00994C39" w:rsidRPr="005B3EB9">
        <w:rPr>
          <w:rFonts w:ascii="Calibri" w:eastAsia="Times New Roman" w:hAnsi="Calibri" w:cs="Calibri"/>
          <w:color w:val="000000"/>
          <w:lang w:eastAsia="it-IT"/>
        </w:rPr>
        <w:t>il patrimonio culturale subacqueo</w:t>
      </w:r>
    </w:p>
    <w:p w14:paraId="04F5FB4D" w14:textId="77777777" w:rsidR="005B3EB9" w:rsidRDefault="005B3EB9" w:rsidP="00252E46">
      <w:pPr>
        <w:shd w:val="clear" w:color="auto" w:fill="FFFFFF"/>
        <w:spacing w:after="0" w:line="240" w:lineRule="auto"/>
        <w:ind w:left="708"/>
        <w:rPr>
          <w:rFonts w:ascii="Calibri" w:eastAsia="Times New Roman" w:hAnsi="Calibri" w:cs="Calibri"/>
          <w:bCs/>
          <w:color w:val="000000"/>
          <w:lang w:eastAsia="it-IT"/>
        </w:rPr>
      </w:pPr>
      <w:r w:rsidRPr="005B3EB9">
        <w:rPr>
          <w:rFonts w:ascii="Calibri" w:eastAsia="Times New Roman" w:hAnsi="Calibri" w:cs="Calibri"/>
          <w:b/>
          <w:bCs/>
          <w:color w:val="000000"/>
          <w:lang w:eastAsia="it-IT"/>
        </w:rPr>
        <w:lastRenderedPageBreak/>
        <w:t xml:space="preserve">Laura </w:t>
      </w:r>
      <w:r w:rsidR="004D5A95" w:rsidRPr="005B3EB9">
        <w:rPr>
          <w:rFonts w:ascii="Calibri" w:eastAsia="Times New Roman" w:hAnsi="Calibri" w:cs="Calibri"/>
          <w:b/>
          <w:bCs/>
          <w:color w:val="000000"/>
          <w:lang w:eastAsia="it-IT"/>
        </w:rPr>
        <w:t xml:space="preserve">Masiello </w:t>
      </w:r>
      <w:r w:rsidR="004D5A95" w:rsidRPr="004D5A95">
        <w:rPr>
          <w:rFonts w:ascii="Calibri" w:eastAsia="Times New Roman" w:hAnsi="Calibri" w:cs="Calibri"/>
          <w:bCs/>
          <w:color w:val="000000"/>
          <w:lang w:eastAsia="it-IT"/>
        </w:rPr>
        <w:t>Funzionario</w:t>
      </w:r>
      <w:r w:rsidRPr="004D5A95">
        <w:rPr>
          <w:rFonts w:ascii="Calibri" w:eastAsia="Times New Roman" w:hAnsi="Calibri" w:cs="Calibri"/>
          <w:bCs/>
          <w:color w:val="000000"/>
          <w:lang w:eastAsia="it-IT"/>
        </w:rPr>
        <w:t xml:space="preserve"> </w:t>
      </w:r>
      <w:r w:rsidRPr="005B3EB9">
        <w:rPr>
          <w:rFonts w:ascii="Calibri" w:eastAsia="Times New Roman" w:hAnsi="Calibri" w:cs="Calibri"/>
          <w:bCs/>
          <w:color w:val="000000"/>
          <w:lang w:eastAsia="it-IT"/>
        </w:rPr>
        <w:t xml:space="preserve">archeologo Soprintendenza Nazionale per il patrimonio culturale subacqueo </w:t>
      </w:r>
    </w:p>
    <w:p w14:paraId="6BB666AD" w14:textId="47CCA99D" w:rsidR="005B3EB9" w:rsidRDefault="004D5A95" w:rsidP="00252E46">
      <w:pPr>
        <w:shd w:val="clear" w:color="auto" w:fill="FFFFFF"/>
        <w:spacing w:after="0" w:line="240" w:lineRule="auto"/>
        <w:ind w:left="708"/>
        <w:rPr>
          <w:rFonts w:ascii="Calibri" w:eastAsia="Times New Roman" w:hAnsi="Calibri" w:cs="Calibri"/>
          <w:color w:val="000000"/>
          <w:lang w:eastAsia="it-IT"/>
        </w:rPr>
      </w:pPr>
      <w:r>
        <w:rPr>
          <w:rFonts w:ascii="Calibri" w:eastAsia="Times New Roman" w:hAnsi="Calibri" w:cs="Calibri"/>
          <w:b/>
          <w:bCs/>
          <w:color w:val="000000"/>
          <w:lang w:eastAsia="it-IT"/>
        </w:rPr>
        <w:t>Angelo Michele Raguso</w:t>
      </w:r>
      <w:r w:rsidR="00673CCD">
        <w:rPr>
          <w:rFonts w:ascii="Calibri" w:eastAsia="Times New Roman" w:hAnsi="Calibri" w:cs="Calibri"/>
          <w:b/>
          <w:bCs/>
          <w:color w:val="000000"/>
          <w:lang w:eastAsia="it-IT"/>
        </w:rPr>
        <w:t xml:space="preserve"> </w:t>
      </w:r>
      <w:r w:rsidR="005B3EB9" w:rsidRPr="005B3EB9">
        <w:rPr>
          <w:rFonts w:ascii="Calibri" w:eastAsia="Times New Roman" w:hAnsi="Calibri" w:cs="Calibri"/>
          <w:bCs/>
          <w:color w:val="000000"/>
          <w:lang w:eastAsia="it-IT"/>
        </w:rPr>
        <w:t>F</w:t>
      </w:r>
      <w:r w:rsidR="00357125">
        <w:rPr>
          <w:rFonts w:ascii="Calibri" w:eastAsia="Times New Roman" w:hAnsi="Calibri" w:cs="Calibri"/>
          <w:color w:val="000000"/>
          <w:lang w:eastAsia="it-IT"/>
        </w:rPr>
        <w:t>unzionario restauratore</w:t>
      </w:r>
      <w:r w:rsidR="005B3EB9" w:rsidRPr="005B3EB9">
        <w:rPr>
          <w:rFonts w:ascii="Calibri" w:eastAsia="Times New Roman" w:hAnsi="Calibri" w:cs="Calibri"/>
          <w:color w:val="000000"/>
          <w:lang w:eastAsia="it-IT"/>
        </w:rPr>
        <w:t xml:space="preserve"> Soprintendenza Nazionale per il patrimonio culturale subacqueo</w:t>
      </w:r>
    </w:p>
    <w:p w14:paraId="1193B970" w14:textId="77777777" w:rsidR="00EA2FDC" w:rsidRPr="005B3EB9" w:rsidRDefault="00EA2FDC" w:rsidP="00252E46">
      <w:pPr>
        <w:shd w:val="clear" w:color="auto" w:fill="FFFFFF"/>
        <w:spacing w:after="0" w:line="240" w:lineRule="auto"/>
        <w:ind w:left="708"/>
        <w:rPr>
          <w:rFonts w:ascii="Calibri" w:eastAsia="Times New Roman" w:hAnsi="Calibri" w:cs="Calibri"/>
          <w:color w:val="000000"/>
          <w:lang w:eastAsia="it-IT"/>
        </w:rPr>
      </w:pPr>
    </w:p>
    <w:p w14:paraId="4F8DF368" w14:textId="77777777" w:rsidR="005B3EB9" w:rsidRDefault="005B3EB9" w:rsidP="00F341A0">
      <w:pPr>
        <w:pStyle w:val="Corpotesto"/>
        <w:spacing w:line="120" w:lineRule="auto"/>
        <w:ind w:left="142"/>
        <w:rPr>
          <w:rFonts w:asciiTheme="minorHAnsi" w:hAnsiTheme="minorHAnsi" w:cstheme="minorHAnsi"/>
        </w:rPr>
      </w:pPr>
    </w:p>
    <w:p w14:paraId="13BFC0AA" w14:textId="77777777" w:rsidR="00E2023F" w:rsidRPr="00C60F20" w:rsidRDefault="005C4105" w:rsidP="00252E46">
      <w:pPr>
        <w:widowControl w:val="0"/>
        <w:suppressAutoHyphens/>
        <w:spacing w:after="0" w:line="240" w:lineRule="auto"/>
        <w:rPr>
          <w:rFonts w:ascii="Calibri" w:eastAsia="Calibri" w:hAnsi="Calibri" w:cs="Calibri"/>
          <w:b/>
          <w:color w:val="E4631C"/>
          <w:sz w:val="20"/>
          <w:szCs w:val="20"/>
          <w:lang w:eastAsia="hi-IN" w:bidi="hi-IN"/>
        </w:rPr>
      </w:pPr>
      <w:r w:rsidRPr="00C60F20">
        <w:rPr>
          <w:rFonts w:cstheme="minorHAnsi"/>
          <w:b/>
          <w:color w:val="E4631C"/>
        </w:rPr>
        <w:t>Ore 13.00</w:t>
      </w:r>
      <w:r w:rsidR="0098157E" w:rsidRPr="00C60F20">
        <w:rPr>
          <w:rFonts w:cstheme="minorHAnsi"/>
          <w:b/>
          <w:color w:val="E4631C"/>
        </w:rPr>
        <w:t xml:space="preserve"> -</w:t>
      </w:r>
      <w:r w:rsidRPr="00C60F20">
        <w:rPr>
          <w:rFonts w:cstheme="minorHAnsi"/>
          <w:b/>
          <w:color w:val="E4631C"/>
        </w:rPr>
        <w:t xml:space="preserve"> 13.30 </w:t>
      </w:r>
    </w:p>
    <w:p w14:paraId="3E4EF21B" w14:textId="77777777" w:rsidR="00E2023F" w:rsidRPr="006000A7" w:rsidRDefault="00CE1683" w:rsidP="00252E46">
      <w:pPr>
        <w:widowControl w:val="0"/>
        <w:suppressAutoHyphens/>
        <w:spacing w:after="0" w:line="240" w:lineRule="auto"/>
        <w:ind w:firstLine="708"/>
        <w:rPr>
          <w:rFonts w:ascii="Berkeley Black" w:eastAsia="Berkeley Black" w:hAnsi="Berkeley Black" w:cs="Berkeley Black"/>
          <w:color w:val="0070C0"/>
          <w:kern w:val="1"/>
          <w:lang w:eastAsia="hi-IN" w:bidi="hi-IN"/>
        </w:rPr>
      </w:pPr>
      <w:r w:rsidRPr="006000A7">
        <w:rPr>
          <w:rFonts w:ascii="Calibri" w:eastAsia="Berkeley Black" w:hAnsi="Calibri" w:cs="Calibri"/>
          <w:b/>
          <w:color w:val="0070C0"/>
          <w:kern w:val="1"/>
          <w:lang w:eastAsia="hi-IN" w:bidi="hi-IN"/>
        </w:rPr>
        <w:t>PROMOZIONE E TUTELA DEL PATRIMONIO CULTURALE DELLA SARDEGNA NEL TERZO MILLENNIO</w:t>
      </w:r>
    </w:p>
    <w:p w14:paraId="75AAC00F" w14:textId="77777777" w:rsidR="00E2023F" w:rsidRPr="00F13CD5" w:rsidRDefault="0047051D" w:rsidP="00252E46">
      <w:pPr>
        <w:widowControl w:val="0"/>
        <w:suppressAutoHyphens/>
        <w:spacing w:after="0" w:line="240" w:lineRule="auto"/>
        <w:ind w:left="720"/>
        <w:jc w:val="both"/>
        <w:rPr>
          <w:rFonts w:ascii="Berkeley Black" w:eastAsia="Berkeley Black" w:hAnsi="Berkeley Black" w:cs="Berkeley Black"/>
          <w:b/>
          <w:color w:val="000000"/>
          <w:kern w:val="1"/>
          <w:lang w:eastAsia="hi-IN" w:bidi="hi-IN"/>
        </w:rPr>
      </w:pPr>
      <w:r w:rsidRPr="004F4C1B">
        <w:rPr>
          <w:rFonts w:ascii="Calibri" w:eastAsia="Berkeley Black" w:hAnsi="Calibri" w:cs="Calibri"/>
          <w:color w:val="000000"/>
          <w:kern w:val="1"/>
          <w:lang w:eastAsia="hi-IN" w:bidi="hi-IN"/>
        </w:rPr>
        <w:t>a cura d</w:t>
      </w:r>
      <w:r w:rsidR="0098157E">
        <w:rPr>
          <w:rFonts w:ascii="Calibri" w:eastAsia="Berkeley Black" w:hAnsi="Calibri" w:cs="Calibri"/>
          <w:color w:val="000000"/>
          <w:kern w:val="1"/>
          <w:lang w:eastAsia="hi-IN" w:bidi="hi-IN"/>
        </w:rPr>
        <w:t>el</w:t>
      </w:r>
      <w:r w:rsidR="00E2023F" w:rsidRPr="00F13CD5">
        <w:rPr>
          <w:rFonts w:ascii="Calibri" w:eastAsia="Berkeley Black" w:hAnsi="Calibri" w:cs="Calibri"/>
          <w:b/>
          <w:color w:val="000000"/>
          <w:kern w:val="1"/>
          <w:lang w:eastAsia="hi-IN" w:bidi="hi-IN"/>
        </w:rPr>
        <w:t xml:space="preserve"> </w:t>
      </w:r>
      <w:r w:rsidR="00E2023F" w:rsidRPr="00F13CD5">
        <w:rPr>
          <w:rFonts w:ascii="Calibri" w:eastAsia="Berkeley Black" w:hAnsi="Calibri" w:cs="Calibri"/>
          <w:bCs/>
          <w:color w:val="000000"/>
          <w:kern w:val="1"/>
          <w:lang w:eastAsia="hi-IN" w:bidi="hi-IN"/>
        </w:rPr>
        <w:t xml:space="preserve">Segretariato </w:t>
      </w:r>
      <w:r w:rsidR="00A54399">
        <w:rPr>
          <w:rFonts w:ascii="Calibri" w:eastAsia="Berkeley Black" w:hAnsi="Calibri" w:cs="Calibri"/>
          <w:bCs/>
          <w:color w:val="000000"/>
          <w:kern w:val="1"/>
          <w:lang w:eastAsia="hi-IN" w:bidi="hi-IN"/>
        </w:rPr>
        <w:t>r</w:t>
      </w:r>
      <w:r w:rsidR="00E2023F" w:rsidRPr="00F13CD5">
        <w:rPr>
          <w:rFonts w:ascii="Calibri" w:eastAsia="Berkeley Black" w:hAnsi="Calibri" w:cs="Calibri"/>
          <w:bCs/>
          <w:color w:val="000000"/>
          <w:kern w:val="1"/>
          <w:lang w:eastAsia="hi-IN" w:bidi="hi-IN"/>
        </w:rPr>
        <w:t>egionale del Mi</w:t>
      </w:r>
      <w:r w:rsidR="005A5E96">
        <w:rPr>
          <w:rFonts w:ascii="Calibri" w:eastAsia="Berkeley Black" w:hAnsi="Calibri" w:cs="Calibri"/>
          <w:bCs/>
          <w:color w:val="000000"/>
          <w:kern w:val="1"/>
          <w:lang w:eastAsia="hi-IN" w:bidi="hi-IN"/>
        </w:rPr>
        <w:t xml:space="preserve">C </w:t>
      </w:r>
      <w:r w:rsidR="00E2023F" w:rsidRPr="00F13CD5">
        <w:rPr>
          <w:rFonts w:ascii="Calibri" w:eastAsia="Berkeley Black" w:hAnsi="Calibri" w:cs="Calibri"/>
          <w:bCs/>
          <w:color w:val="000000"/>
          <w:kern w:val="1"/>
          <w:lang w:eastAsia="hi-IN" w:bidi="hi-IN"/>
        </w:rPr>
        <w:t xml:space="preserve">per la Sardegna </w:t>
      </w:r>
      <w:r w:rsidR="005E3CDF">
        <w:rPr>
          <w:rFonts w:ascii="Calibri" w:eastAsia="Berkeley Black" w:hAnsi="Calibri" w:cs="Calibri"/>
          <w:bCs/>
          <w:color w:val="000000"/>
          <w:kern w:val="1"/>
          <w:lang w:eastAsia="hi-IN" w:bidi="hi-IN"/>
        </w:rPr>
        <w:t xml:space="preserve">(SR-SAR) </w:t>
      </w:r>
      <w:r w:rsidR="00E2023F" w:rsidRPr="00F13CD5">
        <w:rPr>
          <w:rFonts w:ascii="Calibri" w:eastAsia="Berkeley Black" w:hAnsi="Calibri" w:cs="Calibri"/>
          <w:bCs/>
          <w:color w:val="000000"/>
          <w:kern w:val="1"/>
          <w:lang w:eastAsia="hi-IN" w:bidi="hi-IN"/>
        </w:rPr>
        <w:t>e Soprintendenza</w:t>
      </w:r>
      <w:r w:rsidR="00E2023F" w:rsidRPr="00F13CD5">
        <w:rPr>
          <w:rFonts w:ascii="Calibri" w:eastAsia="Berkeley Black" w:hAnsi="Calibri" w:cs="Calibri"/>
          <w:color w:val="000000"/>
          <w:kern w:val="1"/>
          <w:lang w:eastAsia="hi-IN" w:bidi="hi-IN"/>
        </w:rPr>
        <w:t xml:space="preserve"> Archeologia, belle arti e paesaggio per la città metropolitana di Cagliari e le province di Oristano e Sud Sardegna</w:t>
      </w:r>
    </w:p>
    <w:p w14:paraId="3296FFE1" w14:textId="77777777" w:rsidR="00E2023F" w:rsidRPr="00F13CD5" w:rsidRDefault="00E2023F" w:rsidP="00F341A0">
      <w:pPr>
        <w:pStyle w:val="Corpotesto"/>
        <w:spacing w:line="120" w:lineRule="auto"/>
        <w:ind w:left="142"/>
        <w:rPr>
          <w:rFonts w:ascii="Calibri" w:eastAsia="Calibri" w:hAnsi="Calibri" w:cs="Calibri"/>
          <w:b/>
          <w:lang w:eastAsia="hi-IN" w:bidi="hi-IN"/>
        </w:rPr>
      </w:pPr>
    </w:p>
    <w:p w14:paraId="65E31B1A" w14:textId="77777777" w:rsidR="000A06B1" w:rsidRPr="00E921A9" w:rsidRDefault="000A06B1" w:rsidP="00252E46">
      <w:pPr>
        <w:widowControl w:val="0"/>
        <w:suppressAutoHyphens/>
        <w:spacing w:after="0" w:line="240" w:lineRule="auto"/>
        <w:ind w:left="708"/>
        <w:jc w:val="both"/>
        <w:rPr>
          <w:rFonts w:ascii="Calibri" w:eastAsia="Calibri" w:hAnsi="Calibri" w:cs="Calibri"/>
          <w:i/>
          <w:color w:val="000000"/>
          <w:sz w:val="20"/>
          <w:szCs w:val="20"/>
          <w:lang w:eastAsia="hi-IN" w:bidi="hi-IN"/>
        </w:rPr>
      </w:pPr>
      <w:r w:rsidRPr="00E921A9">
        <w:rPr>
          <w:rFonts w:ascii="Calibri" w:eastAsia="Times New Roman" w:hAnsi="Calibri" w:cs="Calibri"/>
          <w:i/>
          <w:color w:val="000000"/>
          <w:sz w:val="20"/>
          <w:szCs w:val="20"/>
          <w:lang w:eastAsia="hi-IN" w:bidi="hi-IN"/>
        </w:rPr>
        <w:t xml:space="preserve">Sono numerosi i progetti legati alla creazione di un sistema organico di tutela, promozione e valorizzazione dell’immenso patrimonio archeologico della Sardegna, volti a coniugare la solida tradizione italiana sulla tutela alle più innovative tecniche multimediali di valorizzazione. </w:t>
      </w:r>
    </w:p>
    <w:p w14:paraId="54938F68" w14:textId="77777777" w:rsidR="000A06B1" w:rsidRPr="00E921A9" w:rsidRDefault="000A06B1" w:rsidP="00252E46">
      <w:pPr>
        <w:widowControl w:val="0"/>
        <w:suppressAutoHyphens/>
        <w:spacing w:after="0" w:line="240" w:lineRule="auto"/>
        <w:ind w:left="708"/>
        <w:jc w:val="both"/>
        <w:rPr>
          <w:rFonts w:ascii="Calibri" w:eastAsia="Calibri" w:hAnsi="Calibri" w:cs="Calibri"/>
          <w:sz w:val="20"/>
          <w:szCs w:val="20"/>
          <w:lang w:eastAsia="hi-IN" w:bidi="hi-IN"/>
        </w:rPr>
      </w:pPr>
      <w:r w:rsidRPr="00E921A9">
        <w:rPr>
          <w:rFonts w:ascii="Calibri" w:eastAsia="Calibri" w:hAnsi="Calibri" w:cs="Calibri"/>
          <w:i/>
          <w:color w:val="000000"/>
          <w:sz w:val="20"/>
          <w:szCs w:val="20"/>
          <w:lang w:eastAsia="hi-IN" w:bidi="hi-IN"/>
        </w:rPr>
        <w:t>Tra i progetti di punta si presenteranno la guida interattiva al paesaggio culturale della Sardegna “</w:t>
      </w:r>
      <w:r w:rsidRPr="00E921A9">
        <w:rPr>
          <w:rFonts w:ascii="Calibri" w:eastAsia="Calibri" w:hAnsi="Calibri" w:cs="Calibri"/>
          <w:i/>
          <w:iCs/>
          <w:color w:val="000000"/>
          <w:sz w:val="20"/>
          <w:szCs w:val="20"/>
          <w:lang w:eastAsia="hi-IN" w:bidi="hi-IN"/>
        </w:rPr>
        <w:t>Idese. Scopri la Sardegna con i tuoi occhi”</w:t>
      </w:r>
      <w:r w:rsidRPr="00E921A9">
        <w:rPr>
          <w:rFonts w:ascii="Calibri" w:eastAsia="Calibri" w:hAnsi="Calibri" w:cs="Calibri"/>
          <w:i/>
          <w:color w:val="000000"/>
          <w:sz w:val="20"/>
          <w:szCs w:val="20"/>
          <w:lang w:eastAsia="hi-IN" w:bidi="hi-IN"/>
        </w:rPr>
        <w:t>, il “Sistema di realtà aumenta per il sito archeologico di Palmavera” e il “Sistema museale delle aree archeologiche</w:t>
      </w:r>
      <w:r w:rsidRPr="00E921A9">
        <w:rPr>
          <w:rFonts w:ascii="Calibri" w:eastAsia="Calibri" w:hAnsi="Calibri" w:cs="Calibri"/>
          <w:color w:val="000000"/>
          <w:sz w:val="20"/>
          <w:szCs w:val="20"/>
          <w:lang w:eastAsia="hi-IN" w:bidi="hi-IN"/>
        </w:rPr>
        <w:t>”.</w:t>
      </w:r>
    </w:p>
    <w:p w14:paraId="3BF17641" w14:textId="77777777" w:rsidR="000A06B1" w:rsidRPr="00E921A9" w:rsidRDefault="000A06B1" w:rsidP="00F341A0">
      <w:pPr>
        <w:pStyle w:val="Corpotesto"/>
        <w:spacing w:line="120" w:lineRule="auto"/>
        <w:ind w:left="142"/>
        <w:rPr>
          <w:rFonts w:ascii="Calibri" w:eastAsia="Calibri" w:hAnsi="Calibri" w:cs="Calibri"/>
          <w:sz w:val="20"/>
          <w:szCs w:val="20"/>
          <w:lang w:eastAsia="hi-IN" w:bidi="hi-IN"/>
        </w:rPr>
      </w:pPr>
    </w:p>
    <w:p w14:paraId="39525D8D" w14:textId="77777777" w:rsidR="000A06B1" w:rsidRPr="002E4AB8" w:rsidRDefault="002E4AB8" w:rsidP="00252E46">
      <w:pPr>
        <w:widowControl w:val="0"/>
        <w:suppressAutoHyphens/>
        <w:spacing w:after="0" w:line="240" w:lineRule="auto"/>
        <w:ind w:firstLine="708"/>
        <w:rPr>
          <w:rFonts w:ascii="Calibri" w:eastAsia="Calibri" w:hAnsi="Calibri" w:cs="Calibri"/>
          <w:i/>
          <w:color w:val="000000"/>
          <w:lang w:eastAsia="hi-IN" w:bidi="hi-IN"/>
        </w:rPr>
      </w:pPr>
      <w:r w:rsidRPr="002E4AB8">
        <w:rPr>
          <w:rFonts w:ascii="Calibri" w:eastAsia="Calibri" w:hAnsi="Calibri" w:cs="Calibri"/>
          <w:i/>
          <w:color w:val="000000"/>
          <w:lang w:eastAsia="hi-IN" w:bidi="hi-IN"/>
        </w:rPr>
        <w:t>intervengono</w:t>
      </w:r>
      <w:r w:rsidR="005B7646" w:rsidRPr="002E4AB8">
        <w:rPr>
          <w:rFonts w:ascii="Calibri" w:eastAsia="Calibri" w:hAnsi="Calibri" w:cs="Calibri"/>
          <w:i/>
          <w:color w:val="000000"/>
          <w:lang w:eastAsia="hi-IN" w:bidi="hi-IN"/>
        </w:rPr>
        <w:t xml:space="preserve"> </w:t>
      </w:r>
    </w:p>
    <w:p w14:paraId="27DBBE12" w14:textId="77777777" w:rsidR="000A06B1" w:rsidRPr="00605DC8" w:rsidRDefault="000A06B1" w:rsidP="00252E46">
      <w:pPr>
        <w:widowControl w:val="0"/>
        <w:suppressAutoHyphens/>
        <w:spacing w:after="0" w:line="240" w:lineRule="auto"/>
        <w:ind w:left="708"/>
        <w:rPr>
          <w:rFonts w:eastAsia="Berkeley Black" w:cstheme="minorHAnsi"/>
          <w:kern w:val="2"/>
          <w:lang w:eastAsia="zh-CN" w:bidi="hi-IN"/>
        </w:rPr>
      </w:pPr>
      <w:r w:rsidRPr="006000A7">
        <w:rPr>
          <w:rFonts w:ascii="Calibri" w:eastAsia="Calibri" w:hAnsi="Calibri" w:cs="Calibri"/>
          <w:b/>
          <w:color w:val="000000"/>
          <w:lang w:eastAsia="hi-IN" w:bidi="hi-IN"/>
        </w:rPr>
        <w:t>Patricia Olivo</w:t>
      </w:r>
      <w:r w:rsidRPr="006000A7">
        <w:rPr>
          <w:rFonts w:ascii="Calibri" w:eastAsia="Calibri" w:hAnsi="Calibri" w:cs="Calibri"/>
          <w:color w:val="000000"/>
          <w:lang w:eastAsia="hi-IN" w:bidi="hi-IN"/>
        </w:rPr>
        <w:t xml:space="preserve"> </w:t>
      </w:r>
      <w:r w:rsidR="0008560A">
        <w:rPr>
          <w:rFonts w:eastAsia="Times New Roman"/>
        </w:rPr>
        <w:t>Segretario regionale del MiC per la Sardegna</w:t>
      </w:r>
    </w:p>
    <w:p w14:paraId="341775D5" w14:textId="77777777" w:rsidR="000A06B1" w:rsidRPr="006000A7" w:rsidRDefault="000A06B1" w:rsidP="00252E46">
      <w:pPr>
        <w:widowControl w:val="0"/>
        <w:suppressAutoHyphens/>
        <w:spacing w:after="0" w:line="240" w:lineRule="auto"/>
        <w:ind w:firstLine="708"/>
        <w:rPr>
          <w:rFonts w:ascii="Calibri" w:eastAsia="Calibri" w:hAnsi="Calibri" w:cs="Calibri"/>
          <w:color w:val="000000"/>
          <w:lang w:eastAsia="hi-IN" w:bidi="hi-IN"/>
        </w:rPr>
      </w:pPr>
      <w:r w:rsidRPr="000144BE">
        <w:rPr>
          <w:rFonts w:ascii="Calibri" w:eastAsia="Calibri" w:hAnsi="Calibri" w:cs="Calibri"/>
          <w:b/>
          <w:lang w:eastAsia="hi-IN" w:bidi="hi-IN"/>
        </w:rPr>
        <w:t xml:space="preserve">Patrizia </w:t>
      </w:r>
      <w:r w:rsidR="000144BE" w:rsidRPr="000144BE">
        <w:rPr>
          <w:rStyle w:val="Enfasigrassetto"/>
        </w:rPr>
        <w:t>Luciana</w:t>
      </w:r>
      <w:r w:rsidR="000144BE" w:rsidRPr="000144BE">
        <w:rPr>
          <w:rFonts w:ascii="Calibri" w:eastAsia="Calibri" w:hAnsi="Calibri" w:cs="Calibri"/>
          <w:b/>
          <w:lang w:eastAsia="hi-IN" w:bidi="hi-IN"/>
        </w:rPr>
        <w:t xml:space="preserve"> </w:t>
      </w:r>
      <w:r w:rsidRPr="006000A7">
        <w:rPr>
          <w:rFonts w:ascii="Calibri" w:eastAsia="Calibri" w:hAnsi="Calibri" w:cs="Calibri"/>
          <w:b/>
          <w:color w:val="000000"/>
          <w:lang w:eastAsia="hi-IN" w:bidi="hi-IN"/>
        </w:rPr>
        <w:t>Tomassetti</w:t>
      </w:r>
      <w:r w:rsidR="00673CCD">
        <w:rPr>
          <w:rFonts w:ascii="Calibri" w:eastAsia="Calibri" w:hAnsi="Calibri" w:cs="Calibri"/>
          <w:b/>
          <w:color w:val="000000"/>
          <w:lang w:eastAsia="hi-IN" w:bidi="hi-IN"/>
        </w:rPr>
        <w:t xml:space="preserve"> </w:t>
      </w:r>
      <w:r w:rsidR="00CE1683">
        <w:rPr>
          <w:rFonts w:ascii="Calibri" w:eastAsia="Calibri" w:hAnsi="Calibri" w:cs="Calibri"/>
          <w:color w:val="000000"/>
          <w:lang w:eastAsia="hi-IN" w:bidi="hi-IN"/>
        </w:rPr>
        <w:t>F</w:t>
      </w:r>
      <w:r w:rsidRPr="006000A7">
        <w:rPr>
          <w:rFonts w:ascii="Calibri" w:eastAsia="Calibri" w:hAnsi="Calibri" w:cs="Calibri"/>
          <w:color w:val="000000"/>
          <w:lang w:eastAsia="hi-IN" w:bidi="hi-IN"/>
        </w:rPr>
        <w:t xml:space="preserve">unzionario architetto </w:t>
      </w:r>
      <w:r w:rsidR="005A5E96">
        <w:rPr>
          <w:rFonts w:ascii="Calibri" w:eastAsia="Calibri" w:hAnsi="Calibri" w:cs="Calibri"/>
          <w:color w:val="000000"/>
          <w:lang w:eastAsia="hi-IN" w:bidi="hi-IN"/>
        </w:rPr>
        <w:t>SR-SAR</w:t>
      </w:r>
      <w:r w:rsidRPr="006000A7">
        <w:rPr>
          <w:rFonts w:ascii="Calibri" w:eastAsia="Calibri" w:hAnsi="Calibri" w:cs="Calibri"/>
          <w:color w:val="000000"/>
          <w:lang w:eastAsia="hi-IN" w:bidi="hi-IN"/>
        </w:rPr>
        <w:t xml:space="preserve"> </w:t>
      </w:r>
    </w:p>
    <w:p w14:paraId="03103630" w14:textId="77777777" w:rsidR="000A06B1" w:rsidRPr="006000A7" w:rsidRDefault="000A06B1" w:rsidP="00252E46">
      <w:pPr>
        <w:widowControl w:val="0"/>
        <w:suppressAutoHyphens/>
        <w:spacing w:after="0" w:line="240" w:lineRule="auto"/>
        <w:ind w:left="708"/>
        <w:rPr>
          <w:rFonts w:ascii="Calibri" w:eastAsia="Calibri" w:hAnsi="Calibri" w:cs="Calibri"/>
          <w:color w:val="000000"/>
          <w:lang w:eastAsia="hi-IN" w:bidi="hi-IN"/>
        </w:rPr>
      </w:pPr>
      <w:r w:rsidRPr="006000A7">
        <w:rPr>
          <w:rFonts w:ascii="Calibri" w:eastAsia="Calibri" w:hAnsi="Calibri" w:cs="Calibri"/>
          <w:b/>
          <w:color w:val="000000"/>
          <w:lang w:eastAsia="hi-IN" w:bidi="hi-IN"/>
        </w:rPr>
        <w:t>Gianfranca Salis</w:t>
      </w:r>
      <w:r w:rsidR="00673CCD">
        <w:rPr>
          <w:rFonts w:ascii="Calibri" w:eastAsia="Calibri" w:hAnsi="Calibri" w:cs="Calibri"/>
          <w:b/>
          <w:color w:val="000000"/>
          <w:lang w:eastAsia="hi-IN" w:bidi="hi-IN"/>
        </w:rPr>
        <w:t xml:space="preserve"> </w:t>
      </w:r>
      <w:r w:rsidR="00CE1683" w:rsidRPr="00CE1683">
        <w:rPr>
          <w:rFonts w:ascii="Calibri" w:eastAsia="Calibri" w:hAnsi="Calibri" w:cs="Calibri"/>
          <w:color w:val="000000"/>
          <w:lang w:eastAsia="hi-IN" w:bidi="hi-IN"/>
        </w:rPr>
        <w:t>F</w:t>
      </w:r>
      <w:r w:rsidRPr="006000A7">
        <w:rPr>
          <w:rFonts w:ascii="Calibri" w:eastAsia="Calibri" w:hAnsi="Calibri" w:cs="Calibri"/>
          <w:color w:val="000000"/>
          <w:lang w:eastAsia="hi-IN" w:bidi="hi-IN"/>
        </w:rPr>
        <w:t xml:space="preserve">unzionario </w:t>
      </w:r>
      <w:r w:rsidR="005A5E96" w:rsidRPr="006000A7">
        <w:rPr>
          <w:rFonts w:ascii="Calibri" w:eastAsia="Calibri" w:hAnsi="Calibri" w:cs="Calibri"/>
          <w:color w:val="000000"/>
          <w:lang w:eastAsia="hi-IN" w:bidi="hi-IN"/>
        </w:rPr>
        <w:t xml:space="preserve">archeologo </w:t>
      </w:r>
      <w:r w:rsidR="005A5E96">
        <w:rPr>
          <w:rFonts w:ascii="Calibri" w:eastAsia="Calibri" w:hAnsi="Calibri" w:cs="Calibri"/>
          <w:color w:val="000000"/>
          <w:lang w:eastAsia="hi-IN" w:bidi="hi-IN"/>
        </w:rPr>
        <w:t>SABAP</w:t>
      </w:r>
      <w:r w:rsidRPr="006000A7">
        <w:rPr>
          <w:rFonts w:ascii="Calibri" w:eastAsia="Calibri" w:hAnsi="Calibri" w:cs="Calibri"/>
          <w:color w:val="000000"/>
          <w:lang w:eastAsia="hi-IN" w:bidi="hi-IN"/>
        </w:rPr>
        <w:t xml:space="preserve"> per la città metropolitana di Cagliari e le province di Oristano e Sud Sardegna</w:t>
      </w:r>
    </w:p>
    <w:p w14:paraId="1FFB7FB2" w14:textId="77777777" w:rsidR="000A06B1" w:rsidRDefault="000A06B1" w:rsidP="00252E46">
      <w:pPr>
        <w:widowControl w:val="0"/>
        <w:suppressAutoHyphens/>
        <w:spacing w:after="0" w:line="240" w:lineRule="auto"/>
        <w:ind w:left="708"/>
        <w:rPr>
          <w:rFonts w:ascii="Calibri" w:eastAsia="Calibri" w:hAnsi="Calibri" w:cs="Calibri"/>
          <w:color w:val="000000"/>
          <w:lang w:eastAsia="hi-IN" w:bidi="hi-IN"/>
        </w:rPr>
      </w:pPr>
      <w:r w:rsidRPr="006000A7">
        <w:rPr>
          <w:rFonts w:ascii="Calibri" w:eastAsia="Calibri" w:hAnsi="Calibri" w:cs="Calibri"/>
          <w:b/>
          <w:color w:val="000000"/>
          <w:lang w:eastAsia="hi-IN" w:bidi="hi-IN"/>
        </w:rPr>
        <w:t>Barbara Mascia</w:t>
      </w:r>
      <w:r w:rsidRPr="006000A7">
        <w:rPr>
          <w:rFonts w:ascii="Calibri" w:eastAsia="Calibri" w:hAnsi="Calibri" w:cs="Calibri"/>
          <w:color w:val="000000"/>
          <w:lang w:eastAsia="hi-IN" w:bidi="hi-IN"/>
        </w:rPr>
        <w:t xml:space="preserve"> </w:t>
      </w:r>
      <w:r w:rsidR="00CE1683">
        <w:rPr>
          <w:rFonts w:ascii="Calibri" w:eastAsia="Calibri" w:hAnsi="Calibri" w:cs="Calibri"/>
          <w:color w:val="000000"/>
          <w:lang w:eastAsia="hi-IN" w:bidi="hi-IN"/>
        </w:rPr>
        <w:t>F</w:t>
      </w:r>
      <w:r w:rsidRPr="006000A7">
        <w:rPr>
          <w:rFonts w:ascii="Calibri" w:eastAsia="Calibri" w:hAnsi="Calibri" w:cs="Calibri"/>
          <w:color w:val="000000"/>
          <w:lang w:eastAsia="hi-IN" w:bidi="hi-IN"/>
        </w:rPr>
        <w:t xml:space="preserve">unzionario per la promozione e comunicazione </w:t>
      </w:r>
      <w:r w:rsidR="005A5E96">
        <w:rPr>
          <w:rFonts w:ascii="Calibri" w:eastAsia="Calibri" w:hAnsi="Calibri" w:cs="Calibri"/>
          <w:color w:val="000000"/>
          <w:lang w:eastAsia="hi-IN" w:bidi="hi-IN"/>
        </w:rPr>
        <w:t>SR-SAR</w:t>
      </w:r>
    </w:p>
    <w:p w14:paraId="0E5E823F" w14:textId="77777777" w:rsidR="007960A2" w:rsidRPr="00C60F20" w:rsidRDefault="007960A2" w:rsidP="00252E46">
      <w:pPr>
        <w:widowControl w:val="0"/>
        <w:suppressAutoHyphens/>
        <w:spacing w:after="0" w:line="240" w:lineRule="auto"/>
        <w:ind w:left="708"/>
        <w:rPr>
          <w:rFonts w:ascii="Calibri" w:eastAsia="Calibri" w:hAnsi="Calibri" w:cs="Calibri"/>
          <w:b/>
          <w:color w:val="E4631C"/>
          <w:lang w:eastAsia="hi-IN" w:bidi="hi-IN"/>
        </w:rPr>
      </w:pPr>
    </w:p>
    <w:p w14:paraId="5AB7664E" w14:textId="77777777" w:rsidR="00336C20" w:rsidRPr="00C60F20" w:rsidRDefault="00336C20" w:rsidP="00252E46">
      <w:pPr>
        <w:pStyle w:val="Pa1"/>
        <w:spacing w:line="240" w:lineRule="auto"/>
        <w:rPr>
          <w:rFonts w:asciiTheme="minorHAnsi" w:hAnsiTheme="minorHAnsi" w:cstheme="minorHAnsi"/>
          <w:b/>
          <w:color w:val="E4631C"/>
          <w:sz w:val="22"/>
          <w:szCs w:val="22"/>
          <w:highlight w:val="cyan"/>
        </w:rPr>
      </w:pPr>
      <w:r w:rsidRPr="00C60F20">
        <w:rPr>
          <w:rFonts w:asciiTheme="minorHAnsi" w:hAnsiTheme="minorHAnsi" w:cstheme="minorHAnsi"/>
          <w:b/>
          <w:color w:val="E4631C"/>
          <w:sz w:val="22"/>
          <w:szCs w:val="22"/>
        </w:rPr>
        <w:t xml:space="preserve">Ore 14.00 </w:t>
      </w:r>
      <w:r w:rsidR="0098157E" w:rsidRPr="00C60F20">
        <w:rPr>
          <w:rFonts w:asciiTheme="minorHAnsi" w:hAnsiTheme="minorHAnsi" w:cstheme="minorHAnsi"/>
          <w:b/>
          <w:color w:val="E4631C"/>
          <w:sz w:val="22"/>
          <w:szCs w:val="22"/>
        </w:rPr>
        <w:t>-</w:t>
      </w:r>
      <w:r w:rsidRPr="00C60F20">
        <w:rPr>
          <w:rFonts w:asciiTheme="minorHAnsi" w:hAnsiTheme="minorHAnsi" w:cstheme="minorHAnsi"/>
          <w:b/>
          <w:color w:val="E4631C"/>
          <w:sz w:val="22"/>
          <w:szCs w:val="22"/>
        </w:rPr>
        <w:t xml:space="preserve"> </w:t>
      </w:r>
      <w:r w:rsidR="000854DB" w:rsidRPr="00C60F20">
        <w:rPr>
          <w:rFonts w:asciiTheme="minorHAnsi" w:hAnsiTheme="minorHAnsi" w:cstheme="minorHAnsi"/>
          <w:b/>
          <w:color w:val="E4631C"/>
          <w:sz w:val="22"/>
          <w:szCs w:val="22"/>
        </w:rPr>
        <w:t xml:space="preserve">14.30 </w:t>
      </w:r>
    </w:p>
    <w:p w14:paraId="48DC99C0" w14:textId="77777777" w:rsidR="00336C20" w:rsidRPr="006000A7" w:rsidRDefault="00336C20" w:rsidP="00252E46">
      <w:pPr>
        <w:pStyle w:val="Pa1"/>
        <w:spacing w:line="240" w:lineRule="auto"/>
        <w:ind w:left="708"/>
        <w:rPr>
          <w:rFonts w:asciiTheme="minorHAnsi" w:hAnsiTheme="minorHAnsi" w:cstheme="minorHAnsi"/>
          <w:b/>
          <w:color w:val="0070C0"/>
          <w:sz w:val="22"/>
          <w:szCs w:val="22"/>
        </w:rPr>
      </w:pPr>
      <w:r w:rsidRPr="006000A7">
        <w:rPr>
          <w:rFonts w:asciiTheme="minorHAnsi" w:hAnsiTheme="minorHAnsi" w:cstheme="minorHAnsi"/>
          <w:b/>
          <w:color w:val="0070C0"/>
          <w:sz w:val="22"/>
          <w:szCs w:val="22"/>
        </w:rPr>
        <w:t xml:space="preserve">DOVE L’ARTE RICOSTRUISCE IL TEMPO – </w:t>
      </w:r>
      <w:r w:rsidR="00CE1683" w:rsidRPr="006000A7">
        <w:rPr>
          <w:rFonts w:asciiTheme="minorHAnsi" w:hAnsiTheme="minorHAnsi" w:cstheme="minorHAnsi"/>
          <w:b/>
          <w:color w:val="0070C0"/>
          <w:sz w:val="22"/>
          <w:szCs w:val="22"/>
        </w:rPr>
        <w:t>IL PARCO ARCHEOLOGICO DI SIPONTO A MANFREDONIA MODELLO DI VALORIZZAZIONE</w:t>
      </w:r>
    </w:p>
    <w:p w14:paraId="5203254E" w14:textId="77777777" w:rsidR="00336C20" w:rsidRDefault="007D734F" w:rsidP="00252E46">
      <w:pPr>
        <w:pStyle w:val="Pa1"/>
        <w:spacing w:line="240" w:lineRule="auto"/>
        <w:ind w:firstLine="708"/>
        <w:rPr>
          <w:rFonts w:asciiTheme="minorHAnsi" w:hAnsiTheme="minorHAnsi" w:cstheme="minorHAnsi"/>
          <w:color w:val="auto"/>
          <w:sz w:val="22"/>
          <w:szCs w:val="22"/>
        </w:rPr>
      </w:pPr>
      <w:r w:rsidRPr="004737F9">
        <w:rPr>
          <w:rFonts w:asciiTheme="minorHAnsi" w:hAnsiTheme="minorHAnsi" w:cstheme="minorHAnsi"/>
          <w:color w:val="auto"/>
          <w:sz w:val="22"/>
          <w:szCs w:val="22"/>
        </w:rPr>
        <w:t>a cura d</w:t>
      </w:r>
      <w:r w:rsidR="0098157E">
        <w:rPr>
          <w:rFonts w:asciiTheme="minorHAnsi" w:hAnsiTheme="minorHAnsi" w:cstheme="minorHAnsi"/>
          <w:color w:val="auto"/>
          <w:sz w:val="22"/>
          <w:szCs w:val="22"/>
        </w:rPr>
        <w:t>ella</w:t>
      </w:r>
      <w:r w:rsidR="00336C20" w:rsidRPr="004737F9">
        <w:rPr>
          <w:rFonts w:asciiTheme="minorHAnsi" w:hAnsiTheme="minorHAnsi" w:cstheme="minorHAnsi"/>
          <w:color w:val="auto"/>
          <w:sz w:val="22"/>
          <w:szCs w:val="22"/>
        </w:rPr>
        <w:t xml:space="preserve"> </w:t>
      </w:r>
      <w:r w:rsidRPr="007D734F">
        <w:rPr>
          <w:rFonts w:asciiTheme="minorHAnsi" w:hAnsiTheme="minorHAnsi" w:cstheme="minorHAnsi"/>
          <w:color w:val="auto"/>
          <w:sz w:val="22"/>
          <w:szCs w:val="22"/>
        </w:rPr>
        <w:t>D</w:t>
      </w:r>
      <w:r w:rsidR="006000F1">
        <w:rPr>
          <w:rFonts w:asciiTheme="minorHAnsi" w:hAnsiTheme="minorHAnsi" w:cstheme="minorHAnsi"/>
          <w:color w:val="auto"/>
          <w:sz w:val="22"/>
          <w:szCs w:val="22"/>
        </w:rPr>
        <w:t xml:space="preserve">irezione </w:t>
      </w:r>
      <w:r w:rsidRPr="007D734F">
        <w:rPr>
          <w:rFonts w:asciiTheme="minorHAnsi" w:hAnsiTheme="minorHAnsi" w:cstheme="minorHAnsi"/>
          <w:color w:val="auto"/>
          <w:sz w:val="22"/>
          <w:szCs w:val="22"/>
        </w:rPr>
        <w:t>R</w:t>
      </w:r>
      <w:r w:rsidR="006000F1">
        <w:rPr>
          <w:rFonts w:asciiTheme="minorHAnsi" w:hAnsiTheme="minorHAnsi" w:cstheme="minorHAnsi"/>
          <w:color w:val="auto"/>
          <w:sz w:val="22"/>
          <w:szCs w:val="22"/>
        </w:rPr>
        <w:t xml:space="preserve">egionale </w:t>
      </w:r>
      <w:r w:rsidRPr="007D734F">
        <w:rPr>
          <w:rFonts w:asciiTheme="minorHAnsi" w:hAnsiTheme="minorHAnsi" w:cstheme="minorHAnsi"/>
          <w:color w:val="auto"/>
          <w:sz w:val="22"/>
          <w:szCs w:val="22"/>
        </w:rPr>
        <w:t>M</w:t>
      </w:r>
      <w:r w:rsidR="006000F1">
        <w:rPr>
          <w:rFonts w:asciiTheme="minorHAnsi" w:hAnsiTheme="minorHAnsi" w:cstheme="minorHAnsi"/>
          <w:color w:val="auto"/>
          <w:sz w:val="22"/>
          <w:szCs w:val="22"/>
        </w:rPr>
        <w:t>usei</w:t>
      </w:r>
      <w:r w:rsidRPr="007D734F">
        <w:rPr>
          <w:rFonts w:asciiTheme="minorHAnsi" w:hAnsiTheme="minorHAnsi" w:cstheme="minorHAnsi"/>
          <w:color w:val="auto"/>
          <w:sz w:val="22"/>
          <w:szCs w:val="22"/>
        </w:rPr>
        <w:t xml:space="preserve"> </w:t>
      </w:r>
      <w:r w:rsidR="00F13CD5" w:rsidRPr="007D734F">
        <w:rPr>
          <w:rFonts w:asciiTheme="minorHAnsi" w:hAnsiTheme="minorHAnsi" w:cstheme="minorHAnsi"/>
          <w:color w:val="auto"/>
          <w:sz w:val="22"/>
          <w:szCs w:val="22"/>
        </w:rPr>
        <w:t>Puglia</w:t>
      </w:r>
      <w:r w:rsidR="00DE5273">
        <w:rPr>
          <w:rFonts w:asciiTheme="minorHAnsi" w:hAnsiTheme="minorHAnsi" w:cstheme="minorHAnsi"/>
          <w:color w:val="auto"/>
          <w:sz w:val="22"/>
          <w:szCs w:val="22"/>
        </w:rPr>
        <w:t xml:space="preserve"> -</w:t>
      </w:r>
      <w:r w:rsidR="00F13CD5" w:rsidRPr="007D734F">
        <w:rPr>
          <w:rFonts w:asciiTheme="minorHAnsi" w:hAnsiTheme="minorHAnsi" w:cstheme="minorHAnsi"/>
          <w:color w:val="auto"/>
          <w:sz w:val="22"/>
          <w:szCs w:val="22"/>
        </w:rPr>
        <w:t xml:space="preserve"> </w:t>
      </w:r>
      <w:r w:rsidR="00DE5273">
        <w:rPr>
          <w:rFonts w:asciiTheme="minorHAnsi" w:hAnsiTheme="minorHAnsi" w:cstheme="minorHAnsi"/>
          <w:color w:val="auto"/>
          <w:sz w:val="22"/>
          <w:szCs w:val="22"/>
        </w:rPr>
        <w:t xml:space="preserve">Parco archeologico di Siponto </w:t>
      </w:r>
    </w:p>
    <w:p w14:paraId="5DBAF0E9" w14:textId="77777777" w:rsidR="00DE5273" w:rsidRPr="004737F9" w:rsidRDefault="00DE5273" w:rsidP="00F341A0">
      <w:pPr>
        <w:pStyle w:val="Corpotesto"/>
        <w:spacing w:line="120" w:lineRule="auto"/>
        <w:ind w:left="142"/>
        <w:rPr>
          <w:rFonts w:asciiTheme="minorHAnsi" w:hAnsiTheme="minorHAnsi" w:cstheme="minorHAnsi"/>
        </w:rPr>
      </w:pPr>
    </w:p>
    <w:p w14:paraId="67B8F0BC" w14:textId="77777777" w:rsidR="00DE5273" w:rsidRPr="00E921A9" w:rsidRDefault="00DE5273" w:rsidP="00252E46">
      <w:pPr>
        <w:pStyle w:val="NormaleWeb"/>
        <w:ind w:left="708"/>
        <w:jc w:val="both"/>
        <w:rPr>
          <w:rFonts w:ascii="Calibri" w:hAnsi="Calibri" w:cs="Calibri"/>
          <w:i/>
          <w:color w:val="000000"/>
          <w:sz w:val="20"/>
          <w:szCs w:val="20"/>
        </w:rPr>
      </w:pPr>
      <w:r w:rsidRPr="00E921A9">
        <w:rPr>
          <w:rFonts w:ascii="Calibri" w:hAnsi="Calibri" w:cs="Calibri"/>
          <w:i/>
          <w:color w:val="000000"/>
          <w:sz w:val="20"/>
          <w:szCs w:val="20"/>
        </w:rPr>
        <w:t>Il progetto di restauro e valorizzazione della basilica paleocristiana di Siponto si è rivelato particolarmente complesso: le diverse fasi di vita dell’edificio hanno riproposto, in fase progettuale, il problema della dialettica tra l’istanza della “storicità", che vorrebbe la conservazione letterale di quanto proviene dal passato, e quella "estetica" che, al contrario, richiede e concede maggiore libertà operativa, con l’obiettivo di restituire all'opera forma e senso.</w:t>
      </w:r>
    </w:p>
    <w:p w14:paraId="3CF8512F" w14:textId="77777777" w:rsidR="00DE5273" w:rsidRPr="00E921A9" w:rsidRDefault="00DE5273" w:rsidP="00252E46">
      <w:pPr>
        <w:pStyle w:val="NormaleWeb"/>
        <w:ind w:left="708"/>
        <w:jc w:val="both"/>
        <w:rPr>
          <w:rFonts w:ascii="Calibri" w:hAnsi="Calibri" w:cs="Calibri"/>
          <w:i/>
          <w:color w:val="000000"/>
          <w:sz w:val="20"/>
          <w:szCs w:val="20"/>
        </w:rPr>
      </w:pPr>
      <w:r w:rsidRPr="00E921A9">
        <w:rPr>
          <w:rFonts w:ascii="Calibri" w:hAnsi="Calibri" w:cs="Calibri"/>
          <w:i/>
          <w:color w:val="000000"/>
          <w:sz w:val="20"/>
          <w:szCs w:val="20"/>
        </w:rPr>
        <w:t xml:space="preserve">Per riconsegnare alla comunità un’immagine del paesaggio archeologico in grado di stimolare riflessioni ed emozioni, ci si è avvalsi dell’ausilio dell’arte contemporanea per condurre il visitatore a valicare ogni limite temporale che lo separa dal passato. </w:t>
      </w:r>
    </w:p>
    <w:p w14:paraId="1D4F5FB4" w14:textId="77777777" w:rsidR="00336C20" w:rsidRPr="00DE5273" w:rsidRDefault="00336C20" w:rsidP="00F341A0">
      <w:pPr>
        <w:pStyle w:val="Corpotesto"/>
        <w:spacing w:line="120" w:lineRule="auto"/>
        <w:ind w:left="142"/>
        <w:rPr>
          <w:rFonts w:asciiTheme="minorHAnsi" w:hAnsiTheme="minorHAnsi" w:cstheme="minorHAnsi"/>
        </w:rPr>
      </w:pPr>
    </w:p>
    <w:p w14:paraId="091737E3" w14:textId="77777777" w:rsidR="00336C20" w:rsidRPr="002E4AB8" w:rsidRDefault="002E4AB8" w:rsidP="00673CCD">
      <w:pPr>
        <w:pStyle w:val="Pa1"/>
        <w:spacing w:line="240" w:lineRule="auto"/>
        <w:ind w:firstLine="708"/>
        <w:jc w:val="both"/>
        <w:rPr>
          <w:rFonts w:asciiTheme="minorHAnsi" w:hAnsiTheme="minorHAnsi" w:cstheme="minorHAnsi"/>
          <w:i/>
          <w:color w:val="auto"/>
          <w:sz w:val="22"/>
          <w:szCs w:val="22"/>
        </w:rPr>
      </w:pPr>
      <w:r w:rsidRPr="002E4AB8">
        <w:rPr>
          <w:rFonts w:asciiTheme="minorHAnsi" w:hAnsiTheme="minorHAnsi" w:cstheme="minorHAnsi"/>
          <w:i/>
          <w:color w:val="auto"/>
          <w:sz w:val="22"/>
          <w:szCs w:val="22"/>
        </w:rPr>
        <w:t>intervengono</w:t>
      </w:r>
      <w:r w:rsidR="00336C20" w:rsidRPr="002E4AB8">
        <w:rPr>
          <w:rFonts w:asciiTheme="minorHAnsi" w:hAnsiTheme="minorHAnsi" w:cstheme="minorHAnsi"/>
          <w:i/>
          <w:color w:val="auto"/>
          <w:sz w:val="22"/>
          <w:szCs w:val="22"/>
        </w:rPr>
        <w:t xml:space="preserve"> </w:t>
      </w:r>
    </w:p>
    <w:p w14:paraId="5AC7BB7B" w14:textId="77777777" w:rsidR="00912770" w:rsidRDefault="00336C20" w:rsidP="00673CCD">
      <w:pPr>
        <w:pStyle w:val="Pa1"/>
        <w:spacing w:line="240" w:lineRule="auto"/>
        <w:ind w:firstLine="708"/>
        <w:jc w:val="both"/>
        <w:rPr>
          <w:rFonts w:asciiTheme="minorHAnsi" w:hAnsiTheme="minorHAnsi" w:cstheme="minorHAnsi"/>
          <w:b/>
          <w:color w:val="auto"/>
          <w:sz w:val="22"/>
          <w:szCs w:val="22"/>
        </w:rPr>
      </w:pPr>
      <w:r w:rsidRPr="004737F9">
        <w:rPr>
          <w:rFonts w:asciiTheme="minorHAnsi" w:hAnsiTheme="minorHAnsi" w:cstheme="minorHAnsi"/>
          <w:b/>
          <w:color w:val="auto"/>
          <w:sz w:val="22"/>
          <w:szCs w:val="22"/>
        </w:rPr>
        <w:t>Francesco Longobardi</w:t>
      </w:r>
      <w:r w:rsidR="00673CCD">
        <w:rPr>
          <w:rFonts w:asciiTheme="minorHAnsi" w:hAnsiTheme="minorHAnsi" w:cstheme="minorHAnsi"/>
          <w:b/>
          <w:color w:val="auto"/>
          <w:sz w:val="22"/>
          <w:szCs w:val="22"/>
        </w:rPr>
        <w:t xml:space="preserve"> </w:t>
      </w:r>
      <w:r w:rsidR="007D734F" w:rsidRPr="007D734F">
        <w:rPr>
          <w:rFonts w:asciiTheme="minorHAnsi" w:hAnsiTheme="minorHAnsi" w:cstheme="minorHAnsi"/>
          <w:color w:val="auto"/>
          <w:sz w:val="22"/>
          <w:szCs w:val="22"/>
        </w:rPr>
        <w:t>Direttore Parco archeologico di Siponto</w:t>
      </w:r>
      <w:r w:rsidR="00F30AC7">
        <w:rPr>
          <w:rFonts w:asciiTheme="minorHAnsi" w:hAnsiTheme="minorHAnsi" w:cstheme="minorHAnsi"/>
          <w:color w:val="auto"/>
          <w:sz w:val="22"/>
          <w:szCs w:val="22"/>
        </w:rPr>
        <w:t xml:space="preserve"> DRM Puglia</w:t>
      </w:r>
    </w:p>
    <w:p w14:paraId="3B704A7B" w14:textId="77777777" w:rsidR="00336C20" w:rsidRDefault="00336C20" w:rsidP="00673CCD">
      <w:pPr>
        <w:pStyle w:val="Pa1"/>
        <w:spacing w:line="240" w:lineRule="auto"/>
        <w:ind w:firstLine="708"/>
        <w:jc w:val="both"/>
        <w:rPr>
          <w:rFonts w:asciiTheme="minorHAnsi" w:hAnsiTheme="minorHAnsi" w:cstheme="minorHAnsi"/>
          <w:color w:val="auto"/>
          <w:sz w:val="22"/>
          <w:szCs w:val="22"/>
        </w:rPr>
      </w:pPr>
      <w:r w:rsidRPr="004737F9">
        <w:rPr>
          <w:rFonts w:asciiTheme="minorHAnsi" w:hAnsiTheme="minorHAnsi" w:cstheme="minorHAnsi"/>
          <w:b/>
          <w:color w:val="auto"/>
          <w:sz w:val="22"/>
          <w:szCs w:val="22"/>
        </w:rPr>
        <w:t>Anita Rocco</w:t>
      </w:r>
      <w:r w:rsidR="00CD1941">
        <w:rPr>
          <w:rFonts w:asciiTheme="minorHAnsi" w:hAnsiTheme="minorHAnsi" w:cstheme="minorHAnsi"/>
          <w:b/>
          <w:color w:val="auto"/>
          <w:sz w:val="22"/>
          <w:szCs w:val="22"/>
        </w:rPr>
        <w:t xml:space="preserve"> </w:t>
      </w:r>
      <w:r w:rsidR="00CD1941" w:rsidRPr="00CD1941">
        <w:rPr>
          <w:rFonts w:asciiTheme="minorHAnsi" w:hAnsiTheme="minorHAnsi" w:cstheme="minorHAnsi"/>
          <w:color w:val="auto"/>
          <w:sz w:val="22"/>
          <w:szCs w:val="22"/>
        </w:rPr>
        <w:t>Funzionario archeologo</w:t>
      </w:r>
      <w:r w:rsidRPr="004737F9">
        <w:rPr>
          <w:rFonts w:asciiTheme="minorHAnsi" w:hAnsiTheme="minorHAnsi" w:cstheme="minorHAnsi"/>
          <w:color w:val="auto"/>
          <w:sz w:val="22"/>
          <w:szCs w:val="22"/>
        </w:rPr>
        <w:t xml:space="preserve"> DRM</w:t>
      </w:r>
      <w:r w:rsidR="00CD1941">
        <w:rPr>
          <w:rFonts w:asciiTheme="minorHAnsi" w:hAnsiTheme="minorHAnsi" w:cstheme="minorHAnsi"/>
          <w:color w:val="auto"/>
          <w:sz w:val="22"/>
          <w:szCs w:val="22"/>
        </w:rPr>
        <w:t xml:space="preserve"> </w:t>
      </w:r>
      <w:r w:rsidRPr="004737F9">
        <w:rPr>
          <w:rFonts w:asciiTheme="minorHAnsi" w:hAnsiTheme="minorHAnsi" w:cstheme="minorHAnsi"/>
          <w:color w:val="auto"/>
          <w:sz w:val="22"/>
          <w:szCs w:val="22"/>
        </w:rPr>
        <w:t>Puglia</w:t>
      </w:r>
    </w:p>
    <w:p w14:paraId="5DE620A1" w14:textId="77777777" w:rsidR="00125474" w:rsidRPr="00C60F20" w:rsidRDefault="00125474" w:rsidP="00625691">
      <w:pPr>
        <w:pStyle w:val="Corpotesto"/>
        <w:spacing w:line="120" w:lineRule="auto"/>
        <w:ind w:left="142"/>
        <w:rPr>
          <w:rFonts w:asciiTheme="minorHAnsi" w:hAnsiTheme="minorHAnsi" w:cstheme="minorHAnsi"/>
          <w:color w:val="E4631C"/>
        </w:rPr>
      </w:pPr>
    </w:p>
    <w:p w14:paraId="607EB96C" w14:textId="77777777" w:rsidR="00E037C8" w:rsidRPr="00C60F20" w:rsidRDefault="00F90819" w:rsidP="00252E46">
      <w:pPr>
        <w:pStyle w:val="Pa1"/>
        <w:spacing w:line="240" w:lineRule="auto"/>
        <w:jc w:val="both"/>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 xml:space="preserve">Ore 14.30 </w:t>
      </w:r>
      <w:r w:rsidR="00E64156"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16.00</w:t>
      </w:r>
    </w:p>
    <w:p w14:paraId="789C4484" w14:textId="77777777" w:rsidR="00F90819" w:rsidRPr="00083CBF" w:rsidRDefault="00F90819" w:rsidP="00252E46">
      <w:pPr>
        <w:pStyle w:val="Pa1"/>
        <w:spacing w:line="240" w:lineRule="auto"/>
        <w:ind w:firstLine="708"/>
        <w:jc w:val="both"/>
        <w:rPr>
          <w:rFonts w:ascii="Times New Roman" w:eastAsia="Times New Roman" w:hAnsi="Times New Roman" w:cs="Times New Roman"/>
          <w:color w:val="222222"/>
          <w:sz w:val="22"/>
          <w:szCs w:val="22"/>
          <w:lang w:eastAsia="it-IT"/>
        </w:rPr>
      </w:pPr>
      <w:r w:rsidRPr="00083CBF">
        <w:rPr>
          <w:rFonts w:ascii="Calibri" w:eastAsia="Times New Roman" w:hAnsi="Calibri" w:cs="Calibri"/>
          <w:b/>
          <w:bCs/>
          <w:color w:val="0070C0"/>
          <w:sz w:val="22"/>
          <w:szCs w:val="22"/>
          <w:lang w:eastAsia="it-IT"/>
        </w:rPr>
        <w:t>DAI DOCUMENTI DI ARCHIVIO EMERGONO I VERSI DI DANTE. UN CASO DI STUDIO</w:t>
      </w:r>
    </w:p>
    <w:p w14:paraId="1DFD6574" w14:textId="77777777" w:rsidR="00F90819" w:rsidRPr="00083CBF" w:rsidRDefault="00F90819" w:rsidP="00252E46">
      <w:pPr>
        <w:shd w:val="clear" w:color="auto" w:fill="FFFFFF"/>
        <w:spacing w:after="0" w:line="240" w:lineRule="auto"/>
        <w:ind w:left="708"/>
        <w:jc w:val="both"/>
        <w:rPr>
          <w:rFonts w:ascii="Berkeley Black" w:eastAsia="Times New Roman" w:hAnsi="Berkeley Black" w:cs="Times New Roman"/>
          <w:color w:val="000000"/>
          <w:lang w:eastAsia="it-IT"/>
        </w:rPr>
      </w:pPr>
      <w:r w:rsidRPr="00083CBF">
        <w:rPr>
          <w:rFonts w:ascii="Calibri" w:eastAsia="Times New Roman" w:hAnsi="Calibri" w:cs="Calibri"/>
          <w:color w:val="000000"/>
          <w:lang w:eastAsia="it-IT"/>
        </w:rPr>
        <w:t xml:space="preserve">a cura </w:t>
      </w:r>
      <w:r w:rsidR="00125474" w:rsidRPr="00083CBF">
        <w:rPr>
          <w:rFonts w:ascii="Calibri" w:eastAsia="Times New Roman" w:hAnsi="Calibri" w:cs="Calibri"/>
          <w:color w:val="000000"/>
          <w:lang w:eastAsia="it-IT"/>
        </w:rPr>
        <w:t>d</w:t>
      </w:r>
      <w:r w:rsidR="00125474">
        <w:rPr>
          <w:rFonts w:ascii="Calibri" w:eastAsia="Times New Roman" w:hAnsi="Calibri" w:cs="Calibri"/>
          <w:color w:val="000000"/>
          <w:lang w:eastAsia="it-IT"/>
        </w:rPr>
        <w:t>ell’</w:t>
      </w:r>
      <w:r w:rsidR="00125474" w:rsidRPr="00083CBF">
        <w:rPr>
          <w:rFonts w:ascii="Calibri" w:eastAsia="Times New Roman" w:hAnsi="Calibri" w:cs="Calibri"/>
          <w:color w:val="000000"/>
          <w:lang w:eastAsia="it-IT"/>
        </w:rPr>
        <w:t>Istituto</w:t>
      </w:r>
      <w:r w:rsidRPr="00083CBF">
        <w:rPr>
          <w:rFonts w:ascii="Calibri" w:eastAsia="Times New Roman" w:hAnsi="Calibri" w:cs="Calibri"/>
          <w:color w:val="000000"/>
          <w:lang w:eastAsia="it-IT"/>
        </w:rPr>
        <w:t xml:space="preserve"> centrale per la patologia degli archivi e del libro (ICPAL) e Soprintendenza archivistica e bibliografica dell’Umbria</w:t>
      </w:r>
    </w:p>
    <w:p w14:paraId="1D29E364" w14:textId="77777777" w:rsidR="00F90819" w:rsidRPr="00083CBF" w:rsidRDefault="00F90819" w:rsidP="00F341A0">
      <w:pPr>
        <w:pStyle w:val="Corpotesto"/>
        <w:spacing w:line="120" w:lineRule="auto"/>
        <w:ind w:left="142"/>
        <w:rPr>
          <w:rFonts w:ascii="Times New Roman" w:eastAsia="Times New Roman" w:hAnsi="Times New Roman" w:cs="Times New Roman"/>
          <w:color w:val="222222"/>
          <w:lang w:eastAsia="it-IT"/>
        </w:rPr>
      </w:pPr>
      <w:r w:rsidRPr="00083CBF">
        <w:rPr>
          <w:rFonts w:ascii="Calibri" w:eastAsia="Times New Roman" w:hAnsi="Calibri" w:cs="Calibri"/>
          <w:color w:val="222222"/>
          <w:lang w:eastAsia="it-IT"/>
        </w:rPr>
        <w:t> </w:t>
      </w:r>
    </w:p>
    <w:p w14:paraId="6B053B68" w14:textId="77777777" w:rsidR="00F90819" w:rsidRPr="002535B2" w:rsidRDefault="00F90819" w:rsidP="00252E46">
      <w:pPr>
        <w:shd w:val="clear" w:color="auto" w:fill="FFFFFF"/>
        <w:spacing w:after="0" w:line="240" w:lineRule="auto"/>
        <w:ind w:left="708"/>
        <w:jc w:val="both"/>
        <w:textAlignment w:val="baseline"/>
        <w:rPr>
          <w:rFonts w:ascii="Times New Roman" w:eastAsia="Times New Roman" w:hAnsi="Times New Roman" w:cs="Times New Roman"/>
          <w:color w:val="222222"/>
          <w:sz w:val="24"/>
          <w:szCs w:val="24"/>
          <w:lang w:eastAsia="it-IT"/>
        </w:rPr>
      </w:pPr>
      <w:r w:rsidRPr="002535B2">
        <w:rPr>
          <w:rFonts w:ascii="Calibri" w:eastAsia="Times New Roman" w:hAnsi="Calibri" w:cs="Calibri"/>
          <w:i/>
          <w:iCs/>
          <w:color w:val="000000"/>
          <w:sz w:val="20"/>
          <w:szCs w:val="20"/>
          <w:lang w:eastAsia="it-IT"/>
        </w:rPr>
        <w:t>Presso l’Archivio Comunale di Fossato di Vico (Pg) nel 2004 vennero rinvenuti da Francesco Guarino, in occasione del riordinamento dell’Archivio dopo il sisma del 1997</w:t>
      </w:r>
      <w:r>
        <w:rPr>
          <w:rFonts w:ascii="Calibri" w:eastAsia="Times New Roman" w:hAnsi="Calibri" w:cs="Calibri"/>
          <w:i/>
          <w:iCs/>
          <w:color w:val="000000"/>
          <w:sz w:val="20"/>
          <w:szCs w:val="20"/>
          <w:lang w:eastAsia="it-IT"/>
        </w:rPr>
        <w:t>, due</w:t>
      </w:r>
      <w:r w:rsidRPr="002535B2">
        <w:rPr>
          <w:rFonts w:ascii="Calibri" w:eastAsia="Times New Roman" w:hAnsi="Calibri" w:cs="Calibri"/>
          <w:i/>
          <w:iCs/>
          <w:color w:val="000000"/>
          <w:sz w:val="20"/>
          <w:szCs w:val="20"/>
          <w:lang w:eastAsia="it-IT"/>
        </w:rPr>
        <w:t xml:space="preserve"> importanti frammenti membranacei risalenti alla metà del sec. XIV e recanti versi mutili di canti del Paradiso di Dante Alighieri</w:t>
      </w:r>
      <w:r>
        <w:rPr>
          <w:rFonts w:ascii="Calibri" w:eastAsia="Times New Roman" w:hAnsi="Calibri" w:cs="Calibri"/>
          <w:i/>
          <w:iCs/>
          <w:color w:val="000000"/>
          <w:sz w:val="20"/>
          <w:szCs w:val="20"/>
          <w:lang w:eastAsia="it-IT"/>
        </w:rPr>
        <w:t>, inseriti in un registro di archivio.</w:t>
      </w:r>
    </w:p>
    <w:p w14:paraId="42C4FAF1" w14:textId="77777777" w:rsidR="00F90819" w:rsidRPr="002535B2" w:rsidRDefault="00F90819" w:rsidP="00252E46">
      <w:pPr>
        <w:shd w:val="clear" w:color="auto" w:fill="FFFFFF"/>
        <w:spacing w:after="0" w:line="240" w:lineRule="auto"/>
        <w:ind w:left="708"/>
        <w:jc w:val="both"/>
        <w:textAlignment w:val="baseline"/>
        <w:rPr>
          <w:rFonts w:ascii="Times New Roman" w:eastAsia="Times New Roman" w:hAnsi="Times New Roman" w:cs="Times New Roman"/>
          <w:color w:val="222222"/>
          <w:sz w:val="24"/>
          <w:szCs w:val="24"/>
          <w:lang w:eastAsia="it-IT"/>
        </w:rPr>
      </w:pPr>
      <w:r>
        <w:rPr>
          <w:rFonts w:ascii="Calibri" w:eastAsia="Times New Roman" w:hAnsi="Calibri" w:cs="Calibri"/>
          <w:i/>
          <w:iCs/>
          <w:color w:val="000000"/>
          <w:sz w:val="20"/>
          <w:szCs w:val="20"/>
          <w:lang w:eastAsia="it-IT"/>
        </w:rPr>
        <w:t>Nel 2020 il volume, già sottoposto all’epoca a restauro,</w:t>
      </w:r>
      <w:r w:rsidRPr="002535B2">
        <w:rPr>
          <w:rFonts w:ascii="Calibri" w:eastAsia="Times New Roman" w:hAnsi="Calibri" w:cs="Calibri"/>
          <w:i/>
          <w:iCs/>
          <w:color w:val="000000"/>
          <w:sz w:val="20"/>
          <w:szCs w:val="20"/>
          <w:lang w:eastAsia="it-IT"/>
        </w:rPr>
        <w:t xml:space="preserve"> previo accordo tra la Soprintendenza archivistica e bibliografica dell’Umbria</w:t>
      </w:r>
      <w:r>
        <w:rPr>
          <w:rFonts w:ascii="Calibri" w:eastAsia="Times New Roman" w:hAnsi="Calibri" w:cs="Calibri"/>
          <w:i/>
          <w:iCs/>
          <w:color w:val="000000"/>
          <w:sz w:val="20"/>
          <w:szCs w:val="20"/>
          <w:lang w:eastAsia="it-IT"/>
        </w:rPr>
        <w:t xml:space="preserve"> e </w:t>
      </w:r>
      <w:r w:rsidRPr="002535B2">
        <w:rPr>
          <w:rFonts w:ascii="Calibri" w:eastAsia="Times New Roman" w:hAnsi="Calibri" w:cs="Calibri"/>
          <w:i/>
          <w:iCs/>
          <w:color w:val="000000"/>
          <w:sz w:val="20"/>
          <w:szCs w:val="20"/>
          <w:lang w:eastAsia="it-IT"/>
        </w:rPr>
        <w:t xml:space="preserve">l’Istituto centrale per la patologia degli archivi e del libro (ICPAL), </w:t>
      </w:r>
      <w:r>
        <w:rPr>
          <w:rFonts w:ascii="Calibri" w:eastAsia="Times New Roman" w:hAnsi="Calibri" w:cs="Calibri"/>
          <w:i/>
          <w:iCs/>
          <w:color w:val="000000"/>
          <w:sz w:val="20"/>
          <w:szCs w:val="20"/>
          <w:lang w:eastAsia="it-IT"/>
        </w:rPr>
        <w:t>fu consegnato all’ICPAL</w:t>
      </w:r>
      <w:r w:rsidRPr="002535B2">
        <w:rPr>
          <w:rFonts w:ascii="Calibri" w:eastAsia="Times New Roman" w:hAnsi="Calibri" w:cs="Calibri"/>
          <w:i/>
          <w:iCs/>
          <w:color w:val="000000"/>
          <w:sz w:val="20"/>
          <w:szCs w:val="20"/>
          <w:lang w:eastAsia="it-IT"/>
        </w:rPr>
        <w:t xml:space="preserve"> al fine di sottoporre ad analisi e diagnostiche nei Laboratori</w:t>
      </w:r>
      <w:r>
        <w:rPr>
          <w:rFonts w:ascii="Calibri" w:eastAsia="Times New Roman" w:hAnsi="Calibri" w:cs="Calibri"/>
          <w:i/>
          <w:iCs/>
          <w:color w:val="000000"/>
          <w:sz w:val="20"/>
          <w:szCs w:val="20"/>
          <w:lang w:eastAsia="it-IT"/>
        </w:rPr>
        <w:t xml:space="preserve"> scientifici</w:t>
      </w:r>
      <w:r w:rsidRPr="002535B2">
        <w:rPr>
          <w:rFonts w:ascii="Calibri" w:eastAsia="Times New Roman" w:hAnsi="Calibri" w:cs="Calibri"/>
          <w:i/>
          <w:iCs/>
          <w:color w:val="000000"/>
          <w:sz w:val="20"/>
          <w:szCs w:val="20"/>
          <w:lang w:eastAsia="it-IT"/>
        </w:rPr>
        <w:t xml:space="preserve"> </w:t>
      </w:r>
      <w:r>
        <w:rPr>
          <w:rFonts w:ascii="Calibri" w:eastAsia="Times New Roman" w:hAnsi="Calibri" w:cs="Calibri"/>
          <w:i/>
          <w:iCs/>
          <w:color w:val="000000"/>
          <w:sz w:val="20"/>
          <w:szCs w:val="20"/>
          <w:lang w:eastAsia="it-IT"/>
        </w:rPr>
        <w:t xml:space="preserve">interni </w:t>
      </w:r>
      <w:r w:rsidRPr="002535B2">
        <w:rPr>
          <w:rFonts w:ascii="Calibri" w:eastAsia="Times New Roman" w:hAnsi="Calibri" w:cs="Calibri"/>
          <w:i/>
          <w:iCs/>
          <w:color w:val="000000"/>
          <w:sz w:val="20"/>
          <w:szCs w:val="20"/>
          <w:lang w:eastAsia="it-IT"/>
        </w:rPr>
        <w:t xml:space="preserve">i due </w:t>
      </w:r>
      <w:r>
        <w:rPr>
          <w:rFonts w:ascii="Calibri" w:eastAsia="Times New Roman" w:hAnsi="Calibri" w:cs="Calibri"/>
          <w:i/>
          <w:iCs/>
          <w:color w:val="000000"/>
          <w:sz w:val="20"/>
          <w:szCs w:val="20"/>
          <w:lang w:eastAsia="it-IT"/>
        </w:rPr>
        <w:t>frammenti allo scopo di predisporre</w:t>
      </w:r>
      <w:r w:rsidRPr="002535B2">
        <w:rPr>
          <w:rFonts w:ascii="Calibri" w:eastAsia="Times New Roman" w:hAnsi="Calibri" w:cs="Calibri"/>
          <w:i/>
          <w:iCs/>
          <w:color w:val="000000"/>
          <w:sz w:val="20"/>
          <w:szCs w:val="20"/>
          <w:lang w:eastAsia="it-IT"/>
        </w:rPr>
        <w:t xml:space="preserve"> eventuali interventi di restauro nonché studiare le condizioni conservative migliori.</w:t>
      </w:r>
    </w:p>
    <w:p w14:paraId="19DBDAA0" w14:textId="77777777" w:rsidR="00F90819" w:rsidRPr="002535B2" w:rsidRDefault="00F90819" w:rsidP="00F341A0">
      <w:pPr>
        <w:pStyle w:val="Corpotesto"/>
        <w:spacing w:line="120" w:lineRule="auto"/>
        <w:ind w:left="142"/>
        <w:rPr>
          <w:rFonts w:ascii="Berkeley Black" w:eastAsia="Times New Roman" w:hAnsi="Berkeley Black" w:cs="Times New Roman"/>
          <w:color w:val="000000"/>
          <w:sz w:val="24"/>
          <w:szCs w:val="24"/>
          <w:lang w:eastAsia="it-IT"/>
        </w:rPr>
      </w:pPr>
      <w:r w:rsidRPr="002535B2">
        <w:rPr>
          <w:rFonts w:ascii="Calibri" w:eastAsia="Times New Roman" w:hAnsi="Calibri" w:cs="Calibri"/>
          <w:color w:val="000000"/>
          <w:sz w:val="20"/>
          <w:szCs w:val="20"/>
          <w:lang w:eastAsia="it-IT"/>
        </w:rPr>
        <w:t> </w:t>
      </w:r>
    </w:p>
    <w:p w14:paraId="225EF542" w14:textId="77777777" w:rsidR="00643209" w:rsidRPr="00643209" w:rsidRDefault="00643209" w:rsidP="009B21B6">
      <w:pPr>
        <w:shd w:val="clear" w:color="auto" w:fill="FFFFFF"/>
        <w:spacing w:after="0" w:line="240" w:lineRule="auto"/>
        <w:ind w:left="708"/>
        <w:jc w:val="both"/>
        <w:rPr>
          <w:rFonts w:ascii="Calibri" w:eastAsia="Times New Roman" w:hAnsi="Calibri" w:cs="Calibri"/>
          <w:i/>
          <w:color w:val="000000"/>
          <w:lang w:eastAsia="it-IT"/>
        </w:rPr>
      </w:pPr>
      <w:r w:rsidRPr="00643209">
        <w:rPr>
          <w:rFonts w:ascii="Calibri" w:eastAsia="Times New Roman" w:hAnsi="Calibri" w:cs="Calibri"/>
          <w:i/>
          <w:color w:val="000000"/>
          <w:lang w:eastAsia="it-IT"/>
        </w:rPr>
        <w:t xml:space="preserve">modera </w:t>
      </w:r>
    </w:p>
    <w:p w14:paraId="2FF3A33E" w14:textId="77777777" w:rsidR="009B21B6" w:rsidRPr="005B3EB9" w:rsidRDefault="00E037C8" w:rsidP="009B21B6">
      <w:pPr>
        <w:shd w:val="clear" w:color="auto" w:fill="FFFFFF"/>
        <w:spacing w:after="0" w:line="240" w:lineRule="auto"/>
        <w:ind w:left="708"/>
        <w:jc w:val="both"/>
        <w:rPr>
          <w:rFonts w:ascii="Times New Roman" w:eastAsia="Times New Roman" w:hAnsi="Times New Roman" w:cs="Times New Roman"/>
          <w:color w:val="222222"/>
          <w:lang w:eastAsia="it-IT"/>
        </w:rPr>
      </w:pPr>
      <w:r w:rsidRPr="00E037C8">
        <w:rPr>
          <w:rFonts w:ascii="Calibri" w:eastAsia="Times New Roman" w:hAnsi="Calibri" w:cs="Calibri"/>
          <w:b/>
          <w:bCs/>
          <w:color w:val="000000"/>
          <w:lang w:eastAsia="it-IT"/>
        </w:rPr>
        <w:t>Maria Letizia Sebastiani</w:t>
      </w:r>
      <w:r w:rsidR="00673CCD">
        <w:rPr>
          <w:rFonts w:ascii="Calibri" w:eastAsia="Times New Roman" w:hAnsi="Calibri" w:cs="Calibri"/>
          <w:b/>
          <w:bCs/>
          <w:color w:val="000000"/>
          <w:lang w:eastAsia="it-IT"/>
        </w:rPr>
        <w:t xml:space="preserve"> </w:t>
      </w:r>
      <w:r w:rsidRPr="00E037C8">
        <w:rPr>
          <w:rFonts w:ascii="Calibri" w:eastAsia="Times New Roman" w:hAnsi="Calibri" w:cs="Calibri"/>
          <w:i/>
          <w:iCs/>
          <w:color w:val="000000"/>
          <w:lang w:eastAsia="it-IT"/>
        </w:rPr>
        <w:t>già </w:t>
      </w:r>
      <w:r w:rsidRPr="00E037C8">
        <w:rPr>
          <w:rFonts w:ascii="Calibri" w:eastAsia="Times New Roman" w:hAnsi="Calibri" w:cs="Calibri"/>
          <w:color w:val="000000"/>
          <w:lang w:eastAsia="it-IT"/>
        </w:rPr>
        <w:t>Dirigente dell’ICPAL</w:t>
      </w:r>
      <w:r w:rsidR="009B21B6">
        <w:rPr>
          <w:rFonts w:ascii="Calibri" w:eastAsia="Times New Roman" w:hAnsi="Calibri" w:cs="Calibri"/>
          <w:color w:val="000000"/>
          <w:lang w:eastAsia="it-IT"/>
        </w:rPr>
        <w:t>,</w:t>
      </w:r>
      <w:r w:rsidR="009B21B6" w:rsidRPr="009B21B6">
        <w:rPr>
          <w:rFonts w:ascii="Calibri" w:eastAsia="Times New Roman" w:hAnsi="Calibri" w:cs="Calibri"/>
          <w:color w:val="222222"/>
          <w:lang w:eastAsia="it-IT"/>
        </w:rPr>
        <w:t xml:space="preserve"> </w:t>
      </w:r>
      <w:r w:rsidR="004D5A95">
        <w:rPr>
          <w:rFonts w:ascii="Calibri" w:eastAsia="Times New Roman" w:hAnsi="Calibri" w:cs="Calibri"/>
          <w:color w:val="222222"/>
          <w:lang w:eastAsia="it-IT"/>
        </w:rPr>
        <w:t xml:space="preserve">Docente </w:t>
      </w:r>
      <w:r w:rsidR="009B21B6" w:rsidRPr="00B62CB2">
        <w:rPr>
          <w:rFonts w:ascii="Calibri" w:eastAsia="Times New Roman" w:hAnsi="Calibri" w:cs="Calibri"/>
          <w:color w:val="222222"/>
          <w:lang w:eastAsia="it-IT"/>
        </w:rPr>
        <w:t>di Codicologia presso la Saf</w:t>
      </w:r>
      <w:r w:rsidR="002E1398">
        <w:rPr>
          <w:rFonts w:ascii="Calibri" w:eastAsia="Times New Roman" w:hAnsi="Calibri" w:cs="Calibri"/>
          <w:color w:val="222222"/>
          <w:lang w:eastAsia="it-IT"/>
        </w:rPr>
        <w:t xml:space="preserve"> </w:t>
      </w:r>
      <w:r w:rsidR="00357125">
        <w:rPr>
          <w:rFonts w:ascii="Calibri" w:eastAsia="Times New Roman" w:hAnsi="Calibri" w:cs="Calibri"/>
          <w:color w:val="222222"/>
          <w:lang w:eastAsia="it-IT"/>
        </w:rPr>
        <w:t xml:space="preserve"> </w:t>
      </w:r>
      <w:r w:rsidR="009B21B6" w:rsidRPr="00B62CB2">
        <w:rPr>
          <w:rFonts w:ascii="Calibri" w:eastAsia="Times New Roman" w:hAnsi="Calibri" w:cs="Calibri"/>
          <w:color w:val="222222"/>
          <w:lang w:eastAsia="it-IT"/>
        </w:rPr>
        <w:t>ICPAL</w:t>
      </w:r>
    </w:p>
    <w:p w14:paraId="30CA5931" w14:textId="77777777" w:rsidR="00E037C8" w:rsidRPr="00E037C8" w:rsidRDefault="00E037C8" w:rsidP="00F341A0">
      <w:pPr>
        <w:pStyle w:val="Corpotesto"/>
        <w:spacing w:line="120" w:lineRule="auto"/>
        <w:ind w:left="142"/>
        <w:rPr>
          <w:rFonts w:eastAsiaTheme="majorEastAsia" w:cstheme="minorHAnsi"/>
          <w:i/>
          <w:iCs/>
          <w:color w:val="000000" w:themeColor="text1"/>
          <w:kern w:val="24"/>
        </w:rPr>
      </w:pPr>
    </w:p>
    <w:p w14:paraId="5DCC7435" w14:textId="77777777" w:rsidR="00F90819" w:rsidRPr="002E4AB8" w:rsidRDefault="002E4AB8" w:rsidP="00673CCD">
      <w:pPr>
        <w:shd w:val="clear" w:color="auto" w:fill="FFFFFF"/>
        <w:spacing w:after="0" w:line="240" w:lineRule="auto"/>
        <w:ind w:firstLine="708"/>
        <w:jc w:val="both"/>
        <w:rPr>
          <w:rFonts w:ascii="Times New Roman" w:eastAsia="Times New Roman" w:hAnsi="Times New Roman" w:cs="Times New Roman"/>
          <w:i/>
          <w:color w:val="222222"/>
          <w:lang w:eastAsia="it-IT"/>
        </w:rPr>
      </w:pPr>
      <w:r w:rsidRPr="002E4AB8">
        <w:rPr>
          <w:rFonts w:ascii="Calibri" w:eastAsia="Times New Roman" w:hAnsi="Calibri" w:cs="Calibri"/>
          <w:i/>
          <w:color w:val="222222"/>
          <w:lang w:eastAsia="it-IT"/>
        </w:rPr>
        <w:t>intervengono</w:t>
      </w:r>
    </w:p>
    <w:p w14:paraId="0792F311" w14:textId="77777777" w:rsidR="00F90819" w:rsidRPr="00E037C8" w:rsidRDefault="00F90819" w:rsidP="00673CCD">
      <w:pPr>
        <w:shd w:val="clear" w:color="auto" w:fill="FFFFFF"/>
        <w:spacing w:after="0" w:line="240" w:lineRule="auto"/>
        <w:ind w:firstLine="708"/>
        <w:jc w:val="both"/>
        <w:rPr>
          <w:rFonts w:ascii="Times New Roman" w:eastAsia="Times New Roman" w:hAnsi="Times New Roman" w:cs="Times New Roman"/>
          <w:color w:val="222222"/>
          <w:lang w:eastAsia="it-IT"/>
        </w:rPr>
      </w:pPr>
      <w:r w:rsidRPr="00E037C8">
        <w:rPr>
          <w:rFonts w:ascii="Calibri" w:eastAsia="Times New Roman" w:hAnsi="Calibri" w:cs="Calibri"/>
          <w:b/>
          <w:bCs/>
          <w:color w:val="000000"/>
          <w:lang w:eastAsia="it-IT"/>
        </w:rPr>
        <w:lastRenderedPageBreak/>
        <w:t>Eugenio Veca</w:t>
      </w:r>
      <w:r w:rsidR="00870C1D">
        <w:rPr>
          <w:rFonts w:ascii="Calibri" w:eastAsia="Times New Roman" w:hAnsi="Calibri" w:cs="Calibri"/>
          <w:b/>
          <w:bCs/>
          <w:color w:val="000000"/>
          <w:lang w:eastAsia="it-IT"/>
        </w:rPr>
        <w:t xml:space="preserve"> </w:t>
      </w:r>
      <w:r w:rsidRPr="00E037C8">
        <w:rPr>
          <w:rFonts w:ascii="Calibri" w:eastAsia="Times New Roman" w:hAnsi="Calibri" w:cs="Calibri"/>
          <w:color w:val="000000"/>
          <w:lang w:eastAsia="it-IT"/>
        </w:rPr>
        <w:t>Vicedirettore ICPAL</w:t>
      </w:r>
    </w:p>
    <w:p w14:paraId="2B83968A" w14:textId="77777777" w:rsidR="00F90819" w:rsidRPr="00E037C8" w:rsidRDefault="00F90819" w:rsidP="00673CCD">
      <w:pPr>
        <w:shd w:val="clear" w:color="auto" w:fill="FFFFFF"/>
        <w:spacing w:after="0" w:line="240" w:lineRule="auto"/>
        <w:ind w:firstLine="708"/>
        <w:jc w:val="both"/>
        <w:rPr>
          <w:rFonts w:ascii="Times New Roman" w:eastAsia="Times New Roman" w:hAnsi="Times New Roman" w:cs="Times New Roman"/>
          <w:color w:val="222222"/>
          <w:lang w:eastAsia="it-IT"/>
        </w:rPr>
      </w:pPr>
      <w:r w:rsidRPr="00E037C8">
        <w:rPr>
          <w:rFonts w:ascii="Calibri" w:eastAsia="Times New Roman" w:hAnsi="Calibri" w:cs="Calibri"/>
          <w:b/>
          <w:bCs/>
          <w:color w:val="000000"/>
          <w:lang w:eastAsia="it-IT"/>
        </w:rPr>
        <w:t>Lorenzo Polidori</w:t>
      </w:r>
      <w:r w:rsidR="00870C1D">
        <w:rPr>
          <w:rFonts w:ascii="Calibri" w:eastAsia="Times New Roman" w:hAnsi="Calibri" w:cs="Calibri"/>
          <w:color w:val="000000"/>
          <w:lang w:eastAsia="it-IT"/>
        </w:rPr>
        <w:t xml:space="preserve"> </w:t>
      </w:r>
      <w:r w:rsidRPr="00E037C8">
        <w:rPr>
          <w:rFonts w:ascii="Calibri" w:eastAsia="Times New Roman" w:hAnsi="Calibri" w:cs="Calibri"/>
          <w:color w:val="000000"/>
          <w:lang w:eastAsia="it-IT"/>
        </w:rPr>
        <w:t>Vicesindaco del Comune di Fossato di Vico</w:t>
      </w:r>
    </w:p>
    <w:p w14:paraId="7232EAEC" w14:textId="77777777" w:rsidR="00F90819" w:rsidRPr="00E037C8" w:rsidRDefault="00F90819" w:rsidP="00673CCD">
      <w:pPr>
        <w:shd w:val="clear" w:color="auto" w:fill="FFFFFF"/>
        <w:spacing w:after="0" w:line="240" w:lineRule="auto"/>
        <w:ind w:firstLine="708"/>
        <w:jc w:val="both"/>
        <w:rPr>
          <w:rFonts w:ascii="Times New Roman" w:eastAsia="Times New Roman" w:hAnsi="Times New Roman" w:cs="Times New Roman"/>
          <w:color w:val="222222"/>
          <w:lang w:eastAsia="it-IT"/>
        </w:rPr>
      </w:pPr>
      <w:r w:rsidRPr="00E037C8">
        <w:rPr>
          <w:rFonts w:ascii="Calibri" w:eastAsia="Times New Roman" w:hAnsi="Calibri" w:cs="Calibri"/>
          <w:b/>
          <w:bCs/>
          <w:color w:val="000000"/>
          <w:lang w:eastAsia="it-IT"/>
        </w:rPr>
        <w:t>Eleonora Giovagnoli</w:t>
      </w:r>
      <w:r w:rsidRPr="00E037C8">
        <w:rPr>
          <w:rFonts w:ascii="Calibri" w:eastAsia="Times New Roman" w:hAnsi="Calibri" w:cs="Calibri"/>
          <w:color w:val="000000"/>
          <w:lang w:eastAsia="it-IT"/>
        </w:rPr>
        <w:t> Archivista</w:t>
      </w:r>
    </w:p>
    <w:p w14:paraId="266B41D1" w14:textId="77777777" w:rsidR="00F90819" w:rsidRPr="00E037C8" w:rsidRDefault="00F90819" w:rsidP="00673CCD">
      <w:pPr>
        <w:shd w:val="clear" w:color="auto" w:fill="FFFFFF"/>
        <w:spacing w:after="0" w:line="240" w:lineRule="auto"/>
        <w:ind w:firstLine="708"/>
        <w:jc w:val="both"/>
        <w:rPr>
          <w:rFonts w:ascii="Times New Roman" w:eastAsia="Times New Roman" w:hAnsi="Times New Roman" w:cs="Times New Roman"/>
          <w:color w:val="222222"/>
          <w:lang w:eastAsia="it-IT"/>
        </w:rPr>
      </w:pPr>
      <w:r w:rsidRPr="00E037C8">
        <w:rPr>
          <w:rFonts w:ascii="Calibri" w:eastAsia="Times New Roman" w:hAnsi="Calibri" w:cs="Calibri"/>
          <w:b/>
          <w:bCs/>
          <w:color w:val="000000"/>
          <w:lang w:eastAsia="it-IT"/>
        </w:rPr>
        <w:t>Giovanna Giubbini</w:t>
      </w:r>
      <w:r w:rsidRPr="00E037C8">
        <w:rPr>
          <w:rFonts w:ascii="Calibri" w:eastAsia="Times New Roman" w:hAnsi="Calibri" w:cs="Calibri"/>
          <w:color w:val="000000"/>
          <w:lang w:eastAsia="it-IT"/>
        </w:rPr>
        <w:t> Soprintendente archivistico e bibliografico dell’Umbria</w:t>
      </w:r>
    </w:p>
    <w:p w14:paraId="7BC8BFEC" w14:textId="77777777" w:rsidR="00F90819" w:rsidRPr="00E037C8" w:rsidRDefault="004D5A95" w:rsidP="00673CCD">
      <w:pPr>
        <w:shd w:val="clear" w:color="auto" w:fill="FFFFFF"/>
        <w:spacing w:after="0" w:line="240" w:lineRule="auto"/>
        <w:ind w:firstLine="708"/>
        <w:jc w:val="both"/>
        <w:rPr>
          <w:rFonts w:ascii="Times New Roman" w:eastAsia="Times New Roman" w:hAnsi="Times New Roman" w:cs="Times New Roman"/>
          <w:color w:val="222222"/>
          <w:lang w:eastAsia="it-IT"/>
        </w:rPr>
      </w:pPr>
      <w:r>
        <w:rPr>
          <w:rFonts w:ascii="Calibri" w:eastAsia="Times New Roman" w:hAnsi="Calibri" w:cs="Calibri"/>
          <w:b/>
          <w:bCs/>
          <w:color w:val="000000"/>
          <w:lang w:eastAsia="it-IT"/>
        </w:rPr>
        <w:t>Maria Giovanna Fadiga</w:t>
      </w:r>
      <w:r w:rsidR="00F90819" w:rsidRPr="00E037C8">
        <w:rPr>
          <w:rFonts w:ascii="Calibri" w:eastAsia="Times New Roman" w:hAnsi="Calibri" w:cs="Calibri"/>
          <w:color w:val="000000"/>
          <w:lang w:eastAsia="it-IT"/>
        </w:rPr>
        <w:t xml:space="preserve"> Ambasciatrice e </w:t>
      </w:r>
      <w:r>
        <w:rPr>
          <w:rFonts w:ascii="Calibri" w:eastAsia="Times New Roman" w:hAnsi="Calibri" w:cs="Calibri"/>
          <w:color w:val="000000"/>
          <w:lang w:eastAsia="it-IT"/>
        </w:rPr>
        <w:t xml:space="preserve">Docente </w:t>
      </w:r>
      <w:r w:rsidR="00F90819" w:rsidRPr="00E037C8">
        <w:rPr>
          <w:rFonts w:ascii="Calibri" w:eastAsia="Times New Roman" w:hAnsi="Calibri" w:cs="Calibri"/>
          <w:color w:val="000000"/>
          <w:lang w:eastAsia="it-IT"/>
        </w:rPr>
        <w:t>di Paleografia presso</w:t>
      </w:r>
      <w:r w:rsidR="00357125">
        <w:rPr>
          <w:rFonts w:ascii="Calibri" w:eastAsia="Times New Roman" w:hAnsi="Calibri" w:cs="Calibri"/>
          <w:color w:val="000000"/>
          <w:lang w:eastAsia="it-IT"/>
        </w:rPr>
        <w:t xml:space="preserve"> </w:t>
      </w:r>
      <w:r w:rsidR="00FD3E3D">
        <w:rPr>
          <w:rFonts w:ascii="Calibri" w:eastAsia="Times New Roman" w:hAnsi="Calibri" w:cs="Calibri"/>
          <w:color w:val="000000"/>
          <w:lang w:eastAsia="it-IT"/>
        </w:rPr>
        <w:t xml:space="preserve">la Saf </w:t>
      </w:r>
      <w:r w:rsidR="00F90819" w:rsidRPr="00E037C8">
        <w:rPr>
          <w:rFonts w:ascii="Calibri" w:eastAsia="Times New Roman" w:hAnsi="Calibri" w:cs="Calibri"/>
          <w:color w:val="000000"/>
          <w:lang w:eastAsia="it-IT"/>
        </w:rPr>
        <w:t>ICPAL</w:t>
      </w:r>
    </w:p>
    <w:p w14:paraId="5F77A822" w14:textId="77777777" w:rsidR="00F90819" w:rsidRPr="00E037C8" w:rsidRDefault="00F90819" w:rsidP="00F341A0">
      <w:pPr>
        <w:pStyle w:val="Corpotesto"/>
        <w:spacing w:line="120" w:lineRule="auto"/>
        <w:ind w:left="142"/>
        <w:rPr>
          <w:rFonts w:ascii="Times New Roman" w:eastAsia="Times New Roman" w:hAnsi="Times New Roman" w:cs="Times New Roman"/>
          <w:color w:val="222222"/>
          <w:lang w:eastAsia="it-IT"/>
        </w:rPr>
      </w:pPr>
      <w:r w:rsidRPr="00E037C8">
        <w:rPr>
          <w:rFonts w:ascii="Calibri" w:eastAsia="Times New Roman" w:hAnsi="Calibri" w:cs="Calibri"/>
          <w:i/>
          <w:iCs/>
          <w:color w:val="000000"/>
          <w:lang w:eastAsia="it-IT"/>
        </w:rPr>
        <w:t> </w:t>
      </w:r>
    </w:p>
    <w:p w14:paraId="0C7A13AB" w14:textId="77777777" w:rsidR="00223573" w:rsidRDefault="00223573" w:rsidP="00252E46">
      <w:pPr>
        <w:spacing w:after="0" w:line="240" w:lineRule="auto"/>
        <w:ind w:right="-87"/>
        <w:outlineLvl w:val="0"/>
        <w:rPr>
          <w:rFonts w:cstheme="minorHAnsi"/>
          <w:b/>
          <w:color w:val="E4631C"/>
        </w:rPr>
      </w:pPr>
    </w:p>
    <w:p w14:paraId="42514F81" w14:textId="77777777" w:rsidR="00CE04DC" w:rsidRPr="00C60F20" w:rsidRDefault="00D717AD" w:rsidP="00252E46">
      <w:pPr>
        <w:spacing w:after="0" w:line="240" w:lineRule="auto"/>
        <w:ind w:right="-87"/>
        <w:outlineLvl w:val="0"/>
        <w:rPr>
          <w:rFonts w:cstheme="minorHAnsi"/>
          <w:b/>
          <w:color w:val="E4631C"/>
        </w:rPr>
      </w:pPr>
      <w:r w:rsidRPr="00C60F20">
        <w:rPr>
          <w:rFonts w:cstheme="minorHAnsi"/>
          <w:b/>
          <w:color w:val="E4631C"/>
        </w:rPr>
        <w:t xml:space="preserve">Ore 16.00 </w:t>
      </w:r>
      <w:r w:rsidR="00B03889" w:rsidRPr="00C60F20">
        <w:rPr>
          <w:rFonts w:cstheme="minorHAnsi"/>
          <w:b/>
          <w:color w:val="E4631C"/>
        </w:rPr>
        <w:t>-</w:t>
      </w:r>
      <w:r w:rsidR="00E64156" w:rsidRPr="00C60F20">
        <w:rPr>
          <w:rFonts w:cstheme="minorHAnsi"/>
          <w:b/>
          <w:color w:val="E4631C"/>
        </w:rPr>
        <w:t xml:space="preserve"> </w:t>
      </w:r>
      <w:r w:rsidRPr="00C60F20">
        <w:rPr>
          <w:rFonts w:cstheme="minorHAnsi"/>
          <w:b/>
          <w:color w:val="E4631C"/>
        </w:rPr>
        <w:t xml:space="preserve">17.00  </w:t>
      </w:r>
    </w:p>
    <w:p w14:paraId="4463CD2C" w14:textId="77777777" w:rsidR="00E511E8" w:rsidRPr="00083CBF" w:rsidRDefault="00CE1683" w:rsidP="00252E46">
      <w:pPr>
        <w:spacing w:after="0" w:line="240" w:lineRule="auto"/>
        <w:ind w:right="-87" w:firstLine="708"/>
        <w:outlineLvl w:val="0"/>
        <w:rPr>
          <w:b/>
          <w:bCs/>
        </w:rPr>
      </w:pPr>
      <w:r w:rsidRPr="00083CBF">
        <w:rPr>
          <w:b/>
          <w:bCs/>
          <w:color w:val="0070C0"/>
        </w:rPr>
        <w:t>ART BONUS: QUALI OPPORTUNITÀ PER IL SOSTEGNO ALL’ARCHEOLOGIA</w:t>
      </w:r>
      <w:r w:rsidR="009D7E1B" w:rsidRPr="00083CBF">
        <w:rPr>
          <w:b/>
          <w:bCs/>
        </w:rPr>
        <w:t xml:space="preserve"> </w:t>
      </w:r>
    </w:p>
    <w:p w14:paraId="43C2EB7F" w14:textId="77777777" w:rsidR="00E511E8" w:rsidRDefault="00ED0B37" w:rsidP="00252E46">
      <w:pPr>
        <w:tabs>
          <w:tab w:val="left" w:pos="8264"/>
        </w:tabs>
        <w:spacing w:after="0" w:line="240" w:lineRule="auto"/>
        <w:ind w:firstLine="708"/>
        <w:rPr>
          <w:b/>
          <w:bCs/>
        </w:rPr>
      </w:pPr>
      <w:r>
        <w:rPr>
          <w:bCs/>
        </w:rPr>
        <w:t>a</w:t>
      </w:r>
      <w:r w:rsidR="00E511E8" w:rsidRPr="00083CBF">
        <w:rPr>
          <w:bCs/>
        </w:rPr>
        <w:t xml:space="preserve"> cura d</w:t>
      </w:r>
      <w:r w:rsidR="00B03889">
        <w:rPr>
          <w:bCs/>
        </w:rPr>
        <w:t>el</w:t>
      </w:r>
      <w:r w:rsidR="005D6F4E" w:rsidRPr="00083CBF">
        <w:rPr>
          <w:rFonts w:ascii="Calibri" w:hAnsi="Calibri"/>
          <w:b/>
        </w:rPr>
        <w:t xml:space="preserve"> </w:t>
      </w:r>
      <w:r w:rsidR="005D6F4E" w:rsidRPr="00083CBF">
        <w:rPr>
          <w:rFonts w:ascii="Calibri" w:hAnsi="Calibri"/>
        </w:rPr>
        <w:t xml:space="preserve">Ministero della </w:t>
      </w:r>
      <w:r w:rsidR="00625691" w:rsidRPr="00083CBF">
        <w:rPr>
          <w:rFonts w:ascii="Calibri" w:hAnsi="Calibri"/>
        </w:rPr>
        <w:t xml:space="preserve">cultura </w:t>
      </w:r>
      <w:r w:rsidR="00625691">
        <w:rPr>
          <w:rFonts w:ascii="Calibri" w:hAnsi="Calibri"/>
        </w:rPr>
        <w:t>e</w:t>
      </w:r>
      <w:r w:rsidR="00CC2E78">
        <w:rPr>
          <w:rFonts w:ascii="Calibri" w:hAnsi="Calibri"/>
        </w:rPr>
        <w:t xml:space="preserve"> </w:t>
      </w:r>
      <w:r w:rsidR="00625691">
        <w:rPr>
          <w:rFonts w:ascii="Calibri" w:hAnsi="Calibri"/>
        </w:rPr>
        <w:t xml:space="preserve">di </w:t>
      </w:r>
      <w:r w:rsidR="00625691" w:rsidRPr="00083CBF">
        <w:rPr>
          <w:rFonts w:ascii="Calibri" w:hAnsi="Calibri"/>
        </w:rPr>
        <w:t>ALES</w:t>
      </w:r>
      <w:r w:rsidR="005D6F4E" w:rsidRPr="00083CBF">
        <w:rPr>
          <w:rFonts w:ascii="Calibri" w:hAnsi="Calibri"/>
        </w:rPr>
        <w:t xml:space="preserve"> S.p</w:t>
      </w:r>
      <w:r w:rsidR="009D7E1B" w:rsidRPr="00083CBF">
        <w:rPr>
          <w:rFonts w:ascii="Calibri" w:hAnsi="Calibri"/>
        </w:rPr>
        <w:t>.A</w:t>
      </w:r>
      <w:r w:rsidR="009D7E1B" w:rsidRPr="00083CBF">
        <w:rPr>
          <w:rFonts w:ascii="Calibri" w:hAnsi="Calibri"/>
          <w:b/>
        </w:rPr>
        <w:t>.</w:t>
      </w:r>
      <w:r w:rsidR="00E21F83">
        <w:rPr>
          <w:rFonts w:ascii="Calibri" w:hAnsi="Calibri"/>
          <w:b/>
          <w:sz w:val="20"/>
          <w:szCs w:val="20"/>
        </w:rPr>
        <w:tab/>
      </w:r>
    </w:p>
    <w:p w14:paraId="27D15129" w14:textId="77777777" w:rsidR="00912770" w:rsidRDefault="00912770" w:rsidP="00F341A0">
      <w:pPr>
        <w:pStyle w:val="Corpotesto"/>
        <w:spacing w:line="120" w:lineRule="auto"/>
        <w:ind w:left="142"/>
        <w:rPr>
          <w:i/>
        </w:rPr>
      </w:pPr>
    </w:p>
    <w:p w14:paraId="24236C8F" w14:textId="77777777" w:rsidR="00E037C8" w:rsidRDefault="007D43D5" w:rsidP="00252E46">
      <w:pPr>
        <w:spacing w:after="0" w:line="240" w:lineRule="auto"/>
        <w:ind w:left="708"/>
        <w:jc w:val="both"/>
        <w:rPr>
          <w:i/>
          <w:sz w:val="20"/>
          <w:szCs w:val="20"/>
        </w:rPr>
      </w:pPr>
      <w:r w:rsidRPr="00E921A9">
        <w:rPr>
          <w:i/>
          <w:sz w:val="20"/>
          <w:szCs w:val="20"/>
        </w:rPr>
        <w:t>In questo incontro</w:t>
      </w:r>
      <w:r w:rsidRPr="00E921A9">
        <w:rPr>
          <w:b/>
          <w:i/>
          <w:sz w:val="20"/>
          <w:szCs w:val="20"/>
        </w:rPr>
        <w:t xml:space="preserve"> ALES S.p.A.</w:t>
      </w:r>
      <w:r w:rsidRPr="00E921A9">
        <w:rPr>
          <w:i/>
          <w:sz w:val="20"/>
          <w:szCs w:val="20"/>
        </w:rPr>
        <w:t xml:space="preserve">, società responsabile del programma di gestione e promozione dell'Art Bonus per conto del </w:t>
      </w:r>
      <w:r w:rsidRPr="00E921A9">
        <w:rPr>
          <w:b/>
          <w:i/>
          <w:sz w:val="20"/>
          <w:szCs w:val="20"/>
        </w:rPr>
        <w:t>Ministero della Cultura</w:t>
      </w:r>
      <w:r w:rsidRPr="00E921A9">
        <w:rPr>
          <w:i/>
          <w:sz w:val="20"/>
          <w:szCs w:val="20"/>
        </w:rPr>
        <w:t xml:space="preserve">, approfondirà gli aspetti operativi e applicativi dell’Art Bonus a favore di progetti per la salvaguardia e valorizzazione del patrimonio archeologico e per il sostegno ai siti </w:t>
      </w:r>
      <w:r w:rsidR="00E037C8">
        <w:rPr>
          <w:i/>
          <w:sz w:val="20"/>
          <w:szCs w:val="20"/>
        </w:rPr>
        <w:t>e musei nei quali è conservato.</w:t>
      </w:r>
    </w:p>
    <w:p w14:paraId="7E087B8B" w14:textId="77777777" w:rsidR="00E037C8" w:rsidRDefault="007D43D5" w:rsidP="00252E46">
      <w:pPr>
        <w:spacing w:after="0" w:line="240" w:lineRule="auto"/>
        <w:ind w:left="708"/>
        <w:jc w:val="both"/>
        <w:rPr>
          <w:i/>
          <w:sz w:val="20"/>
          <w:szCs w:val="20"/>
        </w:rPr>
      </w:pPr>
      <w:r w:rsidRPr="00E921A9">
        <w:rPr>
          <w:i/>
          <w:sz w:val="20"/>
          <w:szCs w:val="20"/>
        </w:rPr>
        <w:t xml:space="preserve">Il credito di imposta Art Bonus, pari al 65% dell’importo donato da persone fisiche, imprese, fondazioni bancarie o altri enti non commerciali, anche in questo settore può rappresentare una grande opportunità per integrare le risorse pubbliche e stabilire interessanti collaborazioni tra pubblico e privati. </w:t>
      </w:r>
    </w:p>
    <w:p w14:paraId="26787C48" w14:textId="77777777" w:rsidR="007D43D5" w:rsidRDefault="007D43D5" w:rsidP="00252E46">
      <w:pPr>
        <w:spacing w:after="0" w:line="240" w:lineRule="auto"/>
        <w:ind w:left="708"/>
        <w:jc w:val="both"/>
        <w:rPr>
          <w:i/>
          <w:sz w:val="20"/>
          <w:szCs w:val="20"/>
        </w:rPr>
      </w:pPr>
      <w:r w:rsidRPr="00E921A9">
        <w:rPr>
          <w:i/>
          <w:sz w:val="20"/>
          <w:szCs w:val="20"/>
        </w:rPr>
        <w:t xml:space="preserve">Anche grazie all’uso di tecnologie innovative e approcci scientifici fortemente esperienziali e di grande impatto emotivo, infatti, l’interesse per la valorizzazione dei siti archeologici coinvolge una sempre più ampia comunità culturale di studiosi, appassionati e semplici cittadini. Tutti elementi che favoriscono azioni di fundraising mirate per una migliore gestione dei siti stessi anche a favore dell’offerta turistico-culturale dei territori. </w:t>
      </w:r>
    </w:p>
    <w:p w14:paraId="7744A880" w14:textId="77777777" w:rsidR="00ED0B37" w:rsidRDefault="00ED0B37" w:rsidP="00252E46">
      <w:pPr>
        <w:spacing w:after="0" w:line="240" w:lineRule="auto"/>
        <w:ind w:firstLine="708"/>
        <w:rPr>
          <w:i/>
        </w:rPr>
      </w:pPr>
    </w:p>
    <w:p w14:paraId="2001283E" w14:textId="77777777" w:rsidR="00081C85" w:rsidRPr="00081C85" w:rsidRDefault="00081C85" w:rsidP="00252E46">
      <w:pPr>
        <w:spacing w:after="0" w:line="240" w:lineRule="auto"/>
        <w:ind w:firstLine="708"/>
      </w:pPr>
      <w:r w:rsidRPr="002E4AB8">
        <w:rPr>
          <w:i/>
        </w:rPr>
        <w:t>Intervengono</w:t>
      </w:r>
    </w:p>
    <w:p w14:paraId="6771A22C" w14:textId="77777777" w:rsidR="00081C85" w:rsidRDefault="00081C85" w:rsidP="00252E46">
      <w:pPr>
        <w:spacing w:after="0" w:line="240" w:lineRule="auto"/>
        <w:ind w:left="708"/>
        <w:rPr>
          <w:i/>
          <w:color w:val="44546A" w:themeColor="text2"/>
        </w:rPr>
      </w:pPr>
      <w:r w:rsidRPr="000A64FA">
        <w:rPr>
          <w:b/>
        </w:rPr>
        <w:t xml:space="preserve">Carolina </w:t>
      </w:r>
      <w:r w:rsidRPr="00B07E2E">
        <w:rPr>
          <w:b/>
        </w:rPr>
        <w:t>Botti</w:t>
      </w:r>
      <w:r>
        <w:t xml:space="preserve"> </w:t>
      </w:r>
      <w:r w:rsidR="00673CCD">
        <w:t xml:space="preserve"> </w:t>
      </w:r>
      <w:r>
        <w:t xml:space="preserve">Direttore </w:t>
      </w:r>
      <w:r w:rsidR="00357125">
        <w:t xml:space="preserve">ALES </w:t>
      </w:r>
      <w:r>
        <w:t>e Referente Art Bonus per il MiC</w:t>
      </w:r>
      <w:r>
        <w:br/>
      </w:r>
      <w:r w:rsidRPr="00E037C8">
        <w:rPr>
          <w:i/>
          <w:color w:val="44546A" w:themeColor="text2"/>
        </w:rPr>
        <w:t xml:space="preserve">Strategia e risultati della misura fiscale </w:t>
      </w:r>
    </w:p>
    <w:p w14:paraId="0D674F0C" w14:textId="77777777" w:rsidR="00252E46" w:rsidRPr="00E037C8" w:rsidRDefault="00252E46" w:rsidP="00F341A0">
      <w:pPr>
        <w:pStyle w:val="Corpotesto"/>
        <w:spacing w:line="120" w:lineRule="auto"/>
        <w:ind w:left="142"/>
        <w:rPr>
          <w:color w:val="44546A" w:themeColor="text2"/>
        </w:rPr>
      </w:pPr>
    </w:p>
    <w:p w14:paraId="4F5049C3" w14:textId="77777777" w:rsidR="00081C85" w:rsidRDefault="00081C85" w:rsidP="00252E46">
      <w:pPr>
        <w:spacing w:after="0" w:line="240" w:lineRule="auto"/>
        <w:ind w:left="708"/>
        <w:rPr>
          <w:i/>
          <w:color w:val="44546A" w:themeColor="text2"/>
        </w:rPr>
      </w:pPr>
      <w:r w:rsidRPr="000A64FA">
        <w:rPr>
          <w:b/>
        </w:rPr>
        <w:t>Francesca Russo</w:t>
      </w:r>
      <w:r>
        <w:t xml:space="preserve"> </w:t>
      </w:r>
      <w:r w:rsidR="00673CCD">
        <w:t xml:space="preserve"> </w:t>
      </w:r>
      <w:r>
        <w:t>Referente Art Bonus Ales S.p.A.</w:t>
      </w:r>
      <w:r>
        <w:br/>
      </w:r>
      <w:r w:rsidRPr="00E037C8">
        <w:rPr>
          <w:i/>
          <w:color w:val="44546A" w:themeColor="text2"/>
        </w:rPr>
        <w:t>Applicazione dell’Art Bonus all’archeologia e progetti pubblicati sul portale governativo</w:t>
      </w:r>
    </w:p>
    <w:p w14:paraId="562AA5D7" w14:textId="77777777" w:rsidR="00252E46" w:rsidRPr="00E037C8" w:rsidRDefault="00252E46" w:rsidP="00F341A0">
      <w:pPr>
        <w:pStyle w:val="Corpotesto"/>
        <w:spacing w:line="120" w:lineRule="auto"/>
        <w:ind w:left="142"/>
      </w:pPr>
    </w:p>
    <w:p w14:paraId="3D290771" w14:textId="77777777" w:rsidR="00081C85" w:rsidRDefault="00081C85" w:rsidP="00252E46">
      <w:pPr>
        <w:spacing w:after="0" w:line="240" w:lineRule="auto"/>
        <w:ind w:left="708"/>
        <w:rPr>
          <w:i/>
          <w:color w:val="44546A" w:themeColor="text2"/>
        </w:rPr>
      </w:pPr>
      <w:r w:rsidRPr="000A64FA">
        <w:rPr>
          <w:b/>
        </w:rPr>
        <w:t>Lucia Steri</w:t>
      </w:r>
      <w:r w:rsidR="00673CCD">
        <w:rPr>
          <w:b/>
        </w:rPr>
        <w:t xml:space="preserve"> </w:t>
      </w:r>
      <w:r>
        <w:t xml:space="preserve"> Referente Comunicazione Art Bonus Ales S.p.A.</w:t>
      </w:r>
      <w:r>
        <w:br/>
      </w:r>
      <w:r w:rsidRPr="00E037C8">
        <w:rPr>
          <w:i/>
          <w:color w:val="44546A" w:themeColor="text2"/>
        </w:rPr>
        <w:t>Buone pratiche di comunicazione e fundraising a supporto delle raccolte fondi</w:t>
      </w:r>
    </w:p>
    <w:p w14:paraId="6A0F47D3" w14:textId="77777777" w:rsidR="00252E46" w:rsidRPr="009E5227" w:rsidRDefault="00252E46" w:rsidP="00F341A0">
      <w:pPr>
        <w:pStyle w:val="Corpotesto"/>
        <w:spacing w:line="120" w:lineRule="auto"/>
        <w:ind w:left="142"/>
        <w:rPr>
          <w:b/>
          <w:color w:val="44546A" w:themeColor="text2"/>
        </w:rPr>
      </w:pPr>
    </w:p>
    <w:p w14:paraId="67435852" w14:textId="77777777" w:rsidR="00081C85" w:rsidRPr="00357125" w:rsidRDefault="00357125" w:rsidP="00252E46">
      <w:pPr>
        <w:spacing w:after="0" w:line="240" w:lineRule="auto"/>
        <w:ind w:firstLine="708"/>
        <w:rPr>
          <w:i/>
        </w:rPr>
      </w:pPr>
      <w:r w:rsidRPr="00357125">
        <w:rPr>
          <w:i/>
        </w:rPr>
        <w:t>testimonianze</w:t>
      </w:r>
    </w:p>
    <w:p w14:paraId="1DA0267F" w14:textId="77777777" w:rsidR="00F341A0" w:rsidRDefault="00081C85" w:rsidP="00252E46">
      <w:pPr>
        <w:spacing w:after="0" w:line="240" w:lineRule="auto"/>
        <w:ind w:left="708"/>
        <w:rPr>
          <w:color w:val="44546A" w:themeColor="text2"/>
        </w:rPr>
      </w:pPr>
      <w:r w:rsidRPr="00E037C8">
        <w:rPr>
          <w:color w:val="44546A" w:themeColor="text2"/>
        </w:rPr>
        <w:t xml:space="preserve">Parco Archeologico di Paestum e Velia </w:t>
      </w:r>
      <w:r w:rsidRPr="00E037C8">
        <w:rPr>
          <w:color w:val="44546A" w:themeColor="text2"/>
        </w:rPr>
        <w:br/>
      </w:r>
      <w:r w:rsidRPr="00081C85">
        <w:rPr>
          <w:b/>
        </w:rPr>
        <w:t>Raffaele Picilli</w:t>
      </w:r>
      <w:r>
        <w:t xml:space="preserve"> </w:t>
      </w:r>
      <w:r w:rsidR="00673CCD">
        <w:t xml:space="preserve"> </w:t>
      </w:r>
      <w:r>
        <w:t xml:space="preserve">Esperto in fundraising per la cultura </w:t>
      </w:r>
      <w:r>
        <w:br/>
      </w:r>
    </w:p>
    <w:p w14:paraId="23F18E69" w14:textId="77777777" w:rsidR="00081C85" w:rsidRDefault="00081C85" w:rsidP="00252E46">
      <w:pPr>
        <w:spacing w:after="0" w:line="240" w:lineRule="auto"/>
        <w:ind w:left="708"/>
      </w:pPr>
      <w:r w:rsidRPr="00E037C8">
        <w:rPr>
          <w:color w:val="44546A" w:themeColor="text2"/>
        </w:rPr>
        <w:t xml:space="preserve">Soprintendenza </w:t>
      </w:r>
      <w:r w:rsidR="0035081C" w:rsidRPr="00E037C8">
        <w:rPr>
          <w:color w:val="44546A" w:themeColor="text2"/>
        </w:rPr>
        <w:t>S</w:t>
      </w:r>
      <w:r w:rsidR="00077952" w:rsidRPr="00E037C8">
        <w:rPr>
          <w:color w:val="44546A" w:themeColor="text2"/>
        </w:rPr>
        <w:t>peciale</w:t>
      </w:r>
      <w:r w:rsidRPr="00E037C8">
        <w:rPr>
          <w:color w:val="44546A" w:themeColor="text2"/>
        </w:rPr>
        <w:t xml:space="preserve"> Archeologia</w:t>
      </w:r>
      <w:r w:rsidR="004E7975">
        <w:rPr>
          <w:color w:val="44546A" w:themeColor="text2"/>
        </w:rPr>
        <w:t>,</w:t>
      </w:r>
      <w:r w:rsidRPr="00E037C8">
        <w:rPr>
          <w:color w:val="44546A" w:themeColor="text2"/>
        </w:rPr>
        <w:t xml:space="preserve"> </w:t>
      </w:r>
      <w:r w:rsidR="00077952" w:rsidRPr="00E037C8">
        <w:rPr>
          <w:color w:val="44546A" w:themeColor="text2"/>
        </w:rPr>
        <w:t xml:space="preserve">belle arti e paesaggio </w:t>
      </w:r>
      <w:r w:rsidRPr="00E037C8">
        <w:rPr>
          <w:color w:val="44546A" w:themeColor="text2"/>
        </w:rPr>
        <w:t xml:space="preserve">di Roma </w:t>
      </w:r>
      <w:r w:rsidRPr="00E037C8">
        <w:rPr>
          <w:color w:val="44546A" w:themeColor="text2"/>
        </w:rPr>
        <w:br/>
      </w:r>
      <w:r w:rsidRPr="00081C85">
        <w:rPr>
          <w:b/>
        </w:rPr>
        <w:t>Alessio De Cristofaro</w:t>
      </w:r>
      <w:r>
        <w:rPr>
          <w:b/>
        </w:rPr>
        <w:t xml:space="preserve"> </w:t>
      </w:r>
      <w:r>
        <w:t xml:space="preserve"> Funzionario</w:t>
      </w:r>
      <w:r w:rsidR="00B03889">
        <w:t xml:space="preserve"> archeologo Referente Art Bonus</w:t>
      </w:r>
      <w:r w:rsidR="00357125">
        <w:t xml:space="preserve"> </w:t>
      </w:r>
      <w:r w:rsidR="00B07E2E">
        <w:t xml:space="preserve"> </w:t>
      </w:r>
      <w:r>
        <w:t xml:space="preserve">Soprintendenza  </w:t>
      </w:r>
      <w:r w:rsidR="00FE2F84">
        <w:t>SABAP</w:t>
      </w:r>
      <w:r w:rsidR="008F502F">
        <w:t>-</w:t>
      </w:r>
      <w:r w:rsidR="00FE2F84">
        <w:t>RM</w:t>
      </w:r>
      <w:r>
        <w:t xml:space="preserve"> </w:t>
      </w:r>
    </w:p>
    <w:p w14:paraId="04F1156F" w14:textId="77777777" w:rsidR="00252E46" w:rsidRPr="00EC6C56" w:rsidRDefault="00252E46" w:rsidP="00F341A0">
      <w:pPr>
        <w:pStyle w:val="Corpotesto"/>
        <w:spacing w:line="120" w:lineRule="auto"/>
        <w:ind w:left="142"/>
      </w:pPr>
    </w:p>
    <w:p w14:paraId="2FCFFB26" w14:textId="77777777" w:rsidR="00D717AD" w:rsidRPr="00801E2C" w:rsidRDefault="00D717AD" w:rsidP="00252E46">
      <w:pPr>
        <w:spacing w:after="0" w:line="240" w:lineRule="auto"/>
        <w:ind w:right="-87"/>
        <w:outlineLvl w:val="0"/>
        <w:rPr>
          <w:rFonts w:cstheme="minorHAnsi"/>
          <w:b/>
          <w:color w:val="E4631C"/>
          <w:lang w:val="en-US"/>
        </w:rPr>
      </w:pPr>
      <w:r w:rsidRPr="00801E2C">
        <w:rPr>
          <w:rFonts w:cstheme="minorHAnsi"/>
          <w:b/>
          <w:color w:val="E4631C"/>
          <w:lang w:val="en-US"/>
        </w:rPr>
        <w:t>Ore 17.00 -</w:t>
      </w:r>
      <w:r w:rsidR="000854DB" w:rsidRPr="00801E2C">
        <w:rPr>
          <w:rFonts w:cstheme="minorHAnsi"/>
          <w:b/>
          <w:color w:val="E4631C"/>
          <w:lang w:val="en-US"/>
        </w:rPr>
        <w:t xml:space="preserve"> </w:t>
      </w:r>
      <w:r w:rsidRPr="00801E2C">
        <w:rPr>
          <w:rFonts w:cstheme="minorHAnsi"/>
          <w:b/>
          <w:color w:val="E4631C"/>
          <w:lang w:val="en-US"/>
        </w:rPr>
        <w:t xml:space="preserve">18.00 </w:t>
      </w:r>
    </w:p>
    <w:p w14:paraId="58E2A0A4" w14:textId="77777777" w:rsidR="00E037C8" w:rsidRPr="00E037C8" w:rsidRDefault="00E037C8" w:rsidP="00252E46">
      <w:pPr>
        <w:shd w:val="clear" w:color="auto" w:fill="FFFFFF"/>
        <w:spacing w:after="0" w:line="240" w:lineRule="auto"/>
        <w:ind w:left="708"/>
        <w:rPr>
          <w:rFonts w:ascii="Segoe UI" w:eastAsia="Times New Roman" w:hAnsi="Segoe UI" w:cs="Segoe UI"/>
          <w:color w:val="212121"/>
          <w:sz w:val="23"/>
          <w:szCs w:val="23"/>
          <w:lang w:val="en-GB" w:eastAsia="it-IT"/>
        </w:rPr>
      </w:pPr>
      <w:r w:rsidRPr="00E037C8">
        <w:rPr>
          <w:rFonts w:ascii="Calibri" w:eastAsia="Times New Roman" w:hAnsi="Calibri" w:cs="Calibri"/>
          <w:b/>
          <w:bCs/>
          <w:color w:val="0070C0"/>
          <w:lang w:val="en-GB" w:eastAsia="it-IT"/>
        </w:rPr>
        <w:t>PROGETTO DIVESAFE- INTEGRATED SYSTEM FOR SCIENTIFIC AND ENVIRONMENTAL UNDERWATER SURVEYS, WITH ADVANCED HEALTH &amp; SAFETY FEATURES</w:t>
      </w:r>
    </w:p>
    <w:p w14:paraId="0939AA7E" w14:textId="77777777" w:rsidR="00E037C8" w:rsidRPr="00E037C8" w:rsidRDefault="00E037C8" w:rsidP="00252E46">
      <w:pPr>
        <w:shd w:val="clear" w:color="auto" w:fill="FFFFFF"/>
        <w:spacing w:after="0" w:line="240" w:lineRule="auto"/>
        <w:ind w:left="708"/>
        <w:rPr>
          <w:rFonts w:ascii="Segoe UI" w:eastAsia="Times New Roman" w:hAnsi="Segoe UI" w:cs="Segoe UI"/>
          <w:color w:val="212121"/>
          <w:sz w:val="23"/>
          <w:szCs w:val="23"/>
          <w:lang w:eastAsia="it-IT"/>
        </w:rPr>
      </w:pPr>
      <w:r w:rsidRPr="00E037C8">
        <w:rPr>
          <w:rFonts w:ascii="Calibri" w:eastAsia="Times New Roman" w:hAnsi="Calibri" w:cs="Calibri"/>
          <w:color w:val="212121"/>
          <w:lang w:eastAsia="it-IT"/>
        </w:rPr>
        <w:t xml:space="preserve">a cura </w:t>
      </w:r>
      <w:r w:rsidR="00125474" w:rsidRPr="00E037C8">
        <w:rPr>
          <w:rFonts w:ascii="Calibri" w:eastAsia="Times New Roman" w:hAnsi="Calibri" w:cs="Calibri"/>
          <w:color w:val="212121"/>
          <w:lang w:eastAsia="it-IT"/>
        </w:rPr>
        <w:t>d</w:t>
      </w:r>
      <w:r w:rsidR="00125474">
        <w:rPr>
          <w:rFonts w:ascii="Calibri" w:eastAsia="Times New Roman" w:hAnsi="Calibri" w:cs="Calibri"/>
          <w:color w:val="212121"/>
          <w:lang w:eastAsia="it-IT"/>
        </w:rPr>
        <w:t>ell’</w:t>
      </w:r>
      <w:r w:rsidR="00125474" w:rsidRPr="00E037C8">
        <w:rPr>
          <w:rFonts w:ascii="Calibri" w:eastAsia="Times New Roman" w:hAnsi="Calibri" w:cs="Calibri"/>
          <w:color w:val="212121"/>
          <w:lang w:eastAsia="it-IT"/>
        </w:rPr>
        <w:t>Istituto</w:t>
      </w:r>
      <w:r w:rsidRPr="00E037C8">
        <w:rPr>
          <w:rFonts w:ascii="Calibri" w:eastAsia="Times New Roman" w:hAnsi="Calibri" w:cs="Calibri"/>
          <w:color w:val="212121"/>
          <w:lang w:eastAsia="it-IT"/>
        </w:rPr>
        <w:t xml:space="preserve"> Centrale per l’Archeologia e Soprintendenza Nazionale per il patrimonio culturale subacqueo</w:t>
      </w:r>
    </w:p>
    <w:p w14:paraId="044E615E" w14:textId="77777777" w:rsidR="00E037C8" w:rsidRPr="00E037C8" w:rsidRDefault="00E037C8" w:rsidP="00F341A0">
      <w:pPr>
        <w:pStyle w:val="Corpotesto"/>
        <w:spacing w:line="120" w:lineRule="auto"/>
        <w:ind w:left="142"/>
        <w:rPr>
          <w:rFonts w:ascii="Segoe UI" w:eastAsia="Times New Roman" w:hAnsi="Segoe UI" w:cs="Segoe UI"/>
          <w:color w:val="212121"/>
          <w:sz w:val="23"/>
          <w:szCs w:val="23"/>
          <w:lang w:eastAsia="it-IT"/>
        </w:rPr>
      </w:pPr>
      <w:r w:rsidRPr="00E037C8">
        <w:rPr>
          <w:rFonts w:ascii="Calibri" w:eastAsia="Times New Roman" w:hAnsi="Calibri" w:cs="Calibri"/>
          <w:b/>
          <w:bCs/>
          <w:color w:val="212121"/>
          <w:lang w:eastAsia="it-IT"/>
        </w:rPr>
        <w:t> </w:t>
      </w:r>
    </w:p>
    <w:p w14:paraId="4DFA1276" w14:textId="77777777" w:rsidR="00E037C8" w:rsidRPr="00E037C8" w:rsidRDefault="00E037C8" w:rsidP="00252E46">
      <w:pPr>
        <w:shd w:val="clear" w:color="auto" w:fill="FFFFFF"/>
        <w:spacing w:after="0" w:line="240" w:lineRule="auto"/>
        <w:ind w:left="708"/>
        <w:jc w:val="both"/>
        <w:rPr>
          <w:rFonts w:ascii="Calibri" w:eastAsia="Times New Roman" w:hAnsi="Calibri" w:cs="Calibri"/>
          <w:i/>
          <w:iCs/>
          <w:color w:val="212121"/>
          <w:sz w:val="20"/>
          <w:szCs w:val="20"/>
          <w:lang w:eastAsia="it-IT"/>
        </w:rPr>
      </w:pPr>
      <w:r w:rsidRPr="00E037C8">
        <w:rPr>
          <w:rFonts w:ascii="Calibri" w:eastAsia="Times New Roman" w:hAnsi="Calibri" w:cs="Calibri"/>
          <w:i/>
          <w:iCs/>
          <w:color w:val="212121"/>
          <w:sz w:val="20"/>
          <w:szCs w:val="20"/>
          <w:lang w:eastAsia="it-IT"/>
        </w:rPr>
        <w:t>Scopo principale del progetto DiveSafe è quello di integrare le tecnologie più innovative presenti ora nel mercato per sviluppare e produrre un veicolo subacqueo multi accessoriato che permetta ai ricercatori subacquei (archeologi, biologi, geologi ecc..) di condurre prospezioni subacquee e recuperi realizzando contemporaneamente monitoraggi ambientali, campionamenti e immagini e video georiferiti. Grazie ad un sistema di comunicazione acustico, gli scooter sono infatti in grado di comunicare fra loro e con il supervisore che coordina le operazioni dalla superficie. Quest’ultimo è infatti in grado di scambiare messaggi con i sub, di controllare i loro spostamenti e, soprattutto, di monitorarne i parametri vitali più importanti come la frequenza cardiaca e la respirazione. In tal modo è possibile intervenire tempestivamente nel caso che si verifichi qualche imprevisto o incidente.</w:t>
      </w:r>
    </w:p>
    <w:p w14:paraId="0DA3255E" w14:textId="77777777" w:rsidR="00E037C8" w:rsidRPr="00E037C8" w:rsidRDefault="00E037C8" w:rsidP="00F341A0">
      <w:pPr>
        <w:pStyle w:val="Corpotesto"/>
        <w:spacing w:line="120" w:lineRule="auto"/>
        <w:ind w:left="142"/>
        <w:rPr>
          <w:rFonts w:ascii="Segoe UI" w:eastAsia="Times New Roman" w:hAnsi="Segoe UI" w:cs="Segoe UI"/>
          <w:color w:val="212121"/>
          <w:sz w:val="20"/>
          <w:szCs w:val="20"/>
          <w:lang w:eastAsia="it-IT"/>
        </w:rPr>
      </w:pPr>
    </w:p>
    <w:p w14:paraId="46DD3B39" w14:textId="77777777" w:rsidR="00E037C8" w:rsidRPr="002E4AB8" w:rsidRDefault="002E4AB8" w:rsidP="00252E46">
      <w:pPr>
        <w:shd w:val="clear" w:color="auto" w:fill="FFFFFF"/>
        <w:spacing w:after="0" w:line="240" w:lineRule="auto"/>
        <w:ind w:firstLine="708"/>
        <w:jc w:val="both"/>
        <w:rPr>
          <w:rFonts w:ascii="Segoe UI" w:eastAsia="Times New Roman" w:hAnsi="Segoe UI" w:cs="Segoe UI"/>
          <w:i/>
          <w:color w:val="212121"/>
          <w:sz w:val="23"/>
          <w:szCs w:val="23"/>
          <w:lang w:eastAsia="it-IT"/>
        </w:rPr>
      </w:pPr>
      <w:r w:rsidRPr="002E4AB8">
        <w:rPr>
          <w:rFonts w:ascii="Calibri" w:eastAsia="Times New Roman" w:hAnsi="Calibri" w:cs="Calibri"/>
          <w:bCs/>
          <w:i/>
          <w:color w:val="212121"/>
          <w:lang w:eastAsia="it-IT"/>
        </w:rPr>
        <w:t>intervengono</w:t>
      </w:r>
    </w:p>
    <w:p w14:paraId="3035DCC3" w14:textId="77777777" w:rsidR="00E037C8" w:rsidRPr="00E037C8" w:rsidRDefault="00E037C8" w:rsidP="00252E46">
      <w:pPr>
        <w:shd w:val="clear" w:color="auto" w:fill="FFFFFF"/>
        <w:spacing w:after="0" w:line="240" w:lineRule="auto"/>
        <w:ind w:left="708"/>
        <w:jc w:val="both"/>
        <w:rPr>
          <w:rFonts w:ascii="Segoe UI" w:eastAsia="Times New Roman" w:hAnsi="Segoe UI" w:cs="Segoe UI"/>
          <w:color w:val="212121"/>
          <w:sz w:val="23"/>
          <w:szCs w:val="23"/>
          <w:lang w:eastAsia="it-IT"/>
        </w:rPr>
      </w:pPr>
      <w:r w:rsidRPr="00E037C8">
        <w:rPr>
          <w:rFonts w:ascii="Calibri" w:eastAsia="Times New Roman" w:hAnsi="Calibri" w:cs="Calibri"/>
          <w:b/>
          <w:bCs/>
          <w:color w:val="212121"/>
          <w:lang w:eastAsia="it-IT"/>
        </w:rPr>
        <w:t>Elena Calandra </w:t>
      </w:r>
      <w:r w:rsidRPr="00E037C8">
        <w:rPr>
          <w:rFonts w:ascii="Calibri" w:eastAsia="Times New Roman" w:hAnsi="Calibri" w:cs="Calibri"/>
          <w:color w:val="212121"/>
          <w:lang w:eastAsia="it-IT"/>
        </w:rPr>
        <w:t>Dirigente </w:t>
      </w:r>
      <w:r w:rsidRPr="00E037C8">
        <w:rPr>
          <w:rFonts w:ascii="Calibri" w:eastAsia="Times New Roman" w:hAnsi="Calibri" w:cs="Calibri"/>
          <w:color w:val="000000"/>
          <w:lang w:eastAsia="it-IT"/>
        </w:rPr>
        <w:t xml:space="preserve">Servizio II </w:t>
      </w:r>
      <w:r>
        <w:rPr>
          <w:rFonts w:ascii="Calibri" w:eastAsia="Times New Roman" w:hAnsi="Calibri" w:cs="Calibri"/>
          <w:color w:val="000000"/>
          <w:lang w:eastAsia="it-IT"/>
        </w:rPr>
        <w:t>“</w:t>
      </w:r>
      <w:r w:rsidRPr="00E037C8">
        <w:rPr>
          <w:rFonts w:ascii="Calibri" w:eastAsia="Times New Roman" w:hAnsi="Calibri" w:cs="Calibri"/>
          <w:color w:val="000000"/>
          <w:lang w:eastAsia="it-IT"/>
        </w:rPr>
        <w:t>Scavi e tutela del patrimonio archeologico</w:t>
      </w:r>
      <w:r>
        <w:rPr>
          <w:rFonts w:ascii="Calibri" w:eastAsia="Times New Roman" w:hAnsi="Calibri" w:cs="Calibri"/>
          <w:color w:val="000000"/>
          <w:lang w:eastAsia="it-IT"/>
        </w:rPr>
        <w:t>”</w:t>
      </w:r>
      <w:r w:rsidRPr="00E037C8">
        <w:rPr>
          <w:rFonts w:ascii="Calibri" w:eastAsia="Times New Roman" w:hAnsi="Calibri" w:cs="Calibri"/>
          <w:color w:val="212121"/>
          <w:lang w:eastAsia="it-IT"/>
        </w:rPr>
        <w:t xml:space="preserve"> Direzione </w:t>
      </w:r>
      <w:r w:rsidR="00357125">
        <w:rPr>
          <w:rFonts w:ascii="Calibri" w:eastAsia="Times New Roman" w:hAnsi="Calibri" w:cs="Calibri"/>
          <w:color w:val="212121"/>
          <w:lang w:eastAsia="it-IT"/>
        </w:rPr>
        <w:t>g</w:t>
      </w:r>
      <w:r w:rsidRPr="00E037C8">
        <w:rPr>
          <w:rFonts w:ascii="Calibri" w:eastAsia="Times New Roman" w:hAnsi="Calibri" w:cs="Calibri"/>
          <w:color w:val="212121"/>
          <w:lang w:eastAsia="it-IT"/>
        </w:rPr>
        <w:t xml:space="preserve">enerale Archeologia </w:t>
      </w:r>
      <w:r w:rsidR="00357125" w:rsidRPr="00E037C8">
        <w:rPr>
          <w:rFonts w:ascii="Calibri" w:eastAsia="Times New Roman" w:hAnsi="Calibri" w:cs="Calibri"/>
          <w:color w:val="212121"/>
          <w:lang w:eastAsia="it-IT"/>
        </w:rPr>
        <w:t>belle arti e paesaggio</w:t>
      </w:r>
      <w:r w:rsidR="00357125">
        <w:rPr>
          <w:rFonts w:ascii="Calibri" w:eastAsia="Times New Roman" w:hAnsi="Calibri" w:cs="Calibri"/>
          <w:color w:val="212121"/>
          <w:lang w:eastAsia="it-IT"/>
        </w:rPr>
        <w:t xml:space="preserve"> </w:t>
      </w:r>
    </w:p>
    <w:p w14:paraId="1D6303A0" w14:textId="77777777" w:rsidR="00E037C8" w:rsidRPr="00E037C8" w:rsidRDefault="00E037C8" w:rsidP="00252E46">
      <w:pPr>
        <w:shd w:val="clear" w:color="auto" w:fill="FFFFFF"/>
        <w:spacing w:after="0" w:line="240" w:lineRule="auto"/>
        <w:ind w:firstLine="708"/>
        <w:jc w:val="both"/>
        <w:rPr>
          <w:rFonts w:ascii="Segoe UI" w:eastAsia="Times New Roman" w:hAnsi="Segoe UI" w:cs="Segoe UI"/>
          <w:color w:val="212121"/>
          <w:sz w:val="23"/>
          <w:szCs w:val="23"/>
          <w:lang w:eastAsia="it-IT"/>
        </w:rPr>
      </w:pPr>
      <w:r w:rsidRPr="00E037C8">
        <w:rPr>
          <w:rFonts w:ascii="Calibri" w:eastAsia="Times New Roman" w:hAnsi="Calibri" w:cs="Calibri"/>
          <w:b/>
          <w:bCs/>
          <w:color w:val="212121"/>
          <w:lang w:eastAsia="it-IT"/>
        </w:rPr>
        <w:lastRenderedPageBreak/>
        <w:t>Valeria Boi</w:t>
      </w:r>
      <w:r w:rsidR="00673CCD">
        <w:rPr>
          <w:rFonts w:ascii="Calibri" w:eastAsia="Times New Roman" w:hAnsi="Calibri" w:cs="Calibri"/>
          <w:b/>
          <w:bCs/>
          <w:color w:val="212121"/>
          <w:lang w:eastAsia="it-IT"/>
        </w:rPr>
        <w:t xml:space="preserve"> </w:t>
      </w:r>
      <w:r w:rsidRPr="00E037C8">
        <w:rPr>
          <w:rFonts w:ascii="Calibri" w:eastAsia="Times New Roman" w:hAnsi="Calibri" w:cs="Calibri"/>
          <w:color w:val="212121"/>
          <w:lang w:eastAsia="it-IT"/>
        </w:rPr>
        <w:t>Funzionario archeologo Istituto Centrale per l’Archeologia</w:t>
      </w:r>
    </w:p>
    <w:p w14:paraId="7A8EE258" w14:textId="77777777" w:rsidR="00E037C8" w:rsidRPr="00E037C8" w:rsidRDefault="00E037C8" w:rsidP="00252E46">
      <w:pPr>
        <w:shd w:val="clear" w:color="auto" w:fill="FFFFFF"/>
        <w:spacing w:after="0" w:line="240" w:lineRule="auto"/>
        <w:ind w:firstLine="708"/>
        <w:jc w:val="both"/>
        <w:rPr>
          <w:rFonts w:ascii="Segoe UI" w:eastAsia="Times New Roman" w:hAnsi="Segoe UI" w:cs="Segoe UI"/>
          <w:color w:val="212121"/>
          <w:sz w:val="23"/>
          <w:szCs w:val="23"/>
          <w:lang w:eastAsia="it-IT"/>
        </w:rPr>
      </w:pPr>
      <w:r w:rsidRPr="00E037C8">
        <w:rPr>
          <w:rFonts w:ascii="Calibri" w:eastAsia="Times New Roman" w:hAnsi="Calibri" w:cs="Calibri"/>
          <w:b/>
          <w:bCs/>
          <w:color w:val="212121"/>
          <w:lang w:eastAsia="it-IT"/>
        </w:rPr>
        <w:t>Barbara Davidde</w:t>
      </w:r>
      <w:r w:rsidR="004D5A95">
        <w:rPr>
          <w:rFonts w:ascii="Calibri" w:eastAsia="Times New Roman" w:hAnsi="Calibri" w:cs="Calibri"/>
          <w:b/>
          <w:bCs/>
          <w:color w:val="212121"/>
          <w:lang w:eastAsia="it-IT"/>
        </w:rPr>
        <w:t xml:space="preserve"> </w:t>
      </w:r>
      <w:r w:rsidRPr="00E037C8">
        <w:rPr>
          <w:rFonts w:ascii="Calibri" w:eastAsia="Times New Roman" w:hAnsi="Calibri" w:cs="Calibri"/>
          <w:color w:val="212121"/>
          <w:lang w:eastAsia="it-IT"/>
        </w:rPr>
        <w:t>Soprintendente Nazionale per il patrimonio culturale subacqueo</w:t>
      </w:r>
    </w:p>
    <w:p w14:paraId="568E4646" w14:textId="77777777" w:rsidR="00E037C8" w:rsidRPr="00E037C8" w:rsidRDefault="004D5A95" w:rsidP="00252E46">
      <w:pPr>
        <w:shd w:val="clear" w:color="auto" w:fill="FFFFFF"/>
        <w:spacing w:after="0" w:line="240" w:lineRule="auto"/>
        <w:ind w:left="708"/>
        <w:jc w:val="both"/>
        <w:rPr>
          <w:rFonts w:ascii="Segoe UI" w:eastAsia="Times New Roman" w:hAnsi="Segoe UI" w:cs="Segoe UI"/>
          <w:color w:val="212121"/>
          <w:sz w:val="23"/>
          <w:szCs w:val="23"/>
          <w:lang w:eastAsia="it-IT"/>
        </w:rPr>
      </w:pPr>
      <w:r>
        <w:rPr>
          <w:rFonts w:ascii="Calibri" w:eastAsia="Times New Roman" w:hAnsi="Calibri" w:cs="Calibri"/>
          <w:b/>
          <w:bCs/>
          <w:color w:val="212121"/>
          <w:lang w:eastAsia="it-IT"/>
        </w:rPr>
        <w:t>Fabio Bruno</w:t>
      </w:r>
      <w:r w:rsidR="00673CCD">
        <w:rPr>
          <w:rFonts w:ascii="Calibri" w:eastAsia="Times New Roman" w:hAnsi="Calibri" w:cs="Calibri"/>
          <w:color w:val="212121"/>
          <w:lang w:eastAsia="it-IT"/>
        </w:rPr>
        <w:t xml:space="preserve"> </w:t>
      </w:r>
      <w:r w:rsidR="00357125">
        <w:rPr>
          <w:rFonts w:ascii="Calibri" w:eastAsia="Times New Roman" w:hAnsi="Calibri" w:cs="Calibri"/>
          <w:color w:val="212121"/>
          <w:lang w:eastAsia="it-IT"/>
        </w:rPr>
        <w:t>A</w:t>
      </w:r>
      <w:r w:rsidR="00E037C8" w:rsidRPr="00E037C8">
        <w:rPr>
          <w:rFonts w:ascii="Calibri" w:eastAsia="Times New Roman" w:hAnsi="Calibri" w:cs="Calibri"/>
          <w:color w:val="212121"/>
          <w:lang w:eastAsia="it-IT"/>
        </w:rPr>
        <w:t>ssociato Dipartimento di Ingegneria Meccanica, Energetica e Gestionale DIMEG Università della Calabria</w:t>
      </w:r>
      <w:r w:rsidR="00357125">
        <w:rPr>
          <w:rFonts w:ascii="Calibri" w:eastAsia="Times New Roman" w:hAnsi="Calibri" w:cs="Calibri"/>
          <w:color w:val="212121"/>
          <w:lang w:eastAsia="it-IT"/>
        </w:rPr>
        <w:t>,</w:t>
      </w:r>
      <w:r w:rsidR="00E037C8" w:rsidRPr="00E037C8">
        <w:rPr>
          <w:rFonts w:ascii="Calibri" w:eastAsia="Times New Roman" w:hAnsi="Calibri" w:cs="Calibri"/>
          <w:color w:val="212121"/>
          <w:lang w:eastAsia="it-IT"/>
        </w:rPr>
        <w:t xml:space="preserve"> </w:t>
      </w:r>
      <w:r w:rsidR="00B952E7">
        <w:rPr>
          <w:rFonts w:ascii="Calibri" w:eastAsia="Times New Roman" w:hAnsi="Calibri" w:cs="Calibri"/>
          <w:color w:val="212121"/>
          <w:lang w:eastAsia="it-IT"/>
        </w:rPr>
        <w:t xml:space="preserve">Presidente </w:t>
      </w:r>
      <w:r w:rsidR="00E037C8" w:rsidRPr="00E037C8">
        <w:rPr>
          <w:rFonts w:ascii="Calibri" w:eastAsia="Times New Roman" w:hAnsi="Calibri" w:cs="Calibri"/>
          <w:color w:val="212121"/>
          <w:lang w:eastAsia="it-IT"/>
        </w:rPr>
        <w:t>di 3D Research srl</w:t>
      </w:r>
    </w:p>
    <w:p w14:paraId="2B2AD275" w14:textId="77777777" w:rsidR="00E037C8" w:rsidRDefault="00E037C8" w:rsidP="00232FF5">
      <w:pPr>
        <w:pStyle w:val="NormaleWeb"/>
        <w:ind w:left="708"/>
        <w:rPr>
          <w:rFonts w:ascii="Calibri" w:eastAsia="Times New Roman" w:hAnsi="Calibri" w:cs="Calibri"/>
          <w:color w:val="212121"/>
          <w:sz w:val="22"/>
          <w:szCs w:val="22"/>
        </w:rPr>
      </w:pPr>
      <w:r w:rsidRPr="00037C8B">
        <w:rPr>
          <w:rFonts w:ascii="Calibri" w:eastAsia="Times New Roman" w:hAnsi="Calibri" w:cs="Calibri"/>
          <w:b/>
          <w:bCs/>
          <w:color w:val="212121"/>
          <w:sz w:val="22"/>
          <w:szCs w:val="22"/>
        </w:rPr>
        <w:t>David</w:t>
      </w:r>
      <w:r w:rsidR="00232FF5" w:rsidRPr="00037C8B">
        <w:rPr>
          <w:rFonts w:ascii="Calibri" w:eastAsia="Times New Roman" w:hAnsi="Calibri" w:cs="Calibri"/>
          <w:b/>
          <w:bCs/>
          <w:color w:val="212121"/>
          <w:sz w:val="22"/>
          <w:szCs w:val="22"/>
        </w:rPr>
        <w:t xml:space="preserve"> </w:t>
      </w:r>
      <w:r w:rsidRPr="00037C8B">
        <w:rPr>
          <w:rFonts w:ascii="Calibri" w:eastAsia="Times New Roman" w:hAnsi="Calibri" w:cs="Calibri"/>
          <w:color w:val="212121"/>
          <w:sz w:val="22"/>
          <w:szCs w:val="22"/>
        </w:rPr>
        <w:t> </w:t>
      </w:r>
      <w:r w:rsidR="00232FF5" w:rsidRPr="00037C8B">
        <w:rPr>
          <w:rFonts w:ascii="Calibri" w:eastAsia="Times New Roman" w:hAnsi="Calibri" w:cs="Calibri"/>
          <w:b/>
          <w:bCs/>
          <w:color w:val="212121"/>
          <w:sz w:val="22"/>
          <w:szCs w:val="22"/>
        </w:rPr>
        <w:t xml:space="preserve">Scaradozzi </w:t>
      </w:r>
      <w:r w:rsidRPr="00037C8B">
        <w:rPr>
          <w:rFonts w:ascii="Calibri" w:eastAsia="Times New Roman" w:hAnsi="Calibri" w:cs="Calibri"/>
          <w:color w:val="212121"/>
          <w:sz w:val="22"/>
          <w:szCs w:val="22"/>
        </w:rPr>
        <w:t>Ricercatore in Automatica e Robotica Sottomarina</w:t>
      </w:r>
      <w:r w:rsidR="00B03889" w:rsidRPr="00037C8B">
        <w:rPr>
          <w:rFonts w:ascii="Calibri" w:eastAsia="Times New Roman" w:hAnsi="Calibri" w:cs="Calibri"/>
          <w:color w:val="212121"/>
          <w:sz w:val="22"/>
          <w:szCs w:val="22"/>
        </w:rPr>
        <w:t xml:space="preserve"> </w:t>
      </w:r>
      <w:r w:rsidRPr="00037C8B">
        <w:rPr>
          <w:rFonts w:ascii="Calibri" w:eastAsia="Times New Roman" w:hAnsi="Calibri" w:cs="Calibri"/>
          <w:color w:val="212121"/>
          <w:sz w:val="22"/>
          <w:szCs w:val="22"/>
        </w:rPr>
        <w:t>Università Politecnica delle Marche​</w:t>
      </w:r>
    </w:p>
    <w:p w14:paraId="24D8A2FB" w14:textId="77777777" w:rsidR="00223573" w:rsidRPr="00037C8B" w:rsidRDefault="00223573" w:rsidP="00232FF5">
      <w:pPr>
        <w:pStyle w:val="NormaleWeb"/>
        <w:ind w:left="708"/>
        <w:rPr>
          <w:rFonts w:ascii="Segoe UI" w:eastAsia="Times New Roman" w:hAnsi="Segoe UI" w:cs="Segoe UI"/>
          <w:color w:val="212121"/>
          <w:sz w:val="22"/>
          <w:szCs w:val="22"/>
        </w:rPr>
      </w:pPr>
    </w:p>
    <w:p w14:paraId="25F12DCF" w14:textId="77777777" w:rsidR="007960A2" w:rsidRDefault="00E037C8" w:rsidP="00F341A0">
      <w:pPr>
        <w:pStyle w:val="Corpotesto"/>
        <w:spacing w:line="120" w:lineRule="auto"/>
        <w:ind w:left="142"/>
        <w:rPr>
          <w:rFonts w:cstheme="minorHAnsi"/>
          <w:b/>
        </w:rPr>
      </w:pPr>
      <w:r w:rsidRPr="00E037C8">
        <w:rPr>
          <w:rFonts w:ascii="Calibri" w:eastAsia="Times New Roman" w:hAnsi="Calibri" w:cs="Calibri"/>
          <w:color w:val="1F497D"/>
          <w:lang w:eastAsia="it-IT"/>
        </w:rPr>
        <w:t> </w:t>
      </w:r>
      <w:r w:rsidR="00C926F6">
        <w:rPr>
          <w:rFonts w:cstheme="minorHAnsi"/>
          <w:b/>
        </w:rPr>
        <w:tab/>
      </w:r>
    </w:p>
    <w:p w14:paraId="307721A3" w14:textId="77777777" w:rsidR="001745F0" w:rsidRPr="00C60F20" w:rsidRDefault="001745F0" w:rsidP="00252E46">
      <w:pPr>
        <w:pStyle w:val="Pa1"/>
        <w:spacing w:line="240" w:lineRule="auto"/>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Ore 18.00</w:t>
      </w:r>
      <w:r w:rsidR="000854DB"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w:t>
      </w:r>
      <w:r w:rsidR="000854DB"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 xml:space="preserve">18.20 </w:t>
      </w:r>
    </w:p>
    <w:p w14:paraId="65522FF9" w14:textId="77777777" w:rsidR="00BF62B1" w:rsidRPr="00BF62B1" w:rsidRDefault="00BF62B1" w:rsidP="00252E46">
      <w:pPr>
        <w:pStyle w:val="pa10"/>
        <w:shd w:val="clear" w:color="auto" w:fill="FFFFFF"/>
        <w:spacing w:line="240" w:lineRule="auto"/>
        <w:ind w:left="708"/>
        <w:rPr>
          <w:rFonts w:cs="Calibri"/>
          <w:color w:val="0070C0"/>
        </w:rPr>
      </w:pPr>
      <w:r w:rsidRPr="00BF62B1">
        <w:rPr>
          <w:rStyle w:val="Enfasigrassetto"/>
          <w:rFonts w:ascii="Calibri" w:hAnsi="Calibri" w:cs="Calibri"/>
          <w:color w:val="0070C0"/>
          <w:sz w:val="22"/>
          <w:szCs w:val="22"/>
        </w:rPr>
        <w:t>IL PATRIMONIO CULTURALE SUBACQUEO DELLE PROVINCE DI REGGIO CALABRIA E VIBO VALENTIA. TUTELA CONSERVAZIONE E VALORIZZAZIONE. CASI STUDIO</w:t>
      </w:r>
    </w:p>
    <w:p w14:paraId="1D07416B" w14:textId="77777777" w:rsidR="00121093" w:rsidRDefault="00555C34" w:rsidP="00252E46">
      <w:pPr>
        <w:pStyle w:val="Pa1"/>
        <w:spacing w:line="240" w:lineRule="auto"/>
        <w:ind w:left="708"/>
        <w:jc w:val="both"/>
        <w:rPr>
          <w:rFonts w:asciiTheme="minorHAnsi" w:hAnsiTheme="minorHAnsi" w:cstheme="minorHAnsi"/>
          <w:sz w:val="22"/>
          <w:szCs w:val="22"/>
        </w:rPr>
      </w:pPr>
      <w:r w:rsidRPr="00ED49B4">
        <w:rPr>
          <w:rFonts w:asciiTheme="minorHAnsi" w:hAnsiTheme="minorHAnsi" w:cstheme="minorHAnsi"/>
          <w:sz w:val="22"/>
          <w:szCs w:val="22"/>
        </w:rPr>
        <w:t xml:space="preserve">a cura </w:t>
      </w:r>
      <w:r w:rsidR="00652604" w:rsidRPr="00ED49B4">
        <w:rPr>
          <w:rFonts w:asciiTheme="minorHAnsi" w:hAnsiTheme="minorHAnsi" w:cstheme="minorHAnsi"/>
          <w:sz w:val="22"/>
          <w:szCs w:val="22"/>
        </w:rPr>
        <w:t>d</w:t>
      </w:r>
      <w:r w:rsidR="00B03889">
        <w:rPr>
          <w:rFonts w:asciiTheme="minorHAnsi" w:hAnsiTheme="minorHAnsi" w:cstheme="minorHAnsi"/>
          <w:sz w:val="22"/>
          <w:szCs w:val="22"/>
        </w:rPr>
        <w:t>el</w:t>
      </w:r>
      <w:r w:rsidR="00652604" w:rsidRPr="004737F9">
        <w:rPr>
          <w:rFonts w:asciiTheme="minorHAnsi" w:hAnsiTheme="minorHAnsi" w:cstheme="minorHAnsi"/>
          <w:b/>
          <w:sz w:val="22"/>
          <w:szCs w:val="22"/>
        </w:rPr>
        <w:t xml:space="preserve"> </w:t>
      </w:r>
      <w:r w:rsidR="00652604" w:rsidRPr="00652604">
        <w:rPr>
          <w:rFonts w:asciiTheme="minorHAnsi" w:hAnsiTheme="minorHAnsi" w:cstheme="minorHAnsi"/>
          <w:sz w:val="22"/>
          <w:szCs w:val="22"/>
        </w:rPr>
        <w:t>Segretariato</w:t>
      </w:r>
      <w:r w:rsidR="00121093" w:rsidRPr="004737F9">
        <w:rPr>
          <w:rFonts w:asciiTheme="minorHAnsi" w:hAnsiTheme="minorHAnsi" w:cstheme="minorHAnsi"/>
          <w:sz w:val="22"/>
          <w:szCs w:val="22"/>
        </w:rPr>
        <w:t xml:space="preserve"> </w:t>
      </w:r>
      <w:r w:rsidR="00A54399">
        <w:rPr>
          <w:rFonts w:asciiTheme="minorHAnsi" w:hAnsiTheme="minorHAnsi" w:cstheme="minorHAnsi"/>
          <w:sz w:val="22"/>
          <w:szCs w:val="22"/>
        </w:rPr>
        <w:t>r</w:t>
      </w:r>
      <w:r w:rsidR="00121093" w:rsidRPr="004737F9">
        <w:rPr>
          <w:rFonts w:asciiTheme="minorHAnsi" w:hAnsiTheme="minorHAnsi" w:cstheme="minorHAnsi"/>
          <w:sz w:val="22"/>
          <w:szCs w:val="22"/>
        </w:rPr>
        <w:t>egionale</w:t>
      </w:r>
      <w:r w:rsidR="00343F67">
        <w:rPr>
          <w:rFonts w:asciiTheme="minorHAnsi" w:hAnsiTheme="minorHAnsi" w:cstheme="minorHAnsi"/>
          <w:sz w:val="22"/>
          <w:szCs w:val="22"/>
        </w:rPr>
        <w:t xml:space="preserve"> del MiC per la</w:t>
      </w:r>
      <w:r w:rsidR="00121093" w:rsidRPr="004737F9">
        <w:rPr>
          <w:rFonts w:asciiTheme="minorHAnsi" w:hAnsiTheme="minorHAnsi" w:cstheme="minorHAnsi"/>
          <w:sz w:val="22"/>
          <w:szCs w:val="22"/>
        </w:rPr>
        <w:t xml:space="preserve"> Calabria</w:t>
      </w:r>
      <w:r>
        <w:rPr>
          <w:rFonts w:asciiTheme="minorHAnsi" w:hAnsiTheme="minorHAnsi" w:cstheme="minorHAnsi"/>
          <w:sz w:val="22"/>
          <w:szCs w:val="22"/>
        </w:rPr>
        <w:t xml:space="preserve"> </w:t>
      </w:r>
      <w:r w:rsidR="00912770">
        <w:rPr>
          <w:rFonts w:asciiTheme="minorHAnsi" w:hAnsiTheme="minorHAnsi" w:cstheme="minorHAnsi"/>
          <w:sz w:val="22"/>
          <w:szCs w:val="22"/>
        </w:rPr>
        <w:t xml:space="preserve">e </w:t>
      </w:r>
      <w:r w:rsidR="00121093" w:rsidRPr="004737F9">
        <w:rPr>
          <w:rFonts w:asciiTheme="minorHAnsi" w:hAnsiTheme="minorHAnsi" w:cstheme="minorHAnsi"/>
          <w:sz w:val="22"/>
          <w:szCs w:val="22"/>
        </w:rPr>
        <w:t xml:space="preserve">Soprintendenza </w:t>
      </w:r>
      <w:r w:rsidRPr="00912770">
        <w:rPr>
          <w:rFonts w:asciiTheme="minorHAnsi" w:hAnsiTheme="minorHAnsi" w:cstheme="minorHAnsi"/>
          <w:sz w:val="22"/>
          <w:szCs w:val="22"/>
        </w:rPr>
        <w:t>Archeologia</w:t>
      </w:r>
      <w:r w:rsidR="004E7975">
        <w:rPr>
          <w:rFonts w:asciiTheme="minorHAnsi" w:hAnsiTheme="minorHAnsi" w:cstheme="minorHAnsi"/>
          <w:sz w:val="22"/>
          <w:szCs w:val="22"/>
        </w:rPr>
        <w:t>,</w:t>
      </w:r>
      <w:r w:rsidRPr="00912770">
        <w:rPr>
          <w:rFonts w:asciiTheme="minorHAnsi" w:hAnsiTheme="minorHAnsi" w:cstheme="minorHAnsi"/>
          <w:sz w:val="22"/>
          <w:szCs w:val="22"/>
        </w:rPr>
        <w:t xml:space="preserve"> </w:t>
      </w:r>
      <w:r w:rsidR="00A54399" w:rsidRPr="00912770">
        <w:rPr>
          <w:rFonts w:asciiTheme="minorHAnsi" w:hAnsiTheme="minorHAnsi" w:cstheme="minorHAnsi"/>
          <w:sz w:val="22"/>
          <w:szCs w:val="22"/>
        </w:rPr>
        <w:t xml:space="preserve">belle arti e paesaggio </w:t>
      </w:r>
      <w:r w:rsidRPr="00912770">
        <w:rPr>
          <w:rFonts w:asciiTheme="minorHAnsi" w:hAnsiTheme="minorHAnsi" w:cstheme="minorHAnsi"/>
          <w:sz w:val="22"/>
          <w:szCs w:val="22"/>
        </w:rPr>
        <w:t>per la città metropolitana di Reggio Calabria e la provincia di Vibo Valentia (S</w:t>
      </w:r>
      <w:r w:rsidR="00121093" w:rsidRPr="00912770">
        <w:rPr>
          <w:rFonts w:asciiTheme="minorHAnsi" w:hAnsiTheme="minorHAnsi" w:cstheme="minorHAnsi"/>
          <w:sz w:val="22"/>
          <w:szCs w:val="22"/>
        </w:rPr>
        <w:t>ABAP RC-VV</w:t>
      </w:r>
      <w:r w:rsidRPr="00912770">
        <w:rPr>
          <w:rFonts w:asciiTheme="minorHAnsi" w:hAnsiTheme="minorHAnsi" w:cstheme="minorHAnsi"/>
          <w:sz w:val="22"/>
          <w:szCs w:val="22"/>
        </w:rPr>
        <w:t>)</w:t>
      </w:r>
    </w:p>
    <w:p w14:paraId="3A65772B" w14:textId="77777777" w:rsidR="00E2625D" w:rsidRDefault="00E2625D" w:rsidP="00F341A0">
      <w:pPr>
        <w:pStyle w:val="Corpotesto"/>
        <w:spacing w:line="120" w:lineRule="auto"/>
        <w:ind w:left="142"/>
        <w:rPr>
          <w:rFonts w:asciiTheme="minorHAnsi" w:hAnsiTheme="minorHAnsi" w:cstheme="minorHAnsi"/>
        </w:rPr>
      </w:pPr>
    </w:p>
    <w:p w14:paraId="61998988" w14:textId="77777777" w:rsidR="00E2625D" w:rsidRPr="00E921A9" w:rsidRDefault="00E2625D" w:rsidP="00252E46">
      <w:pPr>
        <w:pStyle w:val="pa10"/>
        <w:shd w:val="clear" w:color="auto" w:fill="FFFFFF"/>
        <w:spacing w:line="240" w:lineRule="auto"/>
        <w:ind w:left="708"/>
        <w:jc w:val="both"/>
        <w:rPr>
          <w:rFonts w:cs="Calibri"/>
          <w:color w:val="auto"/>
          <w:sz w:val="20"/>
          <w:szCs w:val="20"/>
        </w:rPr>
      </w:pPr>
      <w:r w:rsidRPr="00E921A9">
        <w:rPr>
          <w:rStyle w:val="Enfasicorsivo"/>
          <w:rFonts w:ascii="Calibri" w:hAnsi="Calibri" w:cs="Calibri"/>
          <w:color w:val="auto"/>
          <w:sz w:val="20"/>
          <w:szCs w:val="20"/>
        </w:rPr>
        <w:t>Il contributo ha lo scopo di presentare le attività che la Soprintendenza Archeologia</w:t>
      </w:r>
      <w:r w:rsidR="004E7975">
        <w:rPr>
          <w:rStyle w:val="Enfasicorsivo"/>
          <w:rFonts w:ascii="Calibri" w:hAnsi="Calibri" w:cs="Calibri"/>
          <w:color w:val="auto"/>
          <w:sz w:val="20"/>
          <w:szCs w:val="20"/>
        </w:rPr>
        <w:t>,</w:t>
      </w:r>
      <w:r w:rsidRPr="00E921A9">
        <w:rPr>
          <w:rStyle w:val="Enfasicorsivo"/>
          <w:rFonts w:ascii="Calibri" w:hAnsi="Calibri" w:cs="Calibri"/>
          <w:color w:val="auto"/>
          <w:sz w:val="20"/>
          <w:szCs w:val="20"/>
        </w:rPr>
        <w:t xml:space="preserve"> </w:t>
      </w:r>
      <w:r w:rsidR="004E7975" w:rsidRPr="00E921A9">
        <w:rPr>
          <w:rStyle w:val="Enfasicorsivo"/>
          <w:rFonts w:ascii="Calibri" w:hAnsi="Calibri" w:cs="Calibri"/>
          <w:color w:val="auto"/>
          <w:sz w:val="20"/>
          <w:szCs w:val="20"/>
        </w:rPr>
        <w:t xml:space="preserve">belle arti e paesaggio </w:t>
      </w:r>
      <w:r w:rsidRPr="00E921A9">
        <w:rPr>
          <w:rStyle w:val="Enfasicorsivo"/>
          <w:rFonts w:ascii="Calibri" w:hAnsi="Calibri" w:cs="Calibri"/>
          <w:color w:val="auto"/>
          <w:sz w:val="20"/>
          <w:szCs w:val="20"/>
        </w:rPr>
        <w:t xml:space="preserve">per la città metropolitana di Reggio Calabria e la provincia di Vibo Valentia e il Segretariato </w:t>
      </w:r>
      <w:r w:rsidR="009D41C5">
        <w:rPr>
          <w:rStyle w:val="Enfasicorsivo"/>
          <w:rFonts w:ascii="Calibri" w:hAnsi="Calibri" w:cs="Calibri"/>
          <w:color w:val="auto"/>
          <w:sz w:val="20"/>
          <w:szCs w:val="20"/>
        </w:rPr>
        <w:t>r</w:t>
      </w:r>
      <w:r w:rsidRPr="00E921A9">
        <w:rPr>
          <w:rStyle w:val="Enfasicorsivo"/>
          <w:rFonts w:ascii="Calibri" w:hAnsi="Calibri" w:cs="Calibri"/>
          <w:color w:val="auto"/>
          <w:sz w:val="20"/>
          <w:szCs w:val="20"/>
        </w:rPr>
        <w:t>egionale per la Calabria stanno conducendo, </w:t>
      </w:r>
      <w:r w:rsidRPr="00E921A9">
        <w:rPr>
          <w:rStyle w:val="Enfasigrassetto"/>
          <w:rFonts w:ascii="Calibri" w:hAnsi="Calibri" w:cs="Calibri"/>
          <w:b w:val="0"/>
          <w:i/>
          <w:iCs/>
          <w:color w:val="auto"/>
          <w:sz w:val="20"/>
          <w:szCs w:val="20"/>
        </w:rPr>
        <w:t>di concerto con l'Arma dei Carabinieri</w:t>
      </w:r>
      <w:r w:rsidRPr="00E921A9">
        <w:rPr>
          <w:rStyle w:val="Enfasicorsivo"/>
          <w:rFonts w:ascii="Calibri" w:hAnsi="Calibri" w:cs="Calibri"/>
          <w:color w:val="auto"/>
          <w:sz w:val="20"/>
          <w:szCs w:val="20"/>
        </w:rPr>
        <w:t>, in materia di tutela, conservazione e valorizzazione del patrimonio culturale subacqueo promuovendo, nel quadro delle rispettive competenze, articolate forme di collaborazione interistituzionale</w:t>
      </w:r>
      <w:r w:rsidRPr="00E921A9">
        <w:rPr>
          <w:rFonts w:ascii="Calibri" w:hAnsi="Calibri" w:cs="Calibri"/>
          <w:color w:val="auto"/>
          <w:sz w:val="20"/>
          <w:szCs w:val="20"/>
        </w:rPr>
        <w:t>.</w:t>
      </w:r>
    </w:p>
    <w:p w14:paraId="5A3E093C" w14:textId="77777777" w:rsidR="00E2625D" w:rsidRPr="00E921A9" w:rsidRDefault="00E2625D" w:rsidP="00F341A0">
      <w:pPr>
        <w:pStyle w:val="Corpotesto"/>
        <w:spacing w:line="120" w:lineRule="auto"/>
        <w:ind w:left="142"/>
        <w:rPr>
          <w:rFonts w:cs="Calibri"/>
          <w:sz w:val="20"/>
          <w:szCs w:val="20"/>
        </w:rPr>
      </w:pPr>
      <w:r w:rsidRPr="00E921A9">
        <w:rPr>
          <w:rStyle w:val="Enfasicorsivo"/>
          <w:rFonts w:ascii="Calibri" w:hAnsi="Calibri" w:cs="Calibri"/>
          <w:sz w:val="20"/>
          <w:szCs w:val="20"/>
        </w:rPr>
        <w:t> </w:t>
      </w:r>
    </w:p>
    <w:p w14:paraId="18F5330B" w14:textId="77777777" w:rsidR="004737F9" w:rsidRPr="002E4AB8" w:rsidRDefault="002E4AB8" w:rsidP="00252E46">
      <w:pPr>
        <w:pStyle w:val="Pa1"/>
        <w:spacing w:line="240" w:lineRule="auto"/>
        <w:ind w:left="708"/>
        <w:rPr>
          <w:rFonts w:asciiTheme="minorHAnsi" w:hAnsiTheme="minorHAnsi" w:cstheme="minorHAnsi"/>
          <w:i/>
          <w:sz w:val="22"/>
          <w:szCs w:val="22"/>
        </w:rPr>
      </w:pPr>
      <w:r w:rsidRPr="002E4AB8">
        <w:rPr>
          <w:rFonts w:asciiTheme="minorHAnsi" w:hAnsiTheme="minorHAnsi" w:cstheme="minorHAnsi"/>
          <w:i/>
          <w:sz w:val="22"/>
          <w:szCs w:val="22"/>
        </w:rPr>
        <w:t xml:space="preserve">interviene </w:t>
      </w:r>
    </w:p>
    <w:p w14:paraId="11B3E439" w14:textId="77777777" w:rsidR="001745F0" w:rsidRDefault="001745F0" w:rsidP="00252E46">
      <w:pPr>
        <w:pStyle w:val="Pa1"/>
        <w:spacing w:line="240" w:lineRule="auto"/>
        <w:ind w:left="708"/>
        <w:rPr>
          <w:rFonts w:asciiTheme="minorHAnsi" w:hAnsiTheme="minorHAnsi" w:cstheme="minorHAnsi"/>
          <w:sz w:val="22"/>
          <w:szCs w:val="22"/>
        </w:rPr>
      </w:pPr>
      <w:r w:rsidRPr="004737F9">
        <w:rPr>
          <w:rFonts w:asciiTheme="minorHAnsi" w:hAnsiTheme="minorHAnsi" w:cstheme="minorHAnsi"/>
          <w:b/>
          <w:sz w:val="22"/>
          <w:szCs w:val="22"/>
        </w:rPr>
        <w:t>Alessandra Ghelli</w:t>
      </w:r>
      <w:r w:rsidR="00C57490">
        <w:rPr>
          <w:rFonts w:asciiTheme="minorHAnsi" w:hAnsiTheme="minorHAnsi" w:cstheme="minorHAnsi"/>
          <w:b/>
          <w:sz w:val="22"/>
          <w:szCs w:val="22"/>
        </w:rPr>
        <w:t xml:space="preserve"> </w:t>
      </w:r>
      <w:r w:rsidR="00F9031C" w:rsidRPr="00625691">
        <w:rPr>
          <w:rFonts w:asciiTheme="minorHAnsi" w:hAnsiTheme="minorHAnsi" w:cstheme="minorHAnsi"/>
          <w:sz w:val="22"/>
          <w:szCs w:val="22"/>
        </w:rPr>
        <w:t>F</w:t>
      </w:r>
      <w:r w:rsidR="00121093" w:rsidRPr="004737F9">
        <w:rPr>
          <w:rFonts w:asciiTheme="minorHAnsi" w:hAnsiTheme="minorHAnsi" w:cstheme="minorHAnsi"/>
          <w:sz w:val="22"/>
          <w:szCs w:val="22"/>
        </w:rPr>
        <w:t xml:space="preserve">unzionario archeologo subacqueo </w:t>
      </w:r>
      <w:r w:rsidR="00343F67" w:rsidRPr="00343F67">
        <w:rPr>
          <w:rFonts w:asciiTheme="minorHAnsi" w:hAnsiTheme="minorHAnsi" w:cstheme="minorHAnsi"/>
          <w:sz w:val="22"/>
          <w:szCs w:val="22"/>
        </w:rPr>
        <w:t>SR-CAL</w:t>
      </w:r>
      <w:r w:rsidR="00357125">
        <w:rPr>
          <w:rFonts w:asciiTheme="minorHAnsi" w:hAnsiTheme="minorHAnsi" w:cstheme="minorHAnsi"/>
          <w:sz w:val="22"/>
          <w:szCs w:val="22"/>
        </w:rPr>
        <w:t xml:space="preserve"> </w:t>
      </w:r>
      <w:r w:rsidRPr="004737F9">
        <w:rPr>
          <w:rFonts w:asciiTheme="minorHAnsi" w:hAnsiTheme="minorHAnsi" w:cstheme="minorHAnsi"/>
          <w:sz w:val="22"/>
          <w:szCs w:val="22"/>
        </w:rPr>
        <w:t xml:space="preserve"> Soprintendenza ABAP RC-VV</w:t>
      </w:r>
    </w:p>
    <w:p w14:paraId="3D470D2A" w14:textId="77777777" w:rsidR="00247E4D" w:rsidRPr="004737F9" w:rsidRDefault="00247E4D" w:rsidP="00F341A0">
      <w:pPr>
        <w:pStyle w:val="Corpotesto"/>
        <w:spacing w:line="120" w:lineRule="auto"/>
        <w:ind w:left="142"/>
        <w:rPr>
          <w:rFonts w:cstheme="minorHAnsi"/>
        </w:rPr>
      </w:pPr>
    </w:p>
    <w:p w14:paraId="69D0CF69" w14:textId="77777777" w:rsidR="00F90819" w:rsidRPr="00C60F20" w:rsidRDefault="00F90819" w:rsidP="00252E46">
      <w:pPr>
        <w:shd w:val="clear" w:color="auto" w:fill="FFFFFF"/>
        <w:spacing w:after="0" w:line="240" w:lineRule="auto"/>
        <w:rPr>
          <w:rFonts w:ascii="Berkeley Black" w:eastAsia="Times New Roman" w:hAnsi="Berkeley Black" w:cs="Times New Roman"/>
          <w:color w:val="E4631C"/>
          <w:lang w:eastAsia="it-IT"/>
        </w:rPr>
      </w:pPr>
      <w:r w:rsidRPr="00C60F20">
        <w:rPr>
          <w:rFonts w:ascii="Calibri" w:eastAsia="Times New Roman" w:hAnsi="Calibri" w:cs="Calibri"/>
          <w:b/>
          <w:bCs/>
          <w:color w:val="E4631C"/>
          <w:lang w:eastAsia="it-IT"/>
        </w:rPr>
        <w:t>Ore 18.20 -</w:t>
      </w:r>
      <w:r w:rsidR="00B304F3" w:rsidRPr="00C60F20">
        <w:rPr>
          <w:rFonts w:ascii="Calibri" w:eastAsia="Times New Roman" w:hAnsi="Calibri" w:cs="Calibri"/>
          <w:b/>
          <w:bCs/>
          <w:color w:val="E4631C"/>
          <w:lang w:eastAsia="it-IT"/>
        </w:rPr>
        <w:t xml:space="preserve"> </w:t>
      </w:r>
      <w:r w:rsidRPr="00C60F20">
        <w:rPr>
          <w:rFonts w:ascii="Calibri" w:eastAsia="Times New Roman" w:hAnsi="Calibri" w:cs="Calibri"/>
          <w:b/>
          <w:bCs/>
          <w:color w:val="E4631C"/>
          <w:lang w:eastAsia="it-IT"/>
        </w:rPr>
        <w:t>19.20</w:t>
      </w:r>
    </w:p>
    <w:p w14:paraId="0AB1D01B" w14:textId="77777777" w:rsidR="00F90819" w:rsidRPr="00083CBF" w:rsidRDefault="00F90819" w:rsidP="00252E46">
      <w:pPr>
        <w:shd w:val="clear" w:color="auto" w:fill="FFFFFF"/>
        <w:spacing w:after="0" w:line="240" w:lineRule="auto"/>
        <w:ind w:left="708"/>
        <w:rPr>
          <w:rFonts w:ascii="Times New Roman" w:eastAsia="Times New Roman" w:hAnsi="Times New Roman" w:cs="Times New Roman"/>
          <w:color w:val="222222"/>
          <w:lang w:eastAsia="it-IT"/>
        </w:rPr>
      </w:pPr>
      <w:r w:rsidRPr="00083CBF">
        <w:rPr>
          <w:rFonts w:ascii="Calibri" w:eastAsia="Times New Roman" w:hAnsi="Calibri" w:cs="Calibri"/>
          <w:b/>
          <w:bCs/>
          <w:color w:val="0070C0"/>
          <w:lang w:eastAsia="it-IT"/>
        </w:rPr>
        <w:t>BIOARCHEOLOGIA DEI MANOSCRITTI. COSA RACCONTANO IL MICROBIOMA E LE IMPUREZZE DI CARTA E PERGAMENA</w:t>
      </w:r>
    </w:p>
    <w:p w14:paraId="628950EE" w14:textId="77777777" w:rsidR="00F90819" w:rsidRPr="00083CBF" w:rsidRDefault="00F90819" w:rsidP="00252E46">
      <w:pPr>
        <w:shd w:val="clear" w:color="auto" w:fill="FFFFFF"/>
        <w:spacing w:after="0" w:line="240" w:lineRule="auto"/>
        <w:ind w:firstLine="708"/>
        <w:rPr>
          <w:rFonts w:ascii="Berkeley Black" w:eastAsia="Times New Roman" w:hAnsi="Berkeley Black" w:cs="Times New Roman"/>
          <w:color w:val="000000"/>
          <w:lang w:eastAsia="it-IT"/>
        </w:rPr>
      </w:pPr>
      <w:r w:rsidRPr="00083CBF">
        <w:rPr>
          <w:rFonts w:ascii="Calibri" w:eastAsia="Times New Roman" w:hAnsi="Calibri" w:cs="Calibri"/>
          <w:color w:val="000000"/>
          <w:lang w:eastAsia="it-IT"/>
        </w:rPr>
        <w:t>a cura d</w:t>
      </w:r>
      <w:r w:rsidR="00B03889">
        <w:rPr>
          <w:rFonts w:ascii="Calibri" w:eastAsia="Times New Roman" w:hAnsi="Calibri" w:cs="Calibri"/>
          <w:color w:val="000000"/>
          <w:lang w:eastAsia="it-IT"/>
        </w:rPr>
        <w:t>ell’</w:t>
      </w:r>
      <w:r w:rsidRPr="00083CBF">
        <w:rPr>
          <w:rFonts w:ascii="Calibri" w:eastAsia="Times New Roman" w:hAnsi="Calibri" w:cs="Calibri"/>
          <w:color w:val="000000"/>
          <w:lang w:eastAsia="it-IT"/>
        </w:rPr>
        <w:t>Istituto centrale per la patologia degli archivi e del libro (ICPAL)</w:t>
      </w:r>
    </w:p>
    <w:p w14:paraId="48F2B259" w14:textId="77777777" w:rsidR="00F90819" w:rsidRPr="002535B2" w:rsidRDefault="00F90819" w:rsidP="00F341A0">
      <w:pPr>
        <w:pStyle w:val="Corpotesto"/>
        <w:spacing w:line="120" w:lineRule="auto"/>
        <w:ind w:left="142"/>
        <w:rPr>
          <w:rFonts w:ascii="Times New Roman" w:eastAsia="Times New Roman" w:hAnsi="Times New Roman" w:cs="Times New Roman"/>
          <w:color w:val="222222"/>
          <w:sz w:val="24"/>
          <w:szCs w:val="24"/>
          <w:lang w:eastAsia="it-IT"/>
        </w:rPr>
      </w:pPr>
      <w:r w:rsidRPr="002535B2">
        <w:rPr>
          <w:rFonts w:ascii="Calibri" w:eastAsia="Times New Roman" w:hAnsi="Calibri" w:cs="Calibri"/>
          <w:color w:val="222222"/>
          <w:sz w:val="20"/>
          <w:szCs w:val="20"/>
          <w:lang w:eastAsia="it-IT"/>
        </w:rPr>
        <w:t> </w:t>
      </w:r>
    </w:p>
    <w:p w14:paraId="21B0CBC9" w14:textId="77777777" w:rsidR="00F90819" w:rsidRPr="002535B2" w:rsidRDefault="00F90819" w:rsidP="00252E46">
      <w:pPr>
        <w:shd w:val="clear" w:color="auto" w:fill="FFFFFF"/>
        <w:spacing w:after="0" w:line="240" w:lineRule="auto"/>
        <w:ind w:left="708"/>
        <w:jc w:val="both"/>
        <w:rPr>
          <w:rFonts w:ascii="Times New Roman" w:eastAsia="Times New Roman" w:hAnsi="Times New Roman" w:cs="Times New Roman"/>
          <w:color w:val="222222"/>
          <w:sz w:val="24"/>
          <w:szCs w:val="24"/>
          <w:lang w:eastAsia="it-IT"/>
        </w:rPr>
      </w:pPr>
      <w:r w:rsidRPr="002535B2">
        <w:rPr>
          <w:rFonts w:ascii="Calibri" w:eastAsia="Times New Roman" w:hAnsi="Calibri" w:cs="Calibri"/>
          <w:i/>
          <w:iCs/>
          <w:color w:val="222222"/>
          <w:sz w:val="20"/>
          <w:szCs w:val="20"/>
          <w:lang w:eastAsia="it-IT"/>
        </w:rPr>
        <w:t>Nel convegno si tratterà dell'importanza degli studi - portati avanti presso il Laboratorio dell’ICPAL su micro-oggetti o composti singolari, sia inorganici che organici, rintracciabili tra le fibre di pergamena o di cellulosa di libri e documenti o nei loro inchiostri o nello sporco accumulatosi nei secoli tra le loro pagine.</w:t>
      </w:r>
    </w:p>
    <w:p w14:paraId="1686B47D" w14:textId="77777777" w:rsidR="00F90819" w:rsidRPr="002535B2" w:rsidRDefault="00F90819" w:rsidP="00252E46">
      <w:pPr>
        <w:shd w:val="clear" w:color="auto" w:fill="FFFFFF"/>
        <w:spacing w:after="0" w:line="240" w:lineRule="auto"/>
        <w:ind w:left="708"/>
        <w:jc w:val="both"/>
        <w:rPr>
          <w:rFonts w:ascii="Times New Roman" w:eastAsia="Times New Roman" w:hAnsi="Times New Roman" w:cs="Times New Roman"/>
          <w:color w:val="222222"/>
          <w:sz w:val="24"/>
          <w:szCs w:val="24"/>
          <w:lang w:eastAsia="it-IT"/>
        </w:rPr>
      </w:pPr>
      <w:r w:rsidRPr="002535B2">
        <w:rPr>
          <w:rFonts w:ascii="Calibri" w:eastAsia="Times New Roman" w:hAnsi="Calibri" w:cs="Calibri"/>
          <w:i/>
          <w:iCs/>
          <w:color w:val="222222"/>
          <w:sz w:val="20"/>
          <w:szCs w:val="20"/>
          <w:lang w:eastAsia="it-IT"/>
        </w:rPr>
        <w:t xml:space="preserve">Le analisi basate sullo studio del DNA presente nei manoscritti con le recenti tecniche di sequenziamento massivo hanno già dimostrato un enorme potenziale nel campo dei materiali librari in quanto permettono di ottenere informazioni non solo sul microbioma ma anche su tutti gli organismi che hanno in qualche modo lasciato tracce del loro DNA sul materiale. Questo insieme di dati è stato chiamato da alcuni </w:t>
      </w:r>
      <w:r>
        <w:rPr>
          <w:rFonts w:ascii="Calibri" w:eastAsia="Times New Roman" w:hAnsi="Calibri" w:cs="Calibri"/>
          <w:i/>
          <w:iCs/>
          <w:color w:val="222222"/>
          <w:sz w:val="20"/>
          <w:szCs w:val="20"/>
          <w:lang w:eastAsia="it-IT"/>
        </w:rPr>
        <w:t>studiosi</w:t>
      </w:r>
      <w:r w:rsidRPr="002535B2">
        <w:rPr>
          <w:rFonts w:ascii="Calibri" w:eastAsia="Times New Roman" w:hAnsi="Calibri" w:cs="Calibri"/>
          <w:i/>
          <w:iCs/>
          <w:color w:val="222222"/>
          <w:sz w:val="20"/>
          <w:szCs w:val="20"/>
          <w:lang w:eastAsia="it-IT"/>
        </w:rPr>
        <w:t xml:space="preserve"> il 'pedigree' delle opere d'arte e</w:t>
      </w:r>
      <w:r>
        <w:rPr>
          <w:rFonts w:ascii="Calibri" w:eastAsia="Times New Roman" w:hAnsi="Calibri" w:cs="Calibri"/>
          <w:i/>
          <w:iCs/>
          <w:color w:val="222222"/>
          <w:sz w:val="20"/>
          <w:szCs w:val="20"/>
          <w:lang w:eastAsia="it-IT"/>
        </w:rPr>
        <w:t>d è possibile,</w:t>
      </w:r>
      <w:r w:rsidRPr="002535B2">
        <w:rPr>
          <w:rFonts w:ascii="Calibri" w:eastAsia="Times New Roman" w:hAnsi="Calibri" w:cs="Calibri"/>
          <w:i/>
          <w:iCs/>
          <w:color w:val="222222"/>
          <w:sz w:val="20"/>
          <w:szCs w:val="20"/>
          <w:lang w:eastAsia="it-IT"/>
        </w:rPr>
        <w:t xml:space="preserve"> con specifiche tecniche di campionamento ed estrazione del DNA, ottenere informazioni che vanno oltre lo studio del biodeterioramento e riguardano ambiti più complessi come la biocodicologia, materia che rientra oggi a tutti gli effetti nell’ambito dell’archeologia del libro.</w:t>
      </w:r>
      <w:r w:rsidRPr="00456174">
        <w:rPr>
          <w:rFonts w:ascii="Calibri" w:eastAsia="Times New Roman" w:hAnsi="Calibri" w:cs="Calibri"/>
          <w:i/>
          <w:iCs/>
          <w:color w:val="222222"/>
          <w:sz w:val="20"/>
          <w:szCs w:val="20"/>
          <w:lang w:eastAsia="it-IT"/>
        </w:rPr>
        <w:t xml:space="preserve"> </w:t>
      </w:r>
      <w:r w:rsidRPr="002535B2">
        <w:rPr>
          <w:rFonts w:ascii="Calibri" w:eastAsia="Times New Roman" w:hAnsi="Calibri" w:cs="Calibri"/>
          <w:i/>
          <w:iCs/>
          <w:color w:val="222222"/>
          <w:sz w:val="20"/>
          <w:szCs w:val="20"/>
          <w:lang w:eastAsia="it-IT"/>
        </w:rPr>
        <w:t>I "bioarchivi" ricavati dai dati dei manufatti studiati costituiscono vere e proprie “impronte digitali" per il monitoraggio biologico attuale e futuro</w:t>
      </w:r>
      <w:r>
        <w:rPr>
          <w:rFonts w:ascii="Calibri" w:eastAsia="Times New Roman" w:hAnsi="Calibri" w:cs="Calibri"/>
          <w:i/>
          <w:iCs/>
          <w:color w:val="222222"/>
          <w:sz w:val="20"/>
          <w:szCs w:val="20"/>
          <w:lang w:eastAsia="it-IT"/>
        </w:rPr>
        <w:t xml:space="preserve"> dei beni culturali.</w:t>
      </w:r>
      <w:r w:rsidRPr="002535B2">
        <w:rPr>
          <w:rFonts w:ascii="Calibri" w:eastAsia="Times New Roman" w:hAnsi="Calibri" w:cs="Calibri"/>
          <w:i/>
          <w:iCs/>
          <w:color w:val="222222"/>
          <w:sz w:val="20"/>
          <w:szCs w:val="20"/>
          <w:lang w:eastAsia="it-IT"/>
        </w:rPr>
        <w:t> </w:t>
      </w:r>
      <w:r>
        <w:rPr>
          <w:rFonts w:ascii="Calibri" w:eastAsia="Times New Roman" w:hAnsi="Calibri" w:cs="Calibri"/>
          <w:i/>
          <w:iCs/>
          <w:color w:val="000000"/>
          <w:sz w:val="20"/>
          <w:szCs w:val="20"/>
          <w:shd w:val="clear" w:color="auto" w:fill="FFFFFF"/>
          <w:lang w:eastAsia="it-IT"/>
        </w:rPr>
        <w:t>Lo</w:t>
      </w:r>
      <w:r w:rsidRPr="002535B2">
        <w:rPr>
          <w:rFonts w:ascii="Calibri" w:eastAsia="Times New Roman" w:hAnsi="Calibri" w:cs="Calibri"/>
          <w:i/>
          <w:iCs/>
          <w:color w:val="000000"/>
          <w:sz w:val="20"/>
          <w:szCs w:val="20"/>
          <w:shd w:val="clear" w:color="auto" w:fill="FFFFFF"/>
          <w:lang w:eastAsia="it-IT"/>
        </w:rPr>
        <w:t xml:space="preserve"> studio </w:t>
      </w:r>
      <w:r>
        <w:rPr>
          <w:rFonts w:ascii="Calibri" w:eastAsia="Times New Roman" w:hAnsi="Calibri" w:cs="Calibri"/>
          <w:i/>
          <w:iCs/>
          <w:color w:val="000000"/>
          <w:sz w:val="20"/>
          <w:szCs w:val="20"/>
          <w:shd w:val="clear" w:color="auto" w:fill="FFFFFF"/>
          <w:lang w:eastAsia="it-IT"/>
        </w:rPr>
        <w:t>è</w:t>
      </w:r>
      <w:r w:rsidRPr="002535B2">
        <w:rPr>
          <w:rFonts w:ascii="Calibri" w:eastAsia="Times New Roman" w:hAnsi="Calibri" w:cs="Calibri"/>
          <w:i/>
          <w:iCs/>
          <w:color w:val="000000"/>
          <w:sz w:val="20"/>
          <w:szCs w:val="20"/>
          <w:shd w:val="clear" w:color="auto" w:fill="FFFFFF"/>
          <w:lang w:eastAsia="it-IT"/>
        </w:rPr>
        <w:t xml:space="preserve"> stat</w:t>
      </w:r>
      <w:r>
        <w:rPr>
          <w:rFonts w:ascii="Calibri" w:eastAsia="Times New Roman" w:hAnsi="Calibri" w:cs="Calibri"/>
          <w:i/>
          <w:iCs/>
          <w:color w:val="000000"/>
          <w:sz w:val="20"/>
          <w:szCs w:val="20"/>
          <w:shd w:val="clear" w:color="auto" w:fill="FFFFFF"/>
          <w:lang w:eastAsia="it-IT"/>
        </w:rPr>
        <w:t>o</w:t>
      </w:r>
      <w:r w:rsidRPr="002535B2">
        <w:rPr>
          <w:rFonts w:ascii="Calibri" w:eastAsia="Times New Roman" w:hAnsi="Calibri" w:cs="Calibri"/>
          <w:i/>
          <w:iCs/>
          <w:color w:val="000000"/>
          <w:sz w:val="20"/>
          <w:szCs w:val="20"/>
          <w:shd w:val="clear" w:color="auto" w:fill="FFFFFF"/>
          <w:lang w:eastAsia="it-IT"/>
        </w:rPr>
        <w:t xml:space="preserve"> condott</w:t>
      </w:r>
      <w:r>
        <w:rPr>
          <w:rFonts w:ascii="Calibri" w:eastAsia="Times New Roman" w:hAnsi="Calibri" w:cs="Calibri"/>
          <w:i/>
          <w:iCs/>
          <w:color w:val="000000"/>
          <w:sz w:val="20"/>
          <w:szCs w:val="20"/>
          <w:shd w:val="clear" w:color="auto" w:fill="FFFFFF"/>
          <w:lang w:eastAsia="it-IT"/>
        </w:rPr>
        <w:t>o</w:t>
      </w:r>
      <w:r w:rsidRPr="002535B2">
        <w:rPr>
          <w:rFonts w:ascii="Calibri" w:eastAsia="Times New Roman" w:hAnsi="Calibri" w:cs="Calibri"/>
          <w:i/>
          <w:iCs/>
          <w:color w:val="000000"/>
          <w:sz w:val="20"/>
          <w:szCs w:val="20"/>
          <w:shd w:val="clear" w:color="auto" w:fill="FFFFFF"/>
          <w:lang w:eastAsia="it-IT"/>
        </w:rPr>
        <w:t xml:space="preserve"> in collaborazione con le ricercatrici Katja Sterflinger e Guadalupe Piñar</w:t>
      </w:r>
      <w:r>
        <w:rPr>
          <w:rFonts w:ascii="Calibri" w:eastAsia="Times New Roman" w:hAnsi="Calibri" w:cs="Calibri"/>
          <w:i/>
          <w:iCs/>
          <w:color w:val="000000"/>
          <w:sz w:val="20"/>
          <w:szCs w:val="20"/>
          <w:shd w:val="clear" w:color="auto" w:fill="FFFFFF"/>
          <w:lang w:eastAsia="it-IT"/>
        </w:rPr>
        <w:t>,</w:t>
      </w:r>
      <w:r w:rsidRPr="002535B2">
        <w:rPr>
          <w:rFonts w:ascii="Calibri" w:eastAsia="Times New Roman" w:hAnsi="Calibri" w:cs="Calibri"/>
          <w:i/>
          <w:iCs/>
          <w:color w:val="000000"/>
          <w:sz w:val="20"/>
          <w:szCs w:val="20"/>
          <w:shd w:val="clear" w:color="auto" w:fill="FFFFFF"/>
          <w:lang w:eastAsia="it-IT"/>
        </w:rPr>
        <w:t xml:space="preserve"> con l’Universität für Bodenkultur (BOKU) di Vienna; </w:t>
      </w:r>
      <w:r>
        <w:rPr>
          <w:rFonts w:ascii="Calibri" w:eastAsia="Times New Roman" w:hAnsi="Calibri" w:cs="Calibri"/>
          <w:i/>
          <w:iCs/>
          <w:color w:val="000000"/>
          <w:sz w:val="20"/>
          <w:szCs w:val="20"/>
          <w:shd w:val="clear" w:color="auto" w:fill="FFFFFF"/>
          <w:lang w:eastAsia="it-IT"/>
        </w:rPr>
        <w:t xml:space="preserve">attualmente </w:t>
      </w:r>
      <w:r w:rsidRPr="002535B2">
        <w:rPr>
          <w:rFonts w:ascii="Calibri" w:eastAsia="Times New Roman" w:hAnsi="Calibri" w:cs="Calibri"/>
          <w:i/>
          <w:iCs/>
          <w:color w:val="000000"/>
          <w:sz w:val="20"/>
          <w:szCs w:val="20"/>
          <w:shd w:val="clear" w:color="auto" w:fill="FFFFFF"/>
          <w:lang w:eastAsia="it-IT"/>
        </w:rPr>
        <w:t>altri studi sono in corso con l’Akademie der Blinden </w:t>
      </w:r>
      <w:r w:rsidRPr="002535B2">
        <w:rPr>
          <w:rFonts w:ascii="Calibri" w:eastAsia="Times New Roman" w:hAnsi="Calibri" w:cs="Calibri"/>
          <w:i/>
          <w:iCs/>
          <w:color w:val="000000"/>
          <w:sz w:val="20"/>
          <w:szCs w:val="20"/>
          <w:shd w:val="clear" w:color="auto" w:fill="FFFFFF"/>
          <w:lang w:val="de-AT" w:eastAsia="it-IT"/>
        </w:rPr>
        <w:t>Künste Wien. </w:t>
      </w:r>
    </w:p>
    <w:p w14:paraId="48C6EA6A" w14:textId="77777777" w:rsidR="00F90819" w:rsidRPr="002535B2" w:rsidRDefault="00F90819" w:rsidP="00F341A0">
      <w:pPr>
        <w:pStyle w:val="Corpotesto"/>
        <w:spacing w:line="120" w:lineRule="auto"/>
        <w:ind w:left="142"/>
        <w:rPr>
          <w:rFonts w:ascii="Times New Roman" w:eastAsia="Times New Roman" w:hAnsi="Times New Roman" w:cs="Times New Roman"/>
          <w:color w:val="222222"/>
          <w:sz w:val="24"/>
          <w:szCs w:val="24"/>
          <w:lang w:eastAsia="it-IT"/>
        </w:rPr>
      </w:pPr>
      <w:r w:rsidRPr="002535B2">
        <w:rPr>
          <w:rFonts w:ascii="Calibri" w:eastAsia="Times New Roman" w:hAnsi="Calibri" w:cs="Calibri"/>
          <w:color w:val="222222"/>
          <w:sz w:val="20"/>
          <w:szCs w:val="20"/>
          <w:lang w:eastAsia="it-IT"/>
        </w:rPr>
        <w:t> </w:t>
      </w:r>
    </w:p>
    <w:p w14:paraId="121BB788" w14:textId="77777777" w:rsidR="00643209" w:rsidRPr="00643209" w:rsidRDefault="00643209" w:rsidP="001F3C09">
      <w:pPr>
        <w:shd w:val="clear" w:color="auto" w:fill="FFFFFF"/>
        <w:spacing w:after="0" w:line="240" w:lineRule="auto"/>
        <w:ind w:left="708"/>
        <w:jc w:val="both"/>
        <w:rPr>
          <w:rFonts w:ascii="Calibri" w:eastAsia="Times New Roman" w:hAnsi="Calibri" w:cs="Calibri"/>
          <w:i/>
          <w:color w:val="222222"/>
          <w:lang w:eastAsia="it-IT"/>
        </w:rPr>
      </w:pPr>
      <w:r w:rsidRPr="00643209">
        <w:rPr>
          <w:rFonts w:ascii="Calibri" w:eastAsia="Times New Roman" w:hAnsi="Calibri" w:cs="Calibri"/>
          <w:i/>
          <w:color w:val="222222"/>
          <w:lang w:eastAsia="it-IT"/>
        </w:rPr>
        <w:t xml:space="preserve">modera </w:t>
      </w:r>
    </w:p>
    <w:p w14:paraId="4C5C99C6" w14:textId="77777777" w:rsidR="001F3C09" w:rsidRPr="005B3EB9" w:rsidRDefault="00605DC8" w:rsidP="001F3C09">
      <w:pPr>
        <w:shd w:val="clear" w:color="auto" w:fill="FFFFFF"/>
        <w:spacing w:after="0" w:line="240" w:lineRule="auto"/>
        <w:ind w:left="708"/>
        <w:jc w:val="both"/>
        <w:rPr>
          <w:rFonts w:ascii="Times New Roman" w:eastAsia="Times New Roman" w:hAnsi="Times New Roman" w:cs="Times New Roman"/>
          <w:color w:val="222222"/>
          <w:lang w:eastAsia="it-IT"/>
        </w:rPr>
      </w:pPr>
      <w:r w:rsidRPr="001F3C09">
        <w:rPr>
          <w:rFonts w:ascii="Calibri" w:eastAsia="Times New Roman" w:hAnsi="Calibri" w:cs="Calibri"/>
          <w:b/>
          <w:color w:val="222222"/>
          <w:lang w:eastAsia="it-IT"/>
        </w:rPr>
        <w:t>Maria</w:t>
      </w:r>
      <w:r w:rsidR="00083CBF" w:rsidRPr="00083CBF">
        <w:rPr>
          <w:rFonts w:ascii="Calibri" w:eastAsia="Times New Roman" w:hAnsi="Calibri" w:cs="Calibri"/>
          <w:b/>
          <w:bCs/>
          <w:color w:val="222222"/>
          <w:lang w:eastAsia="it-IT"/>
        </w:rPr>
        <w:t xml:space="preserve"> Letizia Sebastiani</w:t>
      </w:r>
      <w:r w:rsidR="00557D1E">
        <w:rPr>
          <w:rFonts w:ascii="Calibri" w:eastAsia="Times New Roman" w:hAnsi="Calibri" w:cs="Calibri"/>
          <w:b/>
          <w:bCs/>
          <w:color w:val="222222"/>
          <w:lang w:eastAsia="it-IT"/>
        </w:rPr>
        <w:t xml:space="preserve"> </w:t>
      </w:r>
      <w:r w:rsidR="00083CBF" w:rsidRPr="00083CBF">
        <w:rPr>
          <w:rFonts w:ascii="Calibri" w:eastAsia="Times New Roman" w:hAnsi="Calibri" w:cs="Calibri"/>
          <w:color w:val="222222"/>
          <w:lang w:eastAsia="it-IT"/>
        </w:rPr>
        <w:t> </w:t>
      </w:r>
      <w:r w:rsidR="00083CBF" w:rsidRPr="00083CBF">
        <w:rPr>
          <w:rFonts w:ascii="Calibri" w:eastAsia="Times New Roman" w:hAnsi="Calibri" w:cs="Calibri"/>
          <w:i/>
          <w:iCs/>
          <w:color w:val="222222"/>
          <w:lang w:eastAsia="it-IT"/>
        </w:rPr>
        <w:t>già </w:t>
      </w:r>
      <w:r w:rsidR="00083CBF" w:rsidRPr="00083CBF">
        <w:rPr>
          <w:rFonts w:ascii="Calibri" w:eastAsia="Times New Roman" w:hAnsi="Calibri" w:cs="Calibri"/>
          <w:color w:val="222222"/>
          <w:lang w:eastAsia="it-IT"/>
        </w:rPr>
        <w:t xml:space="preserve">Dirigente ICPAL, </w:t>
      </w:r>
      <w:r w:rsidR="004D5A95">
        <w:rPr>
          <w:rFonts w:ascii="Calibri" w:eastAsia="Times New Roman" w:hAnsi="Calibri" w:cs="Calibri"/>
          <w:color w:val="222222"/>
          <w:lang w:eastAsia="it-IT"/>
        </w:rPr>
        <w:t xml:space="preserve">Docente </w:t>
      </w:r>
      <w:r w:rsidR="001F3C09" w:rsidRPr="00B62CB2">
        <w:rPr>
          <w:rFonts w:ascii="Calibri" w:eastAsia="Times New Roman" w:hAnsi="Calibri" w:cs="Calibri"/>
          <w:color w:val="222222"/>
          <w:lang w:eastAsia="it-IT"/>
        </w:rPr>
        <w:t>di Codicologia presso la Saf</w:t>
      </w:r>
      <w:r w:rsidR="00357125">
        <w:rPr>
          <w:rFonts w:ascii="Calibri" w:eastAsia="Times New Roman" w:hAnsi="Calibri" w:cs="Calibri"/>
          <w:color w:val="222222"/>
          <w:lang w:eastAsia="it-IT"/>
        </w:rPr>
        <w:t xml:space="preserve"> </w:t>
      </w:r>
      <w:r w:rsidR="001F3C09" w:rsidRPr="00B62CB2">
        <w:rPr>
          <w:rFonts w:ascii="Calibri" w:eastAsia="Times New Roman" w:hAnsi="Calibri" w:cs="Calibri"/>
          <w:color w:val="222222"/>
          <w:lang w:eastAsia="it-IT"/>
        </w:rPr>
        <w:t>ICPAL</w:t>
      </w:r>
    </w:p>
    <w:p w14:paraId="178411B5" w14:textId="77777777" w:rsidR="00083CBF" w:rsidRPr="00083CBF" w:rsidRDefault="00083CBF" w:rsidP="00F341A0">
      <w:pPr>
        <w:pStyle w:val="Corpotesto"/>
        <w:spacing w:line="120" w:lineRule="auto"/>
        <w:ind w:left="142"/>
        <w:rPr>
          <w:rFonts w:ascii="Times New Roman" w:eastAsia="Times New Roman" w:hAnsi="Times New Roman" w:cs="Times New Roman"/>
          <w:color w:val="222222"/>
          <w:lang w:eastAsia="it-IT"/>
        </w:rPr>
      </w:pPr>
    </w:p>
    <w:p w14:paraId="40A7F8E3" w14:textId="77777777" w:rsidR="00F90819" w:rsidRPr="002E4AB8" w:rsidRDefault="002E4AB8" w:rsidP="00252E46">
      <w:pPr>
        <w:shd w:val="clear" w:color="auto" w:fill="FFFFFF"/>
        <w:spacing w:after="0" w:line="240" w:lineRule="auto"/>
        <w:ind w:firstLine="708"/>
        <w:rPr>
          <w:rFonts w:ascii="Times New Roman" w:eastAsia="Times New Roman" w:hAnsi="Times New Roman" w:cs="Times New Roman"/>
          <w:i/>
          <w:color w:val="222222"/>
          <w:lang w:eastAsia="it-IT"/>
        </w:rPr>
      </w:pPr>
      <w:r w:rsidRPr="002E4AB8">
        <w:rPr>
          <w:rFonts w:ascii="Calibri" w:eastAsia="Times New Roman" w:hAnsi="Calibri" w:cs="Calibri"/>
          <w:i/>
          <w:color w:val="222222"/>
          <w:lang w:eastAsia="it-IT"/>
        </w:rPr>
        <w:t>intervengono</w:t>
      </w:r>
    </w:p>
    <w:p w14:paraId="0703F5C8" w14:textId="77777777" w:rsidR="00F90819" w:rsidRPr="00083CBF" w:rsidRDefault="00F90819" w:rsidP="00252E46">
      <w:pPr>
        <w:shd w:val="clear" w:color="auto" w:fill="FFFFFF"/>
        <w:spacing w:after="0" w:line="240" w:lineRule="auto"/>
        <w:ind w:firstLine="708"/>
        <w:rPr>
          <w:rFonts w:ascii="Times New Roman" w:eastAsia="Times New Roman" w:hAnsi="Times New Roman" w:cs="Times New Roman"/>
          <w:color w:val="222222"/>
          <w:lang w:eastAsia="it-IT"/>
        </w:rPr>
      </w:pPr>
      <w:r w:rsidRPr="00083CBF">
        <w:rPr>
          <w:rFonts w:ascii="Calibri" w:eastAsia="Times New Roman" w:hAnsi="Calibri" w:cs="Calibri"/>
          <w:b/>
          <w:bCs/>
          <w:color w:val="000000"/>
          <w:lang w:eastAsia="it-IT"/>
        </w:rPr>
        <w:t>Eugenio Veca</w:t>
      </w:r>
      <w:r w:rsidR="00557D1E">
        <w:rPr>
          <w:rFonts w:ascii="Calibri" w:eastAsia="Times New Roman" w:hAnsi="Calibri" w:cs="Calibri"/>
          <w:b/>
          <w:bCs/>
          <w:color w:val="000000"/>
          <w:lang w:eastAsia="it-IT"/>
        </w:rPr>
        <w:t xml:space="preserve"> </w:t>
      </w:r>
      <w:r w:rsidRPr="00083CBF">
        <w:rPr>
          <w:rFonts w:ascii="Calibri" w:eastAsia="Times New Roman" w:hAnsi="Calibri" w:cs="Calibri"/>
          <w:color w:val="000000"/>
          <w:lang w:eastAsia="it-IT"/>
        </w:rPr>
        <w:t>Vicedirettore ICPAL</w:t>
      </w:r>
    </w:p>
    <w:p w14:paraId="3DF8C0EA" w14:textId="77777777" w:rsidR="00F90819" w:rsidRPr="00083CBF" w:rsidRDefault="00F90819" w:rsidP="00252E46">
      <w:pPr>
        <w:shd w:val="clear" w:color="auto" w:fill="FFFFFF"/>
        <w:spacing w:after="0" w:line="240" w:lineRule="auto"/>
        <w:ind w:left="708"/>
        <w:jc w:val="both"/>
        <w:rPr>
          <w:rFonts w:ascii="Times New Roman" w:eastAsia="Times New Roman" w:hAnsi="Times New Roman" w:cs="Times New Roman"/>
          <w:color w:val="222222"/>
          <w:lang w:eastAsia="it-IT"/>
        </w:rPr>
      </w:pPr>
      <w:r w:rsidRPr="00083CBF">
        <w:rPr>
          <w:rFonts w:ascii="Calibri" w:eastAsia="Times New Roman" w:hAnsi="Calibri" w:cs="Calibri"/>
          <w:b/>
          <w:bCs/>
          <w:color w:val="222222"/>
          <w:lang w:eastAsia="it-IT"/>
        </w:rPr>
        <w:t>Maria Carla Sclocchi</w:t>
      </w:r>
      <w:r w:rsidRPr="00083CBF">
        <w:rPr>
          <w:rFonts w:ascii="Calibri" w:eastAsia="Times New Roman" w:hAnsi="Calibri" w:cs="Calibri"/>
          <w:color w:val="222222"/>
          <w:lang w:eastAsia="it-IT"/>
        </w:rPr>
        <w:t> </w:t>
      </w:r>
      <w:r w:rsidR="00557D1E">
        <w:rPr>
          <w:rFonts w:ascii="Calibri" w:eastAsia="Times New Roman" w:hAnsi="Calibri" w:cs="Calibri"/>
          <w:color w:val="222222"/>
          <w:lang w:eastAsia="it-IT"/>
        </w:rPr>
        <w:t xml:space="preserve">  </w:t>
      </w:r>
      <w:r w:rsidRPr="00083CBF">
        <w:rPr>
          <w:rFonts w:ascii="Calibri" w:eastAsia="Times New Roman" w:hAnsi="Calibri" w:cs="Calibri"/>
          <w:i/>
          <w:iCs/>
          <w:color w:val="222222"/>
          <w:lang w:eastAsia="it-IT"/>
        </w:rPr>
        <w:t>già </w:t>
      </w:r>
      <w:r w:rsidRPr="00083CBF">
        <w:rPr>
          <w:rFonts w:ascii="Calibri" w:eastAsia="Times New Roman" w:hAnsi="Calibri" w:cs="Calibri"/>
          <w:color w:val="222222"/>
          <w:lang w:eastAsia="it-IT"/>
        </w:rPr>
        <w:t>Responsabile del Laboratorio di Biologia dell’ICPAL, Collaboratore senior del CNR-ISB, Montelibretti (RM)</w:t>
      </w:r>
    </w:p>
    <w:p w14:paraId="0B0DA0E3" w14:textId="77777777" w:rsidR="00F90819" w:rsidRDefault="00F90819" w:rsidP="00252E46">
      <w:pPr>
        <w:shd w:val="clear" w:color="auto" w:fill="FFFFFF"/>
        <w:spacing w:after="0" w:line="240" w:lineRule="auto"/>
        <w:ind w:left="708"/>
        <w:jc w:val="both"/>
        <w:rPr>
          <w:rFonts w:ascii="Calibri" w:eastAsia="Times New Roman" w:hAnsi="Calibri" w:cs="Calibri"/>
          <w:color w:val="222222"/>
          <w:lang w:eastAsia="it-IT"/>
        </w:rPr>
      </w:pPr>
      <w:r w:rsidRPr="00083CBF">
        <w:rPr>
          <w:rFonts w:ascii="Calibri" w:eastAsia="Times New Roman" w:hAnsi="Calibri" w:cs="Calibri"/>
          <w:b/>
          <w:bCs/>
          <w:color w:val="222222"/>
          <w:lang w:eastAsia="it-IT"/>
        </w:rPr>
        <w:t>Flavia Pinzari</w:t>
      </w:r>
      <w:r w:rsidRPr="00083CBF">
        <w:rPr>
          <w:rFonts w:ascii="Calibri" w:eastAsia="Times New Roman" w:hAnsi="Calibri" w:cs="Calibri"/>
          <w:color w:val="222222"/>
          <w:lang w:eastAsia="it-IT"/>
        </w:rPr>
        <w:t> </w:t>
      </w:r>
      <w:r w:rsidR="00557D1E">
        <w:rPr>
          <w:rFonts w:ascii="Calibri" w:eastAsia="Times New Roman" w:hAnsi="Calibri" w:cs="Calibri"/>
          <w:color w:val="222222"/>
          <w:lang w:eastAsia="it-IT"/>
        </w:rPr>
        <w:t xml:space="preserve">  </w:t>
      </w:r>
      <w:r w:rsidRPr="00083CBF">
        <w:rPr>
          <w:rFonts w:ascii="Calibri" w:eastAsia="Times New Roman" w:hAnsi="Calibri" w:cs="Calibri"/>
          <w:color w:val="222222"/>
          <w:lang w:eastAsia="it-IT"/>
        </w:rPr>
        <w:t>Consiglio Nazionale delle Ricerche, Istituto per i Sistemi Biologici, Montelibretti (RM)</w:t>
      </w:r>
    </w:p>
    <w:p w14:paraId="24E1C9B5"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0503E2CC"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01206EE0"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544A34C8"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3DD7B958"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17EE3E5C"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29DB1DA6"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560D350E"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53B94C6D"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06B5D27C"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08588D35"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482DD989"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21FF27DA"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54A889D2"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60BC1CE5" w14:textId="77777777" w:rsidR="00A730E7" w:rsidRDefault="00A730E7" w:rsidP="00252E46">
      <w:pPr>
        <w:shd w:val="clear" w:color="auto" w:fill="FFFFFF"/>
        <w:spacing w:after="0" w:line="240" w:lineRule="auto"/>
        <w:ind w:left="708"/>
        <w:jc w:val="both"/>
        <w:rPr>
          <w:rFonts w:ascii="Times New Roman" w:eastAsia="Times New Roman" w:hAnsi="Times New Roman" w:cs="Times New Roman"/>
          <w:color w:val="222222"/>
          <w:lang w:eastAsia="it-IT"/>
        </w:rPr>
      </w:pPr>
    </w:p>
    <w:p w14:paraId="2BAD74B4" w14:textId="77777777" w:rsidR="00C27FE1" w:rsidRDefault="00C27FE1" w:rsidP="00252E46">
      <w:pPr>
        <w:shd w:val="clear" w:color="auto" w:fill="FFFFFF"/>
        <w:spacing w:after="0" w:line="240" w:lineRule="auto"/>
        <w:ind w:firstLine="708"/>
        <w:jc w:val="both"/>
        <w:rPr>
          <w:rFonts w:ascii="Calibri" w:eastAsia="Times New Roman" w:hAnsi="Calibri" w:cs="Calibri"/>
          <w:i/>
          <w:iCs/>
          <w:color w:val="FF0000"/>
          <w:lang w:eastAsia="it-IT"/>
        </w:rPr>
      </w:pPr>
    </w:p>
    <w:p w14:paraId="3862EC5E" w14:textId="77777777" w:rsidR="00CF77F8" w:rsidRPr="002B3454" w:rsidRDefault="002D1EE1" w:rsidP="00252E46">
      <w:pPr>
        <w:pBdr>
          <w:top w:val="single" w:sz="4" w:space="1" w:color="auto"/>
          <w:left w:val="single" w:sz="4" w:space="4" w:color="auto"/>
          <w:bottom w:val="single" w:sz="4" w:space="1" w:color="auto"/>
          <w:right w:val="single" w:sz="4" w:space="4" w:color="auto"/>
        </w:pBdr>
        <w:shd w:val="clear" w:color="auto" w:fill="002060"/>
        <w:spacing w:line="240" w:lineRule="auto"/>
        <w:ind w:right="-87"/>
        <w:outlineLvl w:val="0"/>
        <w:rPr>
          <w:rFonts w:cstheme="minorHAnsi"/>
          <w:b/>
          <w:color w:val="FFFFFF" w:themeColor="background1"/>
          <w:sz w:val="28"/>
          <w:szCs w:val="28"/>
        </w:rPr>
      </w:pPr>
      <w:r w:rsidRPr="002B3454">
        <w:rPr>
          <w:rFonts w:cstheme="minorHAnsi"/>
          <w:b/>
          <w:color w:val="FFFFFF" w:themeColor="background1"/>
          <w:sz w:val="28"/>
          <w:szCs w:val="28"/>
        </w:rPr>
        <w:t>DOMENICA 28 NOVEMBRE</w:t>
      </w:r>
      <w:r w:rsidR="00D13605" w:rsidRPr="002B3454">
        <w:rPr>
          <w:rFonts w:cstheme="minorHAnsi"/>
          <w:b/>
          <w:color w:val="FFFFFF" w:themeColor="background1"/>
          <w:sz w:val="28"/>
          <w:szCs w:val="28"/>
        </w:rPr>
        <w:t xml:space="preserve"> </w:t>
      </w:r>
      <w:r w:rsidR="00C60F20" w:rsidRPr="00C60F20">
        <w:rPr>
          <w:rFonts w:cstheme="minorHAnsi"/>
          <w:b/>
          <w:color w:val="FFFFFF" w:themeColor="background1"/>
          <w:sz w:val="28"/>
          <w:szCs w:val="28"/>
        </w:rPr>
        <w:t>2021</w:t>
      </w:r>
      <w:r w:rsidR="00FE2F84" w:rsidRPr="002B3454">
        <w:rPr>
          <w:rFonts w:cstheme="minorHAnsi"/>
          <w:b/>
          <w:color w:val="FF0000"/>
          <w:sz w:val="28"/>
          <w:szCs w:val="28"/>
        </w:rPr>
        <w:tab/>
      </w:r>
      <w:r w:rsidR="00FE2F84" w:rsidRPr="002B3454">
        <w:rPr>
          <w:rFonts w:cstheme="minorHAnsi"/>
          <w:b/>
          <w:color w:val="FF0000"/>
          <w:sz w:val="28"/>
          <w:szCs w:val="28"/>
        </w:rPr>
        <w:tab/>
      </w:r>
    </w:p>
    <w:p w14:paraId="461296DC" w14:textId="77777777" w:rsidR="00B6075A" w:rsidRPr="00C60F20" w:rsidRDefault="00B6075A" w:rsidP="00252E46">
      <w:pPr>
        <w:pStyle w:val="Pa1"/>
        <w:spacing w:line="240" w:lineRule="auto"/>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Ore 10.00</w:t>
      </w:r>
      <w:r w:rsidR="003E3451"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- 11.</w:t>
      </w:r>
      <w:r w:rsidR="003045DF" w:rsidRPr="00C60F20">
        <w:rPr>
          <w:rFonts w:asciiTheme="minorHAnsi" w:hAnsiTheme="minorHAnsi" w:cstheme="minorHAnsi"/>
          <w:b/>
          <w:color w:val="E4631C"/>
          <w:sz w:val="22"/>
          <w:szCs w:val="22"/>
        </w:rPr>
        <w:t xml:space="preserve">00 </w:t>
      </w:r>
    </w:p>
    <w:p w14:paraId="52323F0D" w14:textId="77777777" w:rsidR="00B6075A" w:rsidRPr="005C0B07" w:rsidRDefault="00361870" w:rsidP="00252E46">
      <w:pPr>
        <w:pStyle w:val="Pa1"/>
        <w:spacing w:line="240" w:lineRule="auto"/>
        <w:ind w:firstLine="708"/>
        <w:rPr>
          <w:rFonts w:asciiTheme="minorHAnsi" w:hAnsiTheme="minorHAnsi" w:cstheme="minorHAnsi"/>
          <w:b/>
          <w:color w:val="0070C0"/>
          <w:sz w:val="22"/>
          <w:szCs w:val="22"/>
        </w:rPr>
      </w:pPr>
      <w:r w:rsidRPr="005C0B07">
        <w:rPr>
          <w:rFonts w:asciiTheme="minorHAnsi" w:hAnsiTheme="minorHAnsi" w:cstheme="minorHAnsi"/>
          <w:b/>
          <w:color w:val="0070C0"/>
          <w:sz w:val="22"/>
          <w:szCs w:val="22"/>
        </w:rPr>
        <w:t>TRIESTE, TEATRO ROMANO: UNO SPAZIO PER LA CITTÀ</w:t>
      </w:r>
    </w:p>
    <w:p w14:paraId="6CA9BA59" w14:textId="77777777" w:rsidR="00B6075A" w:rsidRPr="00433030" w:rsidRDefault="004F1CBB" w:rsidP="00252E46">
      <w:pPr>
        <w:pStyle w:val="Pa1"/>
        <w:spacing w:line="240" w:lineRule="auto"/>
        <w:ind w:left="708"/>
        <w:rPr>
          <w:rFonts w:asciiTheme="minorHAnsi" w:hAnsiTheme="minorHAnsi" w:cstheme="minorHAnsi"/>
          <w:color w:val="000000" w:themeColor="text1"/>
          <w:sz w:val="22"/>
          <w:szCs w:val="22"/>
        </w:rPr>
      </w:pPr>
      <w:r>
        <w:rPr>
          <w:rFonts w:asciiTheme="minorHAnsi" w:hAnsiTheme="minorHAnsi" w:cstheme="minorHAnsi"/>
          <w:sz w:val="22"/>
          <w:szCs w:val="22"/>
        </w:rPr>
        <w:t>a</w:t>
      </w:r>
      <w:r w:rsidR="00433030" w:rsidRPr="00433030">
        <w:rPr>
          <w:rFonts w:asciiTheme="minorHAnsi" w:hAnsiTheme="minorHAnsi" w:cstheme="minorHAnsi"/>
          <w:sz w:val="22"/>
          <w:szCs w:val="22"/>
        </w:rPr>
        <w:t xml:space="preserve"> cura della</w:t>
      </w:r>
      <w:r w:rsidR="00433030">
        <w:rPr>
          <w:rFonts w:asciiTheme="minorHAnsi" w:hAnsiTheme="minorHAnsi" w:cstheme="minorHAnsi"/>
          <w:b/>
          <w:sz w:val="22"/>
          <w:szCs w:val="22"/>
        </w:rPr>
        <w:t xml:space="preserve"> </w:t>
      </w:r>
      <w:r w:rsidR="00433030" w:rsidRPr="00433030">
        <w:rPr>
          <w:rFonts w:asciiTheme="minorHAnsi" w:hAnsiTheme="minorHAnsi" w:cstheme="minorHAnsi"/>
          <w:color w:val="000000" w:themeColor="text1"/>
          <w:sz w:val="22"/>
          <w:szCs w:val="22"/>
        </w:rPr>
        <w:t xml:space="preserve">Soprintendenza Archeologia, </w:t>
      </w:r>
      <w:r w:rsidR="00A54399" w:rsidRPr="00433030">
        <w:rPr>
          <w:rFonts w:asciiTheme="minorHAnsi" w:hAnsiTheme="minorHAnsi" w:cstheme="minorHAnsi"/>
          <w:color w:val="000000" w:themeColor="text1"/>
          <w:sz w:val="22"/>
          <w:szCs w:val="22"/>
        </w:rPr>
        <w:t>belle arti e paesaggio </w:t>
      </w:r>
      <w:r w:rsidR="00433030" w:rsidRPr="00433030">
        <w:rPr>
          <w:rFonts w:asciiTheme="minorHAnsi" w:hAnsiTheme="minorHAnsi" w:cstheme="minorHAnsi"/>
          <w:color w:val="000000" w:themeColor="text1"/>
          <w:sz w:val="22"/>
          <w:szCs w:val="22"/>
        </w:rPr>
        <w:t>del Friuli Venezia Giulia (</w:t>
      </w:r>
      <w:r w:rsidR="00B6075A" w:rsidRPr="00433030">
        <w:rPr>
          <w:rFonts w:asciiTheme="minorHAnsi" w:hAnsiTheme="minorHAnsi" w:cstheme="minorHAnsi"/>
          <w:color w:val="000000" w:themeColor="text1"/>
          <w:sz w:val="22"/>
          <w:szCs w:val="22"/>
        </w:rPr>
        <w:t>SABAP FVG</w:t>
      </w:r>
      <w:r w:rsidR="00433030" w:rsidRPr="00433030">
        <w:rPr>
          <w:rFonts w:asciiTheme="minorHAnsi" w:hAnsiTheme="minorHAnsi" w:cstheme="minorHAnsi"/>
          <w:color w:val="000000" w:themeColor="text1"/>
          <w:sz w:val="22"/>
          <w:szCs w:val="22"/>
        </w:rPr>
        <w:t>)</w:t>
      </w:r>
    </w:p>
    <w:p w14:paraId="465EE65D" w14:textId="77777777" w:rsidR="00B6075A" w:rsidRPr="004737F9" w:rsidRDefault="00B6075A" w:rsidP="00F341A0">
      <w:pPr>
        <w:pStyle w:val="Corpotesto"/>
        <w:spacing w:line="120" w:lineRule="auto"/>
        <w:ind w:left="142"/>
        <w:rPr>
          <w:rFonts w:asciiTheme="minorHAnsi" w:hAnsiTheme="minorHAnsi" w:cstheme="minorHAnsi"/>
          <w:b/>
        </w:rPr>
      </w:pPr>
    </w:p>
    <w:p w14:paraId="41B84558" w14:textId="77777777" w:rsidR="0078023B" w:rsidRDefault="0078023B" w:rsidP="00252E46">
      <w:pPr>
        <w:pStyle w:val="Pa1"/>
        <w:spacing w:line="240" w:lineRule="auto"/>
        <w:ind w:left="708"/>
        <w:jc w:val="both"/>
      </w:pPr>
      <w:r w:rsidRPr="0078023B">
        <w:rPr>
          <w:rFonts w:asciiTheme="minorHAnsi" w:hAnsiTheme="minorHAnsi"/>
          <w:i/>
          <w:color w:val="000000" w:themeColor="text1"/>
          <w:sz w:val="20"/>
          <w:szCs w:val="20"/>
        </w:rPr>
        <w:t>Il teatro romano di Trieste rappresenta un esempio tangibile di un bene culturale percepito dalla cittadinanza quale parte del proprio patrimonio identitario: sempre visibile, nell’orizzonte quotidiano, sebbene non accessibile regolarmente come monumento, viene ciononostante ed anzi forse per tale motivo vissuto come uno spazio di cui “riappropriarsi”. Accanto al Progetto “Adotta un monumento”, il teatro ospita altre iniziative di istituti scolastici, associazioni culturali ed artisti.  Il progetto di restauro e valorizzazione del monumento ora in corso è inteso a garantire contemporaneamente una migliore conservazione ed una più ampia fruizione</w:t>
      </w:r>
      <w:r>
        <w:rPr>
          <w:rFonts w:asciiTheme="minorHAnsi" w:hAnsiTheme="minorHAnsi"/>
          <w:color w:val="000000" w:themeColor="text1"/>
          <w:sz w:val="20"/>
          <w:szCs w:val="20"/>
        </w:rPr>
        <w:t xml:space="preserve">. </w:t>
      </w:r>
      <w:r>
        <w:rPr>
          <w:rFonts w:asciiTheme="minorHAnsi" w:hAnsiTheme="minorHAnsi"/>
          <w:color w:val="000000" w:themeColor="text1"/>
          <w:sz w:val="20"/>
          <w:szCs w:val="20"/>
          <w:highlight w:val="yellow"/>
        </w:rPr>
        <w:t xml:space="preserve"> </w:t>
      </w:r>
    </w:p>
    <w:p w14:paraId="5549065A" w14:textId="77777777" w:rsidR="0078023B" w:rsidRDefault="0078023B" w:rsidP="00F341A0">
      <w:pPr>
        <w:pStyle w:val="Corpotesto"/>
        <w:spacing w:line="120" w:lineRule="auto"/>
        <w:ind w:left="142"/>
        <w:rPr>
          <w:rFonts w:asciiTheme="minorHAnsi" w:hAnsiTheme="minorHAnsi"/>
          <w:color w:val="000000" w:themeColor="text1"/>
          <w:sz w:val="20"/>
          <w:szCs w:val="20"/>
          <w:highlight w:val="yellow"/>
        </w:rPr>
      </w:pPr>
    </w:p>
    <w:p w14:paraId="6D858C2D" w14:textId="77777777" w:rsidR="0078023B" w:rsidRPr="002E4AB8" w:rsidRDefault="002E4AB8" w:rsidP="00252E46">
      <w:pPr>
        <w:pStyle w:val="Pa1"/>
        <w:spacing w:line="240" w:lineRule="auto"/>
        <w:ind w:firstLine="708"/>
        <w:rPr>
          <w:rFonts w:ascii="Calibri" w:hAnsi="Calibri"/>
          <w:i/>
          <w:sz w:val="22"/>
          <w:szCs w:val="22"/>
        </w:rPr>
      </w:pPr>
      <w:r w:rsidRPr="002E4AB8">
        <w:rPr>
          <w:rFonts w:ascii="Calibri" w:hAnsi="Calibri"/>
          <w:i/>
          <w:sz w:val="22"/>
          <w:szCs w:val="22"/>
        </w:rPr>
        <w:t>introduce</w:t>
      </w:r>
    </w:p>
    <w:p w14:paraId="375F8040" w14:textId="77777777" w:rsidR="0078023B" w:rsidRPr="006366E2" w:rsidRDefault="0078023B" w:rsidP="00252E46">
      <w:pPr>
        <w:spacing w:after="0" w:line="240" w:lineRule="auto"/>
        <w:ind w:left="708" w:right="-87"/>
        <w:outlineLvl w:val="0"/>
        <w:rPr>
          <w:rFonts w:ascii="Calibri" w:hAnsi="Calibri"/>
        </w:rPr>
      </w:pPr>
      <w:r w:rsidRPr="006366E2">
        <w:rPr>
          <w:rFonts w:ascii="Calibri" w:hAnsi="Calibri"/>
          <w:b/>
        </w:rPr>
        <w:t xml:space="preserve">Elena </w:t>
      </w:r>
      <w:r w:rsidR="00605DC8" w:rsidRPr="006366E2">
        <w:rPr>
          <w:rFonts w:ascii="Calibri" w:hAnsi="Calibri"/>
          <w:b/>
        </w:rPr>
        <w:t>Calandra</w:t>
      </w:r>
      <w:r w:rsidR="00605DC8" w:rsidRPr="006366E2">
        <w:rPr>
          <w:rFonts w:ascii="Calibri" w:hAnsi="Calibri"/>
        </w:rPr>
        <w:t xml:space="preserve"> </w:t>
      </w:r>
      <w:r w:rsidR="00605DC8">
        <w:rPr>
          <w:rFonts w:ascii="Calibri" w:hAnsi="Calibri"/>
        </w:rPr>
        <w:t>Dirigente</w:t>
      </w:r>
      <w:r w:rsidRPr="006366E2">
        <w:rPr>
          <w:rFonts w:cstheme="minorHAnsi"/>
          <w:b/>
          <w:bCs/>
          <w:shd w:val="clear" w:color="auto" w:fill="FFFFFF"/>
        </w:rPr>
        <w:t xml:space="preserve"> </w:t>
      </w:r>
      <w:r w:rsidRPr="006366E2">
        <w:rPr>
          <w:color w:val="000000"/>
        </w:rPr>
        <w:t>Servizio II “Scavi e tutela del patrimonio archeologico”</w:t>
      </w:r>
      <w:r w:rsidRPr="006366E2">
        <w:t xml:space="preserve"> </w:t>
      </w:r>
      <w:r w:rsidRPr="006366E2">
        <w:rPr>
          <w:rFonts w:ascii="Calibri" w:hAnsi="Calibri"/>
        </w:rPr>
        <w:t xml:space="preserve">DG ABAP </w:t>
      </w:r>
    </w:p>
    <w:p w14:paraId="65C7F249" w14:textId="77777777" w:rsidR="0078023B" w:rsidRPr="006366E2" w:rsidRDefault="0078023B" w:rsidP="00F341A0">
      <w:pPr>
        <w:pStyle w:val="Corpotesto"/>
        <w:spacing w:line="120" w:lineRule="auto"/>
        <w:ind w:left="142"/>
        <w:rPr>
          <w:rFonts w:ascii="Calibri" w:hAnsi="Calibri"/>
        </w:rPr>
      </w:pPr>
    </w:p>
    <w:p w14:paraId="42A6CEF5" w14:textId="77777777" w:rsidR="0078023B" w:rsidRPr="002E4AB8" w:rsidRDefault="002E4AB8" w:rsidP="00252E46">
      <w:pPr>
        <w:pStyle w:val="Pa1"/>
        <w:spacing w:line="240" w:lineRule="auto"/>
        <w:ind w:firstLine="708"/>
        <w:rPr>
          <w:rFonts w:ascii="Calibri" w:hAnsi="Calibri"/>
          <w:i/>
          <w:sz w:val="22"/>
          <w:szCs w:val="22"/>
        </w:rPr>
      </w:pPr>
      <w:r w:rsidRPr="002E4AB8">
        <w:rPr>
          <w:rFonts w:ascii="Calibri" w:hAnsi="Calibri"/>
          <w:i/>
          <w:sz w:val="22"/>
          <w:szCs w:val="22"/>
        </w:rPr>
        <w:t>intervengono</w:t>
      </w:r>
      <w:r w:rsidR="0078023B" w:rsidRPr="002E4AB8">
        <w:rPr>
          <w:rFonts w:ascii="Calibri" w:hAnsi="Calibri"/>
          <w:i/>
          <w:sz w:val="22"/>
          <w:szCs w:val="22"/>
        </w:rPr>
        <w:t xml:space="preserve">   </w:t>
      </w:r>
    </w:p>
    <w:p w14:paraId="145E7130" w14:textId="77777777" w:rsidR="0078023B" w:rsidRPr="006366E2" w:rsidRDefault="0078023B" w:rsidP="00252E46">
      <w:pPr>
        <w:pStyle w:val="Pa1"/>
        <w:spacing w:line="240" w:lineRule="auto"/>
        <w:ind w:firstLine="708"/>
        <w:rPr>
          <w:rFonts w:ascii="Calibri" w:hAnsi="Calibri"/>
          <w:sz w:val="22"/>
          <w:szCs w:val="22"/>
        </w:rPr>
      </w:pPr>
      <w:r w:rsidRPr="006366E2">
        <w:rPr>
          <w:rFonts w:ascii="Calibri" w:hAnsi="Calibri"/>
          <w:b/>
          <w:sz w:val="22"/>
          <w:szCs w:val="22"/>
        </w:rPr>
        <w:t xml:space="preserve">Paola </w:t>
      </w:r>
      <w:r w:rsidR="00605DC8" w:rsidRPr="006366E2">
        <w:rPr>
          <w:rFonts w:ascii="Calibri" w:hAnsi="Calibri"/>
          <w:b/>
          <w:sz w:val="22"/>
          <w:szCs w:val="22"/>
        </w:rPr>
        <w:t>Ventura</w:t>
      </w:r>
      <w:r w:rsidR="00605DC8" w:rsidRPr="006366E2">
        <w:rPr>
          <w:rFonts w:ascii="Calibri" w:hAnsi="Calibri"/>
          <w:sz w:val="22"/>
          <w:szCs w:val="22"/>
        </w:rPr>
        <w:t xml:space="preserve"> </w:t>
      </w:r>
      <w:r w:rsidR="00605DC8">
        <w:rPr>
          <w:rFonts w:ascii="Calibri" w:hAnsi="Calibri"/>
          <w:sz w:val="22"/>
          <w:szCs w:val="22"/>
        </w:rPr>
        <w:t>Funzionario</w:t>
      </w:r>
      <w:r w:rsidRPr="006366E2">
        <w:rPr>
          <w:rFonts w:ascii="Calibri" w:eastAsia="Times New Roman" w:hAnsi="Calibri" w:cs="Calibri"/>
          <w:sz w:val="22"/>
          <w:szCs w:val="22"/>
        </w:rPr>
        <w:t xml:space="preserve"> archeologo Responsabile Area Patrimonio archeologico </w:t>
      </w:r>
      <w:r w:rsidRPr="006366E2">
        <w:rPr>
          <w:rFonts w:asciiTheme="minorHAnsi" w:hAnsiTheme="minorHAnsi" w:cstheme="minorBidi"/>
          <w:color w:val="000000" w:themeColor="text1"/>
          <w:sz w:val="22"/>
          <w:szCs w:val="22"/>
          <w:lang w:eastAsia="en-US"/>
        </w:rPr>
        <w:t>SABAP FVG</w:t>
      </w:r>
    </w:p>
    <w:p w14:paraId="0628EC4C" w14:textId="77777777" w:rsidR="0078023B" w:rsidRPr="006366E2" w:rsidRDefault="0078023B" w:rsidP="00252E46">
      <w:pPr>
        <w:pStyle w:val="Pa1"/>
        <w:spacing w:line="240" w:lineRule="auto"/>
        <w:ind w:left="708"/>
        <w:rPr>
          <w:rFonts w:ascii="Calibri" w:hAnsi="Calibri"/>
          <w:sz w:val="22"/>
          <w:szCs w:val="22"/>
        </w:rPr>
      </w:pPr>
      <w:r w:rsidRPr="006366E2">
        <w:rPr>
          <w:rFonts w:ascii="Calibri" w:hAnsi="Calibri"/>
          <w:b/>
          <w:sz w:val="22"/>
          <w:szCs w:val="22"/>
        </w:rPr>
        <w:t xml:space="preserve">Manuela Del </w:t>
      </w:r>
      <w:r w:rsidR="00605DC8" w:rsidRPr="006366E2">
        <w:rPr>
          <w:rFonts w:ascii="Calibri" w:hAnsi="Calibri"/>
          <w:b/>
          <w:sz w:val="22"/>
          <w:szCs w:val="22"/>
        </w:rPr>
        <w:t>Monte</w:t>
      </w:r>
      <w:r w:rsidR="00605DC8" w:rsidRPr="006366E2">
        <w:rPr>
          <w:rFonts w:ascii="Calibri" w:hAnsi="Calibri"/>
          <w:sz w:val="22"/>
          <w:szCs w:val="22"/>
        </w:rPr>
        <w:t xml:space="preserve"> Funzionario</w:t>
      </w:r>
      <w:r w:rsidR="006366E2" w:rsidRPr="006366E2">
        <w:rPr>
          <w:rFonts w:ascii="Calibri" w:hAnsi="Calibri"/>
          <w:sz w:val="22"/>
          <w:szCs w:val="22"/>
        </w:rPr>
        <w:t xml:space="preserve"> </w:t>
      </w:r>
      <w:r w:rsidR="00605DC8" w:rsidRPr="006366E2">
        <w:rPr>
          <w:rFonts w:ascii="Calibri" w:hAnsi="Calibri"/>
          <w:sz w:val="22"/>
          <w:szCs w:val="22"/>
        </w:rPr>
        <w:t>architetto Segretariato</w:t>
      </w:r>
      <w:r w:rsidR="006366E2" w:rsidRPr="006366E2">
        <w:rPr>
          <w:rFonts w:ascii="Calibri" w:hAnsi="Calibri"/>
          <w:sz w:val="22"/>
          <w:szCs w:val="22"/>
        </w:rPr>
        <w:t xml:space="preserve"> regionale del MiC per </w:t>
      </w:r>
      <w:r w:rsidR="00605DC8" w:rsidRPr="006366E2">
        <w:rPr>
          <w:rFonts w:ascii="Calibri" w:hAnsi="Calibri"/>
          <w:sz w:val="22"/>
          <w:szCs w:val="22"/>
        </w:rPr>
        <w:t>il Friuli</w:t>
      </w:r>
      <w:r w:rsidR="006366E2" w:rsidRPr="006366E2">
        <w:rPr>
          <w:rFonts w:asciiTheme="minorHAnsi" w:hAnsiTheme="minorHAnsi" w:cstheme="minorHAnsi"/>
          <w:color w:val="000000" w:themeColor="text1"/>
          <w:sz w:val="22"/>
          <w:szCs w:val="22"/>
        </w:rPr>
        <w:t xml:space="preserve"> Venezia Giulia</w:t>
      </w:r>
    </w:p>
    <w:p w14:paraId="6AFDD960" w14:textId="77777777" w:rsidR="00B03889" w:rsidRDefault="00B03889" w:rsidP="00252E46">
      <w:pPr>
        <w:pStyle w:val="Pa1"/>
        <w:spacing w:line="240" w:lineRule="auto"/>
        <w:rPr>
          <w:rFonts w:asciiTheme="minorHAnsi" w:hAnsiTheme="minorHAnsi" w:cstheme="minorHAnsi"/>
          <w:b/>
          <w:color w:val="FF0000"/>
          <w:sz w:val="22"/>
          <w:szCs w:val="22"/>
        </w:rPr>
      </w:pPr>
    </w:p>
    <w:p w14:paraId="278939CD" w14:textId="77777777" w:rsidR="00453FAF" w:rsidRPr="00C60F20" w:rsidRDefault="00847549" w:rsidP="00252E46">
      <w:pPr>
        <w:pStyle w:val="Pa1"/>
        <w:spacing w:line="240" w:lineRule="auto"/>
        <w:rPr>
          <w:rFonts w:asciiTheme="minorHAnsi" w:hAnsiTheme="minorHAnsi" w:cstheme="minorHAnsi"/>
          <w:b/>
          <w:color w:val="E4631C"/>
          <w:sz w:val="22"/>
          <w:szCs w:val="22"/>
        </w:rPr>
      </w:pPr>
      <w:r w:rsidRPr="00C60F20">
        <w:rPr>
          <w:rFonts w:asciiTheme="minorHAnsi" w:hAnsiTheme="minorHAnsi" w:cstheme="minorHAnsi"/>
          <w:b/>
          <w:color w:val="E4631C"/>
          <w:sz w:val="22"/>
          <w:szCs w:val="22"/>
        </w:rPr>
        <w:t>Ore 11.</w:t>
      </w:r>
      <w:r w:rsidR="003045DF" w:rsidRPr="00C60F20">
        <w:rPr>
          <w:rFonts w:asciiTheme="minorHAnsi" w:hAnsiTheme="minorHAnsi" w:cstheme="minorHAnsi"/>
          <w:b/>
          <w:color w:val="E4631C"/>
          <w:sz w:val="22"/>
          <w:szCs w:val="22"/>
        </w:rPr>
        <w:t>00</w:t>
      </w:r>
      <w:r w:rsidRPr="00C60F20">
        <w:rPr>
          <w:rFonts w:asciiTheme="minorHAnsi" w:hAnsiTheme="minorHAnsi" w:cstheme="minorHAnsi"/>
          <w:b/>
          <w:color w:val="E4631C"/>
          <w:sz w:val="22"/>
          <w:szCs w:val="22"/>
        </w:rPr>
        <w:t xml:space="preserve"> -</w:t>
      </w:r>
      <w:r w:rsidR="00B304F3" w:rsidRPr="00C60F20">
        <w:rPr>
          <w:rFonts w:asciiTheme="minorHAnsi" w:hAnsiTheme="minorHAnsi" w:cstheme="minorHAnsi"/>
          <w:b/>
          <w:color w:val="E4631C"/>
          <w:sz w:val="22"/>
          <w:szCs w:val="22"/>
        </w:rPr>
        <w:t xml:space="preserve"> </w:t>
      </w:r>
      <w:r w:rsidRPr="00C60F20">
        <w:rPr>
          <w:rFonts w:asciiTheme="minorHAnsi" w:hAnsiTheme="minorHAnsi" w:cstheme="minorHAnsi"/>
          <w:b/>
          <w:color w:val="E4631C"/>
          <w:sz w:val="22"/>
          <w:szCs w:val="22"/>
        </w:rPr>
        <w:t>1</w:t>
      </w:r>
      <w:r w:rsidR="00C926F6" w:rsidRPr="00C60F20">
        <w:rPr>
          <w:rFonts w:asciiTheme="minorHAnsi" w:hAnsiTheme="minorHAnsi" w:cstheme="minorHAnsi"/>
          <w:b/>
          <w:color w:val="E4631C"/>
          <w:sz w:val="22"/>
          <w:szCs w:val="22"/>
        </w:rPr>
        <w:t>1 3</w:t>
      </w:r>
      <w:r w:rsidRPr="00C60F20">
        <w:rPr>
          <w:rFonts w:asciiTheme="minorHAnsi" w:hAnsiTheme="minorHAnsi" w:cstheme="minorHAnsi"/>
          <w:b/>
          <w:color w:val="E4631C"/>
          <w:sz w:val="22"/>
          <w:szCs w:val="22"/>
        </w:rPr>
        <w:t>0</w:t>
      </w:r>
    </w:p>
    <w:p w14:paraId="567B461D" w14:textId="77777777" w:rsidR="009E5227" w:rsidRPr="00083CBF" w:rsidRDefault="003045DF" w:rsidP="00252E46">
      <w:pPr>
        <w:pStyle w:val="Pa1"/>
        <w:spacing w:line="240" w:lineRule="auto"/>
        <w:rPr>
          <w:rFonts w:asciiTheme="minorHAnsi" w:hAnsiTheme="minorHAnsi" w:cstheme="minorHAnsi"/>
          <w:b/>
          <w:color w:val="FF0000"/>
          <w:sz w:val="22"/>
          <w:szCs w:val="22"/>
        </w:rPr>
      </w:pPr>
      <w:r w:rsidRPr="00083CBF">
        <w:rPr>
          <w:rFonts w:asciiTheme="minorHAnsi" w:hAnsiTheme="minorHAnsi" w:cstheme="minorHAnsi"/>
          <w:b/>
          <w:color w:val="FF0000"/>
          <w:sz w:val="22"/>
          <w:szCs w:val="22"/>
        </w:rPr>
        <w:tab/>
      </w:r>
      <w:r w:rsidR="009E5227" w:rsidRPr="00083CBF">
        <w:rPr>
          <w:rFonts w:ascii="Calibri" w:hAnsi="Calibri"/>
          <w:b/>
          <w:color w:val="0070C0"/>
          <w:sz w:val="22"/>
          <w:szCs w:val="22"/>
        </w:rPr>
        <w:t>LE AREE ARCHEOLOGICHE NEL SISTEMA MUSEALE NAZIONALE</w:t>
      </w:r>
    </w:p>
    <w:p w14:paraId="523D9BCE" w14:textId="77777777" w:rsidR="003045DF" w:rsidRDefault="003045DF" w:rsidP="00252E46">
      <w:pPr>
        <w:pStyle w:val="Pa1"/>
        <w:spacing w:line="240" w:lineRule="auto"/>
        <w:rPr>
          <w:rStyle w:val="Enfasigrassetto"/>
          <w:rFonts w:asciiTheme="minorHAnsi" w:hAnsiTheme="minorHAnsi" w:cstheme="minorHAnsi"/>
          <w:b w:val="0"/>
          <w:color w:val="auto"/>
          <w:sz w:val="22"/>
          <w:szCs w:val="22"/>
        </w:rPr>
      </w:pPr>
      <w:r w:rsidRPr="00083CBF">
        <w:rPr>
          <w:rFonts w:asciiTheme="minorHAnsi" w:hAnsiTheme="minorHAnsi" w:cstheme="minorHAnsi"/>
          <w:b/>
          <w:color w:val="FF0000"/>
          <w:sz w:val="22"/>
          <w:szCs w:val="22"/>
        </w:rPr>
        <w:tab/>
      </w:r>
      <w:r w:rsidR="004F1CBB" w:rsidRPr="00037C8B">
        <w:rPr>
          <w:rFonts w:asciiTheme="minorHAnsi" w:hAnsiTheme="minorHAnsi" w:cstheme="minorHAnsi"/>
          <w:color w:val="auto"/>
          <w:sz w:val="22"/>
          <w:szCs w:val="22"/>
        </w:rPr>
        <w:t>a</w:t>
      </w:r>
      <w:r w:rsidRPr="00037C8B">
        <w:rPr>
          <w:rFonts w:asciiTheme="minorHAnsi" w:hAnsiTheme="minorHAnsi" w:cstheme="minorHAnsi"/>
          <w:color w:val="auto"/>
          <w:sz w:val="22"/>
          <w:szCs w:val="22"/>
        </w:rPr>
        <w:t xml:space="preserve"> </w:t>
      </w:r>
      <w:r w:rsidRPr="004F1CBB">
        <w:rPr>
          <w:rFonts w:asciiTheme="minorHAnsi" w:hAnsiTheme="minorHAnsi" w:cstheme="minorHAnsi"/>
          <w:color w:val="auto"/>
          <w:sz w:val="22"/>
          <w:szCs w:val="22"/>
        </w:rPr>
        <w:t>c</w:t>
      </w:r>
      <w:r w:rsidRPr="00083CBF">
        <w:rPr>
          <w:rFonts w:asciiTheme="minorHAnsi" w:hAnsiTheme="minorHAnsi" w:cstheme="minorHAnsi"/>
          <w:color w:val="auto"/>
          <w:sz w:val="22"/>
          <w:szCs w:val="22"/>
        </w:rPr>
        <w:t xml:space="preserve">ura </w:t>
      </w:r>
      <w:r w:rsidR="0006431B">
        <w:rPr>
          <w:rFonts w:asciiTheme="minorHAnsi" w:hAnsiTheme="minorHAnsi" w:cstheme="minorHAnsi"/>
          <w:color w:val="auto"/>
          <w:sz w:val="22"/>
          <w:szCs w:val="22"/>
        </w:rPr>
        <w:t xml:space="preserve">del </w:t>
      </w:r>
      <w:r w:rsidR="0006431B" w:rsidRPr="00083CBF">
        <w:rPr>
          <w:rFonts w:asciiTheme="minorHAnsi" w:hAnsiTheme="minorHAnsi" w:cstheme="minorHAnsi"/>
          <w:color w:val="auto"/>
          <w:sz w:val="22"/>
          <w:szCs w:val="22"/>
        </w:rPr>
        <w:t>Servizio II “</w:t>
      </w:r>
      <w:r w:rsidR="0006431B" w:rsidRPr="00083CBF">
        <w:rPr>
          <w:rStyle w:val="Enfasigrassetto"/>
          <w:rFonts w:asciiTheme="minorHAnsi" w:hAnsiTheme="minorHAnsi" w:cstheme="minorHAnsi"/>
          <w:b w:val="0"/>
          <w:color w:val="auto"/>
          <w:sz w:val="22"/>
          <w:szCs w:val="22"/>
        </w:rPr>
        <w:t>Sistema museale nazionale</w:t>
      </w:r>
      <w:r w:rsidR="0006431B">
        <w:rPr>
          <w:rStyle w:val="Enfasigrassetto"/>
          <w:rFonts w:asciiTheme="minorHAnsi" w:hAnsiTheme="minorHAnsi" w:cstheme="minorHAnsi"/>
          <w:b w:val="0"/>
          <w:color w:val="auto"/>
          <w:sz w:val="22"/>
          <w:szCs w:val="22"/>
        </w:rPr>
        <w:t xml:space="preserve">” </w:t>
      </w:r>
      <w:r w:rsidRPr="00083CBF">
        <w:rPr>
          <w:rFonts w:asciiTheme="minorHAnsi" w:hAnsiTheme="minorHAnsi" w:cstheme="minorHAnsi"/>
          <w:color w:val="auto"/>
          <w:sz w:val="22"/>
          <w:szCs w:val="22"/>
        </w:rPr>
        <w:t>Direzione generale Musei</w:t>
      </w:r>
      <w:r w:rsidR="0006431B">
        <w:rPr>
          <w:rFonts w:asciiTheme="minorHAnsi" w:hAnsiTheme="minorHAnsi" w:cstheme="minorHAnsi"/>
          <w:color w:val="auto"/>
          <w:sz w:val="22"/>
          <w:szCs w:val="22"/>
        </w:rPr>
        <w:t xml:space="preserve"> </w:t>
      </w:r>
    </w:p>
    <w:p w14:paraId="208EFC70" w14:textId="77777777" w:rsidR="00083CBF" w:rsidRDefault="00083CBF" w:rsidP="00F341A0">
      <w:pPr>
        <w:pStyle w:val="Corpotesto"/>
        <w:spacing w:line="120" w:lineRule="auto"/>
        <w:ind w:left="142"/>
        <w:rPr>
          <w:rFonts w:asciiTheme="minorHAnsi" w:hAnsiTheme="minorHAnsi"/>
          <w:i/>
          <w:color w:val="000000" w:themeColor="text1"/>
          <w:sz w:val="20"/>
          <w:szCs w:val="20"/>
        </w:rPr>
      </w:pPr>
    </w:p>
    <w:p w14:paraId="28771CEC" w14:textId="77777777" w:rsidR="007130BA" w:rsidRPr="007130BA" w:rsidRDefault="007130BA" w:rsidP="00252E46">
      <w:pPr>
        <w:pStyle w:val="Pa1"/>
        <w:spacing w:line="240" w:lineRule="auto"/>
        <w:ind w:left="708"/>
        <w:jc w:val="both"/>
        <w:rPr>
          <w:rStyle w:val="Enfasigrassetto"/>
          <w:rFonts w:asciiTheme="minorHAnsi" w:hAnsiTheme="minorHAnsi" w:cstheme="minorHAnsi"/>
          <w:b w:val="0"/>
          <w:i/>
          <w:color w:val="auto"/>
          <w:sz w:val="22"/>
          <w:szCs w:val="22"/>
        </w:rPr>
      </w:pPr>
      <w:r w:rsidRPr="007130BA">
        <w:rPr>
          <w:rFonts w:asciiTheme="minorHAnsi" w:hAnsiTheme="minorHAnsi"/>
          <w:i/>
          <w:color w:val="000000" w:themeColor="text1"/>
          <w:sz w:val="20"/>
          <w:szCs w:val="20"/>
        </w:rPr>
        <w:t>Le aree e i parchi archeologici che afferiscono alle Direzioni regionali musei rappresentano una categoria assai peculiare dei luoghi e degli istituti della cultura all’interno del sistema museale italiano. Chiamati ad assicurare la fruizione e la valorizzazione pubblica del patrimonio archeologico nel pieno rispetto delle esigenze di tutela, per il loro stretto legame con il contesto territoriale di riferimento costituiscono un fondamentale punto di forza in rapporto alla definizione di strategie, percorsi e obiettivi di valorizzazione condivisi sia tra i diversi uffici del Ministero, sia in dialogo con le altre amministrazioni e i diversi soggetti pubblici e privati del medesimo ambito territoriale</w:t>
      </w:r>
      <w:r>
        <w:rPr>
          <w:rFonts w:asciiTheme="minorHAnsi" w:hAnsiTheme="minorHAnsi"/>
          <w:i/>
          <w:color w:val="000000" w:themeColor="text1"/>
          <w:sz w:val="20"/>
          <w:szCs w:val="20"/>
        </w:rPr>
        <w:t>.</w:t>
      </w:r>
    </w:p>
    <w:p w14:paraId="7C9D411A" w14:textId="77777777" w:rsidR="007130BA" w:rsidRPr="00453FAF" w:rsidRDefault="007130BA" w:rsidP="00F341A0">
      <w:pPr>
        <w:pStyle w:val="Corpotesto"/>
        <w:spacing w:line="120" w:lineRule="auto"/>
        <w:ind w:left="142"/>
        <w:rPr>
          <w:rStyle w:val="Enfasigrassetto"/>
          <w:rFonts w:asciiTheme="minorHAnsi" w:hAnsiTheme="minorHAnsi" w:cstheme="minorHAnsi"/>
          <w:b w:val="0"/>
        </w:rPr>
      </w:pPr>
    </w:p>
    <w:p w14:paraId="37D78B91" w14:textId="77777777" w:rsidR="00847549" w:rsidRPr="002E4AB8" w:rsidRDefault="00847549" w:rsidP="00252E46">
      <w:pPr>
        <w:pStyle w:val="Pa1"/>
        <w:spacing w:line="240" w:lineRule="auto"/>
        <w:rPr>
          <w:rFonts w:asciiTheme="minorHAnsi" w:hAnsiTheme="minorHAnsi" w:cstheme="minorHAnsi"/>
          <w:i/>
          <w:sz w:val="22"/>
          <w:szCs w:val="22"/>
        </w:rPr>
      </w:pPr>
      <w:r w:rsidRPr="00453FAF">
        <w:rPr>
          <w:rFonts w:asciiTheme="minorHAnsi" w:hAnsiTheme="minorHAnsi" w:cstheme="minorHAnsi"/>
          <w:b/>
          <w:sz w:val="22"/>
          <w:szCs w:val="22"/>
        </w:rPr>
        <w:tab/>
      </w:r>
      <w:r w:rsidR="002E4AB8" w:rsidRPr="002E4AB8">
        <w:rPr>
          <w:rFonts w:asciiTheme="minorHAnsi" w:hAnsiTheme="minorHAnsi" w:cstheme="minorHAnsi"/>
          <w:i/>
          <w:sz w:val="22"/>
          <w:szCs w:val="22"/>
        </w:rPr>
        <w:t>intervengono</w:t>
      </w:r>
    </w:p>
    <w:p w14:paraId="6311FCBC" w14:textId="77777777" w:rsidR="00847549" w:rsidRDefault="00847549" w:rsidP="00252E46">
      <w:pPr>
        <w:pStyle w:val="Pa1"/>
        <w:spacing w:line="240" w:lineRule="auto"/>
        <w:ind w:firstLine="708"/>
        <w:rPr>
          <w:rFonts w:asciiTheme="minorHAnsi" w:hAnsiTheme="minorHAnsi" w:cstheme="minorHAnsi"/>
          <w:sz w:val="22"/>
          <w:szCs w:val="22"/>
        </w:rPr>
      </w:pPr>
      <w:r w:rsidRPr="00EC222E">
        <w:rPr>
          <w:rFonts w:asciiTheme="minorHAnsi" w:hAnsiTheme="minorHAnsi" w:cstheme="minorHAnsi"/>
          <w:b/>
          <w:sz w:val="22"/>
          <w:szCs w:val="22"/>
        </w:rPr>
        <w:t>Maura Picciau</w:t>
      </w:r>
      <w:r w:rsidR="00E921A9" w:rsidRPr="00EC222E">
        <w:rPr>
          <w:rFonts w:asciiTheme="minorHAnsi" w:hAnsiTheme="minorHAnsi" w:cstheme="minorHAnsi"/>
          <w:b/>
          <w:sz w:val="22"/>
          <w:szCs w:val="22"/>
        </w:rPr>
        <w:t xml:space="preserve"> </w:t>
      </w:r>
      <w:r w:rsidR="003045DF" w:rsidRPr="00EC222E">
        <w:rPr>
          <w:rFonts w:asciiTheme="minorHAnsi" w:hAnsiTheme="minorHAnsi" w:cstheme="minorHAnsi"/>
          <w:sz w:val="22"/>
          <w:szCs w:val="22"/>
        </w:rPr>
        <w:t>D</w:t>
      </w:r>
      <w:r w:rsidR="00E337AC" w:rsidRPr="00EC222E">
        <w:rPr>
          <w:rFonts w:asciiTheme="minorHAnsi" w:hAnsiTheme="minorHAnsi" w:cstheme="minorHAnsi"/>
          <w:sz w:val="22"/>
          <w:szCs w:val="22"/>
        </w:rPr>
        <w:t xml:space="preserve">irigente </w:t>
      </w:r>
      <w:r w:rsidR="003045DF" w:rsidRPr="00EC222E">
        <w:rPr>
          <w:rFonts w:asciiTheme="minorHAnsi" w:hAnsiTheme="minorHAnsi" w:cstheme="minorHAnsi"/>
          <w:sz w:val="22"/>
          <w:szCs w:val="22"/>
        </w:rPr>
        <w:t>S</w:t>
      </w:r>
      <w:r w:rsidR="00E337AC" w:rsidRPr="00EC222E">
        <w:rPr>
          <w:rFonts w:asciiTheme="minorHAnsi" w:hAnsiTheme="minorHAnsi" w:cstheme="minorHAnsi"/>
          <w:sz w:val="22"/>
          <w:szCs w:val="22"/>
        </w:rPr>
        <w:t>ervizio</w:t>
      </w:r>
      <w:r w:rsidRPr="00EC222E">
        <w:rPr>
          <w:rFonts w:asciiTheme="minorHAnsi" w:hAnsiTheme="minorHAnsi" w:cstheme="minorHAnsi"/>
          <w:sz w:val="22"/>
          <w:szCs w:val="22"/>
        </w:rPr>
        <w:t xml:space="preserve"> II </w:t>
      </w:r>
      <w:r w:rsidR="009E5227">
        <w:rPr>
          <w:rFonts w:asciiTheme="minorHAnsi" w:hAnsiTheme="minorHAnsi" w:cstheme="minorHAnsi"/>
          <w:sz w:val="22"/>
          <w:szCs w:val="22"/>
        </w:rPr>
        <w:t>“</w:t>
      </w:r>
      <w:r w:rsidR="00511EE1" w:rsidRPr="00EC222E">
        <w:rPr>
          <w:rStyle w:val="Enfasigrassetto"/>
          <w:rFonts w:asciiTheme="minorHAnsi" w:hAnsiTheme="minorHAnsi" w:cstheme="minorHAnsi"/>
          <w:b w:val="0"/>
          <w:color w:val="auto"/>
          <w:sz w:val="22"/>
          <w:szCs w:val="22"/>
        </w:rPr>
        <w:t>Sistema museale nazionale</w:t>
      </w:r>
      <w:r w:rsidR="009E5227">
        <w:rPr>
          <w:rStyle w:val="Enfasigrassetto"/>
          <w:rFonts w:asciiTheme="minorHAnsi" w:hAnsiTheme="minorHAnsi" w:cstheme="minorHAnsi"/>
          <w:b w:val="0"/>
          <w:color w:val="auto"/>
          <w:sz w:val="22"/>
          <w:szCs w:val="22"/>
        </w:rPr>
        <w:t>”</w:t>
      </w:r>
      <w:r w:rsidR="009E5227">
        <w:rPr>
          <w:rFonts w:asciiTheme="minorHAnsi" w:hAnsiTheme="minorHAnsi" w:cstheme="minorHAnsi"/>
          <w:sz w:val="22"/>
          <w:szCs w:val="22"/>
        </w:rPr>
        <w:t xml:space="preserve"> </w:t>
      </w:r>
      <w:r w:rsidRPr="00EC222E">
        <w:rPr>
          <w:rFonts w:asciiTheme="minorHAnsi" w:hAnsiTheme="minorHAnsi" w:cstheme="minorHAnsi"/>
          <w:sz w:val="22"/>
          <w:szCs w:val="22"/>
        </w:rPr>
        <w:t>Direzione generale Musei</w:t>
      </w:r>
      <w:r w:rsidR="0006431B">
        <w:rPr>
          <w:rFonts w:asciiTheme="minorHAnsi" w:hAnsiTheme="minorHAnsi" w:cstheme="minorHAnsi"/>
          <w:sz w:val="22"/>
          <w:szCs w:val="22"/>
        </w:rPr>
        <w:t xml:space="preserve">  </w:t>
      </w:r>
    </w:p>
    <w:p w14:paraId="4419A7F1" w14:textId="77777777" w:rsidR="00511EE1" w:rsidRDefault="00FF4F80" w:rsidP="00252E46">
      <w:pPr>
        <w:pStyle w:val="Pa1"/>
        <w:spacing w:line="240" w:lineRule="auto"/>
        <w:rPr>
          <w:rFonts w:asciiTheme="minorHAnsi" w:hAnsiTheme="minorHAnsi" w:cstheme="minorHAnsi"/>
          <w:sz w:val="22"/>
          <w:szCs w:val="22"/>
        </w:rPr>
      </w:pPr>
      <w:r>
        <w:rPr>
          <w:rFonts w:asciiTheme="minorHAnsi" w:hAnsiTheme="minorHAnsi" w:cstheme="minorHAnsi"/>
          <w:sz w:val="22"/>
          <w:szCs w:val="22"/>
        </w:rPr>
        <w:tab/>
      </w:r>
      <w:r w:rsidRPr="00FF4F80">
        <w:rPr>
          <w:rFonts w:asciiTheme="minorHAnsi" w:hAnsiTheme="minorHAnsi" w:cstheme="minorHAnsi"/>
          <w:b/>
          <w:sz w:val="22"/>
          <w:szCs w:val="22"/>
        </w:rPr>
        <w:t>Alessandra Gobbi</w:t>
      </w:r>
      <w:r>
        <w:rPr>
          <w:rFonts w:asciiTheme="minorHAnsi" w:hAnsiTheme="minorHAnsi" w:cstheme="minorHAnsi"/>
          <w:sz w:val="22"/>
          <w:szCs w:val="22"/>
        </w:rPr>
        <w:t xml:space="preserve"> Funzionario archeologo Direzione generale Musei</w:t>
      </w:r>
    </w:p>
    <w:p w14:paraId="274C94C1" w14:textId="77777777" w:rsidR="00B304F3" w:rsidRDefault="00B304F3" w:rsidP="00252E46">
      <w:pPr>
        <w:pStyle w:val="Pa1"/>
        <w:spacing w:line="240" w:lineRule="auto"/>
        <w:rPr>
          <w:rFonts w:asciiTheme="minorHAnsi" w:hAnsiTheme="minorHAnsi" w:cstheme="minorHAnsi"/>
          <w:sz w:val="22"/>
          <w:szCs w:val="22"/>
        </w:rPr>
      </w:pPr>
    </w:p>
    <w:p w14:paraId="3FF37F8A" w14:textId="77777777" w:rsidR="000B2592" w:rsidRPr="00C60F20" w:rsidRDefault="000B2592" w:rsidP="000B2592">
      <w:pPr>
        <w:spacing w:after="0" w:line="240" w:lineRule="auto"/>
        <w:ind w:right="-87"/>
        <w:outlineLvl w:val="0"/>
        <w:rPr>
          <w:rFonts w:cstheme="minorHAnsi"/>
          <w:b/>
          <w:bCs/>
          <w:color w:val="E4631C"/>
          <w:shd w:val="clear" w:color="auto" w:fill="FFFFFF"/>
        </w:rPr>
      </w:pPr>
      <w:r w:rsidRPr="00C60F20">
        <w:rPr>
          <w:rFonts w:cstheme="minorHAnsi"/>
          <w:b/>
          <w:bCs/>
          <w:color w:val="E4631C"/>
          <w:shd w:val="clear" w:color="auto" w:fill="FFFFFF"/>
        </w:rPr>
        <w:t xml:space="preserve">Ore 11.30 </w:t>
      </w:r>
      <w:r w:rsidR="00B03889" w:rsidRPr="00C60F20">
        <w:rPr>
          <w:rFonts w:cstheme="minorHAnsi"/>
          <w:b/>
          <w:bCs/>
          <w:color w:val="E4631C"/>
          <w:shd w:val="clear" w:color="auto" w:fill="FFFFFF"/>
        </w:rPr>
        <w:t>-</w:t>
      </w:r>
      <w:r w:rsidR="00B304F3" w:rsidRPr="00C60F20">
        <w:rPr>
          <w:rFonts w:cstheme="minorHAnsi"/>
          <w:b/>
          <w:bCs/>
          <w:color w:val="E4631C"/>
          <w:shd w:val="clear" w:color="auto" w:fill="FFFFFF"/>
        </w:rPr>
        <w:t xml:space="preserve"> </w:t>
      </w:r>
      <w:r w:rsidRPr="00C60F20">
        <w:rPr>
          <w:rFonts w:cstheme="minorHAnsi"/>
          <w:b/>
          <w:bCs/>
          <w:color w:val="E4631C"/>
          <w:shd w:val="clear" w:color="auto" w:fill="FFFFFF"/>
        </w:rPr>
        <w:t>11.45</w:t>
      </w:r>
      <w:r w:rsidRPr="00C60F20">
        <w:rPr>
          <w:rFonts w:ascii="Times" w:hAnsi="Times"/>
          <w:b/>
          <w:bCs/>
          <w:color w:val="E4631C"/>
          <w:shd w:val="clear" w:color="auto" w:fill="FFFFFF"/>
        </w:rPr>
        <w:t xml:space="preserve"> </w:t>
      </w:r>
    </w:p>
    <w:p w14:paraId="7B709949" w14:textId="77777777" w:rsidR="000B2592" w:rsidRPr="00AB3B59" w:rsidRDefault="000B2592" w:rsidP="000B2592">
      <w:pPr>
        <w:pStyle w:val="Paragrafoelenco"/>
        <w:spacing w:after="0" w:line="240" w:lineRule="auto"/>
        <w:rPr>
          <w:b/>
          <w:color w:val="0070C0"/>
        </w:rPr>
      </w:pPr>
      <w:r w:rsidRPr="00AB3B59">
        <w:rPr>
          <w:b/>
          <w:color w:val="0070C0"/>
        </w:rPr>
        <w:t>MITI MODERNI E DATI SCIENTIFICI. RACCONTARE L’ARCHEOLOGIA</w:t>
      </w:r>
    </w:p>
    <w:p w14:paraId="29B582A7" w14:textId="77777777" w:rsidR="000B2592" w:rsidRDefault="000B2592" w:rsidP="000B2592">
      <w:pPr>
        <w:pStyle w:val="Pa1"/>
        <w:spacing w:line="240" w:lineRule="auto"/>
        <w:ind w:firstLine="708"/>
        <w:rPr>
          <w:rFonts w:ascii="Calibri" w:hAnsi="Calibri"/>
          <w:sz w:val="22"/>
          <w:szCs w:val="22"/>
        </w:rPr>
      </w:pPr>
      <w:r w:rsidRPr="00086085">
        <w:rPr>
          <w:rFonts w:ascii="Calibri" w:hAnsi="Calibri"/>
          <w:sz w:val="22"/>
          <w:szCs w:val="22"/>
        </w:rPr>
        <w:t>a cura d</w:t>
      </w:r>
      <w:r>
        <w:rPr>
          <w:rFonts w:ascii="Calibri" w:hAnsi="Calibri"/>
          <w:sz w:val="22"/>
          <w:szCs w:val="22"/>
        </w:rPr>
        <w:t>ella</w:t>
      </w:r>
      <w:r w:rsidRPr="00086085">
        <w:rPr>
          <w:rFonts w:ascii="Calibri" w:hAnsi="Calibri"/>
          <w:sz w:val="22"/>
          <w:szCs w:val="22"/>
        </w:rPr>
        <w:t xml:space="preserve"> Direzione generale Musei</w:t>
      </w:r>
      <w:bookmarkStart w:id="1" w:name="_Hlk74649572"/>
    </w:p>
    <w:p w14:paraId="33620155" w14:textId="77777777" w:rsidR="000B2592" w:rsidRDefault="000B2592" w:rsidP="00F341A0">
      <w:pPr>
        <w:pStyle w:val="Corpotesto"/>
        <w:spacing w:line="120" w:lineRule="auto"/>
        <w:ind w:left="142"/>
        <w:rPr>
          <w:rFonts w:ascii="Calibri" w:hAnsi="Calibri"/>
        </w:rPr>
      </w:pPr>
    </w:p>
    <w:p w14:paraId="51D9EA5A" w14:textId="77777777" w:rsidR="000B2592" w:rsidRPr="00476CDE" w:rsidRDefault="000B2592" w:rsidP="000B2592">
      <w:pPr>
        <w:pStyle w:val="Pa1"/>
        <w:spacing w:line="240" w:lineRule="auto"/>
        <w:ind w:firstLine="708"/>
        <w:rPr>
          <w:rFonts w:ascii="Calibri" w:hAnsi="Calibri"/>
          <w:b/>
          <w:sz w:val="20"/>
          <w:szCs w:val="20"/>
        </w:rPr>
      </w:pPr>
      <w:r w:rsidRPr="00476CDE">
        <w:rPr>
          <w:rFonts w:ascii="Calibri" w:hAnsi="Calibri"/>
          <w:bCs/>
          <w:i/>
          <w:sz w:val="20"/>
          <w:szCs w:val="20"/>
        </w:rPr>
        <w:t>Raccontare l’archeologia nei musei e nei siti come esercizio di equilibrio fra dato scientifico e suggestione</w:t>
      </w:r>
      <w:r w:rsidRPr="00476CDE">
        <w:rPr>
          <w:rFonts w:ascii="Calibri" w:hAnsi="Calibri"/>
          <w:bCs/>
          <w:sz w:val="20"/>
          <w:szCs w:val="20"/>
        </w:rPr>
        <w:t>.</w:t>
      </w:r>
    </w:p>
    <w:bookmarkEnd w:id="1"/>
    <w:p w14:paraId="30005BAF" w14:textId="77777777" w:rsidR="000B2592" w:rsidRDefault="000B2592" w:rsidP="00F341A0">
      <w:pPr>
        <w:pStyle w:val="Corpotesto"/>
        <w:spacing w:line="120" w:lineRule="auto"/>
        <w:ind w:left="142"/>
        <w:rPr>
          <w:rFonts w:ascii="Calibri" w:hAnsi="Calibri"/>
        </w:rPr>
      </w:pPr>
    </w:p>
    <w:p w14:paraId="18CA0C03" w14:textId="77777777" w:rsidR="000B2592" w:rsidRPr="002E4AB8" w:rsidRDefault="002E4AB8" w:rsidP="000B2592">
      <w:pPr>
        <w:pStyle w:val="Pa1"/>
        <w:spacing w:after="16" w:line="240" w:lineRule="auto"/>
        <w:ind w:firstLine="708"/>
        <w:rPr>
          <w:rFonts w:ascii="Calibri" w:hAnsi="Calibri"/>
          <w:i/>
          <w:sz w:val="22"/>
          <w:szCs w:val="22"/>
        </w:rPr>
      </w:pPr>
      <w:r w:rsidRPr="002E4AB8">
        <w:rPr>
          <w:rFonts w:ascii="Calibri" w:hAnsi="Calibri"/>
          <w:i/>
          <w:sz w:val="22"/>
          <w:szCs w:val="22"/>
        </w:rPr>
        <w:t xml:space="preserve">interviene </w:t>
      </w:r>
    </w:p>
    <w:p w14:paraId="1A3B94DA" w14:textId="77777777" w:rsidR="000B2592" w:rsidRDefault="000B2592" w:rsidP="000B2592">
      <w:pPr>
        <w:pStyle w:val="Pa1"/>
        <w:spacing w:after="16" w:line="240" w:lineRule="auto"/>
        <w:ind w:left="708"/>
        <w:rPr>
          <w:rFonts w:ascii="Calibri" w:hAnsi="Calibri"/>
          <w:bCs/>
          <w:sz w:val="22"/>
          <w:szCs w:val="22"/>
        </w:rPr>
      </w:pPr>
      <w:r w:rsidRPr="00391B5B">
        <w:rPr>
          <w:rFonts w:ascii="Calibri" w:hAnsi="Calibri"/>
          <w:b/>
          <w:bCs/>
          <w:sz w:val="22"/>
          <w:szCs w:val="22"/>
        </w:rPr>
        <w:t>Francesca C</w:t>
      </w:r>
      <w:r w:rsidRPr="00404B65">
        <w:rPr>
          <w:rFonts w:ascii="Calibri" w:hAnsi="Calibri"/>
          <w:b/>
          <w:bCs/>
          <w:sz w:val="22"/>
          <w:szCs w:val="22"/>
        </w:rPr>
        <w:t>ondò</w:t>
      </w:r>
      <w:r w:rsidRPr="00404B65">
        <w:rPr>
          <w:rFonts w:ascii="Calibri" w:hAnsi="Calibri"/>
          <w:bCs/>
          <w:sz w:val="22"/>
          <w:szCs w:val="22"/>
        </w:rPr>
        <w:t xml:space="preserve"> </w:t>
      </w:r>
      <w:r>
        <w:rPr>
          <w:rFonts w:ascii="Calibri" w:hAnsi="Calibri"/>
          <w:bCs/>
          <w:sz w:val="22"/>
          <w:szCs w:val="22"/>
        </w:rPr>
        <w:t xml:space="preserve">Funzionario architetto </w:t>
      </w:r>
      <w:r w:rsidRPr="00D0702F">
        <w:rPr>
          <w:rFonts w:ascii="Calibri" w:hAnsi="Calibri"/>
          <w:bCs/>
          <w:sz w:val="22"/>
          <w:szCs w:val="22"/>
        </w:rPr>
        <w:t>Coordinatore u.o. allestimenti e progetti museali</w:t>
      </w:r>
      <w:r>
        <w:rPr>
          <w:rFonts w:ascii="Calibri" w:hAnsi="Calibri"/>
          <w:bCs/>
          <w:sz w:val="22"/>
          <w:szCs w:val="22"/>
        </w:rPr>
        <w:t xml:space="preserve"> </w:t>
      </w:r>
      <w:r w:rsidRPr="00404B65">
        <w:rPr>
          <w:rFonts w:ascii="Calibri" w:hAnsi="Calibri"/>
          <w:bCs/>
          <w:sz w:val="22"/>
          <w:szCs w:val="22"/>
        </w:rPr>
        <w:t>DG Musei</w:t>
      </w:r>
      <w:r w:rsidR="0006431B">
        <w:rPr>
          <w:rFonts w:ascii="Calibri" w:hAnsi="Calibri"/>
          <w:bCs/>
          <w:sz w:val="22"/>
          <w:szCs w:val="22"/>
        </w:rPr>
        <w:t xml:space="preserve"> </w:t>
      </w:r>
    </w:p>
    <w:p w14:paraId="7ACA26CA" w14:textId="77777777" w:rsidR="00B03889" w:rsidRDefault="00B03889" w:rsidP="00252E46">
      <w:pPr>
        <w:spacing w:after="0" w:line="240" w:lineRule="auto"/>
        <w:ind w:right="-87"/>
        <w:outlineLvl w:val="0"/>
        <w:rPr>
          <w:rFonts w:eastAsia="Berkeley Black" w:cstheme="minorHAnsi"/>
          <w:b/>
          <w:color w:val="FF0000"/>
          <w:kern w:val="2"/>
          <w:lang w:eastAsia="zh-CN" w:bidi="hi-IN"/>
        </w:rPr>
      </w:pPr>
    </w:p>
    <w:p w14:paraId="383F0B0B" w14:textId="77777777" w:rsidR="00FF4F80" w:rsidRPr="00C60F20" w:rsidRDefault="00122BA2" w:rsidP="00252E46">
      <w:pPr>
        <w:spacing w:after="0" w:line="240" w:lineRule="auto"/>
        <w:ind w:right="-87"/>
        <w:outlineLvl w:val="0"/>
        <w:rPr>
          <w:rFonts w:cstheme="minorHAnsi"/>
          <w:b/>
          <w:color w:val="E4631C"/>
        </w:rPr>
      </w:pPr>
      <w:r w:rsidRPr="00C60F20">
        <w:rPr>
          <w:rFonts w:eastAsia="Berkeley Black" w:cstheme="minorHAnsi"/>
          <w:b/>
          <w:color w:val="E4631C"/>
          <w:kern w:val="2"/>
          <w:lang w:eastAsia="zh-CN" w:bidi="hi-IN"/>
        </w:rPr>
        <w:t>Ore 1</w:t>
      </w:r>
      <w:r w:rsidR="00EC222E" w:rsidRPr="00C60F20">
        <w:rPr>
          <w:rFonts w:eastAsia="Berkeley Black" w:cstheme="minorHAnsi"/>
          <w:b/>
          <w:color w:val="E4631C"/>
          <w:kern w:val="2"/>
          <w:lang w:eastAsia="zh-CN" w:bidi="hi-IN"/>
        </w:rPr>
        <w:t>1</w:t>
      </w:r>
      <w:r w:rsidRPr="00C60F20">
        <w:rPr>
          <w:rFonts w:eastAsia="Berkeley Black" w:cstheme="minorHAnsi"/>
          <w:b/>
          <w:color w:val="E4631C"/>
          <w:kern w:val="2"/>
          <w:lang w:eastAsia="zh-CN" w:bidi="hi-IN"/>
        </w:rPr>
        <w:t>.</w:t>
      </w:r>
      <w:r w:rsidR="000B2592" w:rsidRPr="00C60F20">
        <w:rPr>
          <w:rFonts w:eastAsia="Berkeley Black" w:cstheme="minorHAnsi"/>
          <w:b/>
          <w:color w:val="E4631C"/>
          <w:kern w:val="2"/>
          <w:lang w:eastAsia="zh-CN" w:bidi="hi-IN"/>
        </w:rPr>
        <w:t>45</w:t>
      </w:r>
      <w:r w:rsidRPr="00C60F20">
        <w:rPr>
          <w:rFonts w:eastAsia="Berkeley Black" w:cstheme="minorHAnsi"/>
          <w:b/>
          <w:color w:val="E4631C"/>
          <w:kern w:val="2"/>
          <w:lang w:eastAsia="zh-CN" w:bidi="hi-IN"/>
        </w:rPr>
        <w:t xml:space="preserve"> </w:t>
      </w:r>
      <w:r w:rsidR="00B03889" w:rsidRPr="00C60F20">
        <w:rPr>
          <w:rFonts w:eastAsia="Berkeley Black" w:cstheme="minorHAnsi"/>
          <w:b/>
          <w:color w:val="E4631C"/>
          <w:kern w:val="2"/>
          <w:lang w:eastAsia="zh-CN" w:bidi="hi-IN"/>
        </w:rPr>
        <w:t xml:space="preserve">- </w:t>
      </w:r>
      <w:r w:rsidRPr="00C60F20">
        <w:rPr>
          <w:rFonts w:eastAsia="Berkeley Black" w:cstheme="minorHAnsi"/>
          <w:b/>
          <w:color w:val="E4631C"/>
          <w:kern w:val="2"/>
          <w:lang w:eastAsia="zh-CN" w:bidi="hi-IN"/>
        </w:rPr>
        <w:t>12.</w:t>
      </w:r>
      <w:r w:rsidR="009C151A" w:rsidRPr="00C60F20">
        <w:rPr>
          <w:rFonts w:eastAsia="Berkeley Black" w:cstheme="minorHAnsi"/>
          <w:b/>
          <w:color w:val="E4631C"/>
          <w:kern w:val="2"/>
          <w:lang w:eastAsia="zh-CN" w:bidi="hi-IN"/>
        </w:rPr>
        <w:t>30</w:t>
      </w:r>
      <w:r w:rsidRPr="00C60F20">
        <w:rPr>
          <w:rFonts w:cstheme="minorHAnsi"/>
          <w:b/>
          <w:color w:val="E4631C"/>
        </w:rPr>
        <w:t xml:space="preserve"> </w:t>
      </w:r>
    </w:p>
    <w:p w14:paraId="659781FB" w14:textId="77777777" w:rsidR="008C0BD6" w:rsidRPr="00476CDE" w:rsidRDefault="008C0BD6" w:rsidP="00252E46">
      <w:pPr>
        <w:spacing w:after="0" w:line="240" w:lineRule="auto"/>
        <w:ind w:right="-87" w:firstLine="708"/>
        <w:outlineLvl w:val="0"/>
        <w:rPr>
          <w:rFonts w:cstheme="minorHAnsi"/>
          <w:bCs/>
          <w:shd w:val="clear" w:color="auto" w:fill="FFFFFF"/>
        </w:rPr>
      </w:pPr>
      <w:r w:rsidRPr="00476CDE">
        <w:rPr>
          <w:rFonts w:cstheme="minorHAnsi"/>
          <w:b/>
          <w:bCs/>
          <w:color w:val="0070C0"/>
          <w:shd w:val="clear" w:color="auto" w:fill="FFFFFF"/>
        </w:rPr>
        <w:t xml:space="preserve">Incontro con il Desk Italia Europa Creativa Ufficio Cultura </w:t>
      </w:r>
    </w:p>
    <w:p w14:paraId="006263FD" w14:textId="77777777" w:rsidR="008C0BD6" w:rsidRDefault="008C0BD6" w:rsidP="00252E46">
      <w:pPr>
        <w:spacing w:after="0" w:line="240" w:lineRule="auto"/>
        <w:ind w:right="-87"/>
        <w:outlineLvl w:val="0"/>
        <w:rPr>
          <w:rFonts w:cstheme="minorHAnsi"/>
          <w:bCs/>
          <w:shd w:val="clear" w:color="auto" w:fill="FFFFFF"/>
        </w:rPr>
      </w:pPr>
      <w:r w:rsidRPr="00476CDE">
        <w:rPr>
          <w:rFonts w:cstheme="minorHAnsi"/>
          <w:b/>
          <w:bCs/>
          <w:color w:val="FF0000"/>
          <w:shd w:val="clear" w:color="auto" w:fill="FFFFFF"/>
        </w:rPr>
        <w:tab/>
      </w:r>
      <w:r w:rsidR="004F1CBB" w:rsidRPr="004F1CBB">
        <w:rPr>
          <w:rFonts w:cstheme="minorHAnsi"/>
          <w:bCs/>
          <w:shd w:val="clear" w:color="auto" w:fill="FFFFFF"/>
        </w:rPr>
        <w:t>a</w:t>
      </w:r>
      <w:r w:rsidRPr="004F1CBB">
        <w:rPr>
          <w:rFonts w:cstheme="minorHAnsi"/>
          <w:bCs/>
          <w:shd w:val="clear" w:color="auto" w:fill="FFFFFF"/>
        </w:rPr>
        <w:t xml:space="preserve"> </w:t>
      </w:r>
      <w:r w:rsidRPr="00476CDE">
        <w:rPr>
          <w:rFonts w:cstheme="minorHAnsi"/>
          <w:bCs/>
          <w:shd w:val="clear" w:color="auto" w:fill="FFFFFF"/>
        </w:rPr>
        <w:t>cura della Direzione generale Creatività Contemporanea</w:t>
      </w:r>
    </w:p>
    <w:p w14:paraId="59A2804E" w14:textId="77777777" w:rsidR="00685938" w:rsidRDefault="00685938" w:rsidP="00685938">
      <w:pPr>
        <w:shd w:val="clear" w:color="auto" w:fill="FFFFFF"/>
        <w:spacing w:after="0" w:line="240" w:lineRule="auto"/>
        <w:jc w:val="both"/>
        <w:rPr>
          <w:rFonts w:cstheme="minorHAnsi"/>
          <w:bCs/>
          <w:shd w:val="clear" w:color="auto" w:fill="FFFFFF"/>
        </w:rPr>
      </w:pPr>
    </w:p>
    <w:p w14:paraId="4A210E4C" w14:textId="2A3A1215" w:rsidR="00685938" w:rsidRPr="00576E55" w:rsidRDefault="00C27FE1" w:rsidP="00685938">
      <w:pPr>
        <w:shd w:val="clear" w:color="auto" w:fill="FFFFFF"/>
        <w:spacing w:after="0" w:line="240" w:lineRule="auto"/>
        <w:ind w:left="708"/>
        <w:jc w:val="both"/>
        <w:rPr>
          <w:rFonts w:ascii="Calibri" w:eastAsia="Times New Roman" w:hAnsi="Calibri" w:cs="Calibri"/>
          <w:i/>
          <w:iCs/>
          <w:color w:val="222222"/>
          <w:sz w:val="20"/>
          <w:szCs w:val="20"/>
          <w:lang w:eastAsia="it-IT"/>
        </w:rPr>
      </w:pPr>
      <w:r>
        <w:rPr>
          <w:rFonts w:cstheme="minorHAnsi"/>
          <w:bCs/>
          <w:shd w:val="clear" w:color="auto" w:fill="FFFFFF"/>
        </w:rPr>
        <w:lastRenderedPageBreak/>
        <w:t xml:space="preserve"> </w:t>
      </w:r>
      <w:r w:rsidR="00685938" w:rsidRPr="00576E55">
        <w:rPr>
          <w:rFonts w:ascii="Calibri" w:eastAsia="Times New Roman" w:hAnsi="Calibri" w:cs="Calibri"/>
          <w:i/>
          <w:iCs/>
          <w:color w:val="222222"/>
          <w:sz w:val="20"/>
          <w:szCs w:val="20"/>
          <w:lang w:eastAsia="it-IT"/>
        </w:rPr>
        <w:t xml:space="preserve">Il Desk Italia Europa Creativa </w:t>
      </w:r>
      <w:r w:rsidR="00685938">
        <w:rPr>
          <w:rFonts w:ascii="Calibri" w:eastAsia="Times New Roman" w:hAnsi="Calibri" w:cs="Calibri"/>
          <w:i/>
          <w:iCs/>
          <w:color w:val="222222"/>
          <w:sz w:val="20"/>
          <w:szCs w:val="20"/>
          <w:lang w:eastAsia="it-IT"/>
        </w:rPr>
        <w:t xml:space="preserve">è parte </w:t>
      </w:r>
      <w:r w:rsidR="00685938" w:rsidRPr="00576E55">
        <w:rPr>
          <w:rFonts w:ascii="Calibri" w:eastAsia="Times New Roman" w:hAnsi="Calibri" w:cs="Calibri"/>
          <w:i/>
          <w:iCs/>
          <w:color w:val="222222"/>
          <w:sz w:val="20"/>
          <w:szCs w:val="20"/>
          <w:lang w:eastAsia="it-IT"/>
        </w:rPr>
        <w:t>del network dei 40 Desk Nazionali, coordinati dall’Education, Audiovisual and Culture Executive Agency (EACEA)</w:t>
      </w:r>
      <w:r w:rsidR="00685938">
        <w:rPr>
          <w:rFonts w:ascii="Calibri" w:eastAsia="Times New Roman" w:hAnsi="Calibri" w:cs="Calibri"/>
          <w:i/>
          <w:iCs/>
          <w:color w:val="222222"/>
          <w:sz w:val="20"/>
          <w:szCs w:val="20"/>
          <w:lang w:eastAsia="it-IT"/>
        </w:rPr>
        <w:t xml:space="preserve"> e dal</w:t>
      </w:r>
      <w:r w:rsidR="00685938" w:rsidRPr="00576E55">
        <w:rPr>
          <w:rFonts w:ascii="Calibri" w:eastAsia="Times New Roman" w:hAnsi="Calibri" w:cs="Calibri"/>
          <w:i/>
          <w:iCs/>
          <w:color w:val="222222"/>
          <w:sz w:val="20"/>
          <w:szCs w:val="20"/>
          <w:lang w:eastAsia="it-IT"/>
        </w:rPr>
        <w:t xml:space="preserve">le </w:t>
      </w:r>
      <w:r w:rsidR="00685938">
        <w:rPr>
          <w:rFonts w:ascii="Calibri" w:eastAsia="Times New Roman" w:hAnsi="Calibri" w:cs="Calibri"/>
          <w:i/>
          <w:iCs/>
          <w:color w:val="222222"/>
          <w:sz w:val="20"/>
          <w:szCs w:val="20"/>
          <w:lang w:eastAsia="it-IT"/>
        </w:rPr>
        <w:t xml:space="preserve">organizzazioni nazionali che </w:t>
      </w:r>
      <w:r w:rsidR="00685938" w:rsidRPr="00576E55">
        <w:rPr>
          <w:rFonts w:ascii="Calibri" w:eastAsia="Times New Roman" w:hAnsi="Calibri" w:cs="Calibri"/>
          <w:i/>
          <w:iCs/>
          <w:color w:val="222222"/>
          <w:sz w:val="20"/>
          <w:szCs w:val="20"/>
          <w:lang w:eastAsia="it-IT"/>
        </w:rPr>
        <w:t>li ospitano</w:t>
      </w:r>
      <w:r w:rsidR="00685938">
        <w:rPr>
          <w:rFonts w:ascii="Calibri" w:eastAsia="Times New Roman" w:hAnsi="Calibri" w:cs="Calibri"/>
          <w:i/>
          <w:iCs/>
          <w:color w:val="222222"/>
          <w:sz w:val="20"/>
          <w:szCs w:val="20"/>
          <w:lang w:eastAsia="it-IT"/>
        </w:rPr>
        <w:t>. Sono</w:t>
      </w:r>
      <w:r w:rsidR="00685938" w:rsidRPr="00576E55">
        <w:rPr>
          <w:rFonts w:ascii="Calibri" w:eastAsia="Times New Roman" w:hAnsi="Calibri" w:cs="Calibri"/>
          <w:i/>
          <w:iCs/>
          <w:color w:val="222222"/>
          <w:sz w:val="20"/>
          <w:szCs w:val="20"/>
          <w:lang w:eastAsia="it-IT"/>
        </w:rPr>
        <w:t xml:space="preserve"> co-finanziati </w:t>
      </w:r>
      <w:r w:rsidR="00685938">
        <w:rPr>
          <w:rFonts w:ascii="Calibri" w:eastAsia="Times New Roman" w:hAnsi="Calibri" w:cs="Calibri"/>
          <w:i/>
          <w:iCs/>
          <w:color w:val="222222"/>
          <w:sz w:val="20"/>
          <w:szCs w:val="20"/>
          <w:lang w:eastAsia="it-IT"/>
        </w:rPr>
        <w:t xml:space="preserve">al 60% </w:t>
      </w:r>
      <w:r w:rsidR="00685938" w:rsidRPr="00576E55">
        <w:rPr>
          <w:rFonts w:ascii="Calibri" w:eastAsia="Times New Roman" w:hAnsi="Calibri" w:cs="Calibri"/>
          <w:i/>
          <w:iCs/>
          <w:color w:val="222222"/>
          <w:sz w:val="20"/>
          <w:szCs w:val="20"/>
          <w:lang w:eastAsia="it-IT"/>
        </w:rPr>
        <w:t xml:space="preserve">dal Programma Europa Creativa della Commissione Europea. </w:t>
      </w:r>
      <w:r w:rsidR="00685938">
        <w:rPr>
          <w:rFonts w:ascii="Calibri" w:eastAsia="Times New Roman" w:hAnsi="Calibri" w:cs="Calibri"/>
          <w:i/>
          <w:iCs/>
          <w:color w:val="222222"/>
          <w:sz w:val="20"/>
          <w:szCs w:val="20"/>
          <w:lang w:eastAsia="it-IT"/>
        </w:rPr>
        <w:t>Il</w:t>
      </w:r>
      <w:r w:rsidR="00685938" w:rsidRPr="00576E55">
        <w:rPr>
          <w:rFonts w:ascii="Calibri" w:eastAsia="Times New Roman" w:hAnsi="Calibri" w:cs="Calibri"/>
          <w:i/>
          <w:iCs/>
          <w:color w:val="222222"/>
          <w:sz w:val="20"/>
          <w:szCs w:val="20"/>
          <w:lang w:eastAsia="it-IT"/>
        </w:rPr>
        <w:t xml:space="preserve"> Desk Italian</w:t>
      </w:r>
      <w:r w:rsidR="00704AC6">
        <w:rPr>
          <w:rFonts w:ascii="Calibri" w:eastAsia="Times New Roman" w:hAnsi="Calibri" w:cs="Calibri"/>
          <w:i/>
          <w:iCs/>
          <w:color w:val="222222"/>
          <w:sz w:val="20"/>
          <w:szCs w:val="20"/>
          <w:lang w:eastAsia="it-IT"/>
        </w:rPr>
        <w:t>o è coordinato dalla Direzione g</w:t>
      </w:r>
      <w:r w:rsidR="00685938" w:rsidRPr="00576E55">
        <w:rPr>
          <w:rFonts w:ascii="Calibri" w:eastAsia="Times New Roman" w:hAnsi="Calibri" w:cs="Calibri"/>
          <w:i/>
          <w:iCs/>
          <w:color w:val="222222"/>
          <w:sz w:val="20"/>
          <w:szCs w:val="20"/>
          <w:lang w:eastAsia="it-IT"/>
        </w:rPr>
        <w:t>enerale Creatività Contemporanea – Servizio I in partenariato con Cinecittà Istituto Luce S.p.A. e si articola in differenti uffici:</w:t>
      </w:r>
      <w:r w:rsidR="00685938">
        <w:rPr>
          <w:rFonts w:ascii="Calibri" w:eastAsia="Times New Roman" w:hAnsi="Calibri" w:cs="Calibri"/>
          <w:i/>
          <w:iCs/>
          <w:color w:val="222222"/>
          <w:sz w:val="20"/>
          <w:szCs w:val="20"/>
          <w:lang w:eastAsia="it-IT"/>
        </w:rPr>
        <w:t xml:space="preserve"> </w:t>
      </w:r>
      <w:r w:rsidR="00685938" w:rsidRPr="009C0F79">
        <w:rPr>
          <w:rFonts w:ascii="Calibri" w:eastAsia="Times New Roman" w:hAnsi="Calibri" w:cs="Calibri"/>
          <w:b/>
          <w:bCs/>
          <w:i/>
          <w:iCs/>
          <w:color w:val="222222"/>
          <w:sz w:val="20"/>
          <w:szCs w:val="20"/>
          <w:lang w:eastAsia="it-IT"/>
        </w:rPr>
        <w:t>Ufficio Cultura</w:t>
      </w:r>
      <w:r w:rsidR="00704AC6">
        <w:rPr>
          <w:rFonts w:ascii="Calibri" w:eastAsia="Times New Roman" w:hAnsi="Calibri" w:cs="Calibri"/>
          <w:i/>
          <w:iCs/>
          <w:color w:val="222222"/>
          <w:sz w:val="20"/>
          <w:szCs w:val="20"/>
          <w:lang w:eastAsia="it-IT"/>
        </w:rPr>
        <w:t xml:space="preserve"> presso la Direzione g</w:t>
      </w:r>
      <w:r w:rsidR="00685938" w:rsidRPr="00576E55">
        <w:rPr>
          <w:rFonts w:ascii="Calibri" w:eastAsia="Times New Roman" w:hAnsi="Calibri" w:cs="Calibri"/>
          <w:i/>
          <w:iCs/>
          <w:color w:val="222222"/>
          <w:sz w:val="20"/>
          <w:szCs w:val="20"/>
          <w:lang w:eastAsia="it-IT"/>
        </w:rPr>
        <w:t>enerale Creatività Contemporanea;</w:t>
      </w:r>
      <w:r w:rsidR="00685938">
        <w:rPr>
          <w:rFonts w:ascii="Calibri" w:eastAsia="Times New Roman" w:hAnsi="Calibri" w:cs="Calibri"/>
          <w:i/>
          <w:iCs/>
          <w:color w:val="222222"/>
          <w:sz w:val="20"/>
          <w:szCs w:val="20"/>
          <w:lang w:eastAsia="it-IT"/>
        </w:rPr>
        <w:t xml:space="preserve"> </w:t>
      </w:r>
      <w:r w:rsidR="00685938" w:rsidRPr="009C0F79">
        <w:rPr>
          <w:rFonts w:ascii="Calibri" w:eastAsia="Times New Roman" w:hAnsi="Calibri" w:cs="Calibri"/>
          <w:b/>
          <w:bCs/>
          <w:i/>
          <w:iCs/>
          <w:color w:val="222222"/>
          <w:sz w:val="20"/>
          <w:szCs w:val="20"/>
          <w:lang w:eastAsia="it-IT"/>
        </w:rPr>
        <w:t>Uffici Media</w:t>
      </w:r>
      <w:r w:rsidR="00685938" w:rsidRPr="00576E55">
        <w:rPr>
          <w:rFonts w:ascii="Calibri" w:eastAsia="Times New Roman" w:hAnsi="Calibri" w:cs="Calibri"/>
          <w:i/>
          <w:iCs/>
          <w:color w:val="222222"/>
          <w:sz w:val="20"/>
          <w:szCs w:val="20"/>
          <w:lang w:eastAsia="it-IT"/>
        </w:rPr>
        <w:t xml:space="preserve"> di Roma, Torino e Bari presso le sedi di Cinecittà Istituto Luce.</w:t>
      </w:r>
    </w:p>
    <w:p w14:paraId="712E594A" w14:textId="77777777" w:rsidR="00685938" w:rsidRPr="00576E55" w:rsidRDefault="00685938" w:rsidP="00685938">
      <w:pPr>
        <w:shd w:val="clear" w:color="auto" w:fill="FFFFFF"/>
        <w:spacing w:after="0" w:line="240" w:lineRule="auto"/>
        <w:ind w:left="708"/>
        <w:jc w:val="both"/>
        <w:rPr>
          <w:rFonts w:eastAsia="Berkeley Black" w:cs="Berkeley Black"/>
          <w:i/>
          <w:color w:val="000000" w:themeColor="text1"/>
          <w:kern w:val="2"/>
          <w:sz w:val="20"/>
          <w:szCs w:val="20"/>
          <w:lang w:eastAsia="zh-CN" w:bidi="hi-IN"/>
        </w:rPr>
      </w:pPr>
      <w:r w:rsidRPr="00576E55">
        <w:rPr>
          <w:rFonts w:ascii="Calibri" w:eastAsia="Times New Roman" w:hAnsi="Calibri" w:cs="Calibri"/>
          <w:i/>
          <w:iCs/>
          <w:color w:val="222222"/>
          <w:sz w:val="20"/>
          <w:szCs w:val="20"/>
          <w:lang w:eastAsia="it-IT"/>
        </w:rPr>
        <w:t>Il Programma Europa Creativa 2021 – 2027</w:t>
      </w:r>
      <w:r>
        <w:rPr>
          <w:rFonts w:ascii="Calibri" w:eastAsia="Times New Roman" w:hAnsi="Calibri" w:cs="Calibri"/>
          <w:i/>
          <w:iCs/>
          <w:color w:val="222222"/>
          <w:sz w:val="20"/>
          <w:szCs w:val="20"/>
          <w:lang w:eastAsia="it-IT"/>
        </w:rPr>
        <w:t xml:space="preserve">, diretto a imprese ed enti, è stato istituito con il </w:t>
      </w:r>
      <w:r w:rsidRPr="00576E55">
        <w:rPr>
          <w:rFonts w:ascii="Calibri" w:eastAsia="Times New Roman" w:hAnsi="Calibri" w:cs="Calibri"/>
          <w:i/>
          <w:iCs/>
          <w:color w:val="222222"/>
          <w:sz w:val="20"/>
          <w:szCs w:val="20"/>
          <w:lang w:eastAsia="it-IT"/>
        </w:rPr>
        <w:t>Regolamento del Parlamento Europeo e del Consiglio 2021/818</w:t>
      </w:r>
      <w:r>
        <w:rPr>
          <w:rFonts w:ascii="Calibri" w:eastAsia="Times New Roman" w:hAnsi="Calibri" w:cs="Calibri"/>
          <w:i/>
          <w:iCs/>
          <w:color w:val="222222"/>
          <w:sz w:val="20"/>
          <w:szCs w:val="20"/>
          <w:lang w:eastAsia="it-IT"/>
        </w:rPr>
        <w:t xml:space="preserve"> e </w:t>
      </w:r>
      <w:r w:rsidRPr="00576E55">
        <w:rPr>
          <w:rFonts w:ascii="Calibri" w:eastAsia="Times New Roman" w:hAnsi="Calibri" w:cs="Calibri"/>
          <w:i/>
          <w:iCs/>
          <w:color w:val="222222"/>
          <w:sz w:val="20"/>
          <w:szCs w:val="20"/>
          <w:lang w:eastAsia="it-IT"/>
        </w:rPr>
        <w:t xml:space="preserve">si articola in tre distinte sezioni: Cultura (per tutti gli ambiti della cultura e della creatività); Media (per l’audiovisivo); </w:t>
      </w:r>
      <w:r>
        <w:rPr>
          <w:rFonts w:ascii="Calibri" w:eastAsia="Times New Roman" w:hAnsi="Calibri" w:cs="Calibri"/>
          <w:i/>
          <w:iCs/>
          <w:color w:val="222222"/>
          <w:sz w:val="20"/>
          <w:szCs w:val="20"/>
          <w:lang w:eastAsia="it-IT"/>
        </w:rPr>
        <w:t>T</w:t>
      </w:r>
      <w:r w:rsidRPr="00576E55">
        <w:rPr>
          <w:rFonts w:ascii="Calibri" w:eastAsia="Times New Roman" w:hAnsi="Calibri" w:cs="Calibri"/>
          <w:i/>
          <w:iCs/>
          <w:color w:val="222222"/>
          <w:sz w:val="20"/>
          <w:szCs w:val="20"/>
          <w:lang w:eastAsia="it-IT"/>
        </w:rPr>
        <w:t>rans-settoriale</w:t>
      </w:r>
      <w:r>
        <w:rPr>
          <w:rFonts w:ascii="Calibri" w:eastAsia="Times New Roman" w:hAnsi="Calibri" w:cs="Calibri"/>
          <w:i/>
          <w:iCs/>
          <w:color w:val="222222"/>
          <w:sz w:val="20"/>
          <w:szCs w:val="20"/>
          <w:lang w:eastAsia="it-IT"/>
        </w:rPr>
        <w:t xml:space="preserve"> (per </w:t>
      </w:r>
      <w:r w:rsidRPr="00576E55">
        <w:rPr>
          <w:rFonts w:ascii="Calibri" w:eastAsia="Times New Roman" w:hAnsi="Calibri" w:cs="Calibri"/>
          <w:i/>
          <w:iCs/>
          <w:color w:val="222222"/>
          <w:sz w:val="20"/>
          <w:szCs w:val="20"/>
          <w:lang w:eastAsia="it-IT"/>
        </w:rPr>
        <w:t>cultura</w:t>
      </w:r>
      <w:r>
        <w:rPr>
          <w:rFonts w:ascii="Calibri" w:eastAsia="Times New Roman" w:hAnsi="Calibri" w:cs="Calibri"/>
          <w:i/>
          <w:iCs/>
          <w:color w:val="222222"/>
          <w:sz w:val="20"/>
          <w:szCs w:val="20"/>
          <w:lang w:eastAsia="it-IT"/>
        </w:rPr>
        <w:t xml:space="preserve">, </w:t>
      </w:r>
      <w:r w:rsidRPr="00576E55">
        <w:rPr>
          <w:rFonts w:ascii="Calibri" w:eastAsia="Times New Roman" w:hAnsi="Calibri" w:cs="Calibri"/>
          <w:i/>
          <w:iCs/>
          <w:color w:val="222222"/>
          <w:sz w:val="20"/>
          <w:szCs w:val="20"/>
          <w:lang w:eastAsia="it-IT"/>
        </w:rPr>
        <w:t xml:space="preserve">audiovisivo, nuove tecnologie, </w:t>
      </w:r>
      <w:r>
        <w:rPr>
          <w:rFonts w:ascii="Calibri" w:eastAsia="Times New Roman" w:hAnsi="Calibri" w:cs="Calibri"/>
          <w:i/>
          <w:iCs/>
          <w:color w:val="222222"/>
          <w:sz w:val="20"/>
          <w:szCs w:val="20"/>
          <w:lang w:eastAsia="it-IT"/>
        </w:rPr>
        <w:t>finanziamento dei Desk nazionali, s</w:t>
      </w:r>
      <w:r w:rsidRPr="00576E55">
        <w:rPr>
          <w:rFonts w:ascii="Calibri" w:eastAsia="Times New Roman" w:hAnsi="Calibri" w:cs="Calibri"/>
          <w:i/>
          <w:iCs/>
          <w:color w:val="222222"/>
          <w:sz w:val="20"/>
          <w:szCs w:val="20"/>
          <w:lang w:eastAsia="it-IT"/>
        </w:rPr>
        <w:t>pecifici indirizzi</w:t>
      </w:r>
      <w:r w:rsidRPr="00576E55">
        <w:rPr>
          <w:rFonts w:eastAsia="Berkeley Black" w:cs="Berkeley Black"/>
          <w:i/>
          <w:color w:val="000000" w:themeColor="text1"/>
          <w:kern w:val="2"/>
          <w:sz w:val="20"/>
          <w:szCs w:val="20"/>
          <w:lang w:eastAsia="zh-CN" w:bidi="hi-IN"/>
        </w:rPr>
        <w:t>).</w:t>
      </w:r>
    </w:p>
    <w:p w14:paraId="1A246A5D" w14:textId="77777777" w:rsidR="00685938" w:rsidRPr="00576E55" w:rsidRDefault="00685938" w:rsidP="00685938">
      <w:pPr>
        <w:spacing w:after="0" w:line="240" w:lineRule="auto"/>
        <w:ind w:firstLine="708"/>
        <w:jc w:val="both"/>
        <w:rPr>
          <w:rFonts w:ascii="Calibri" w:eastAsia="Times New Roman" w:hAnsi="Calibri" w:cs="Calibri"/>
          <w:i/>
          <w:iCs/>
          <w:color w:val="222222"/>
          <w:sz w:val="20"/>
          <w:szCs w:val="20"/>
          <w:lang w:eastAsia="it-IT"/>
        </w:rPr>
      </w:pPr>
      <w:r w:rsidRPr="00576E55">
        <w:rPr>
          <w:rFonts w:eastAsia="Berkeley Black" w:cs="Berkeley Black"/>
          <w:i/>
          <w:color w:val="000000" w:themeColor="text1"/>
          <w:kern w:val="2"/>
          <w:sz w:val="20"/>
          <w:szCs w:val="20"/>
          <w:lang w:eastAsia="zh-CN" w:bidi="hi-IN"/>
        </w:rPr>
        <w:t xml:space="preserve">I </w:t>
      </w:r>
      <w:r w:rsidRPr="00576E55">
        <w:rPr>
          <w:rFonts w:ascii="Calibri" w:eastAsia="Times New Roman" w:hAnsi="Calibri" w:cs="Calibri"/>
          <w:i/>
          <w:iCs/>
          <w:color w:val="222222"/>
          <w:sz w:val="20"/>
          <w:szCs w:val="20"/>
          <w:lang w:eastAsia="it-IT"/>
        </w:rPr>
        <w:t>compiti del Desk sono:</w:t>
      </w:r>
    </w:p>
    <w:p w14:paraId="02113CA5" w14:textId="77777777" w:rsidR="00685938" w:rsidRPr="00576E55" w:rsidRDefault="00685938" w:rsidP="00685938">
      <w:pPr>
        <w:pStyle w:val="Paragrafoelenco"/>
        <w:numPr>
          <w:ilvl w:val="0"/>
          <w:numId w:val="10"/>
        </w:numPr>
        <w:spacing w:after="0" w:line="240" w:lineRule="auto"/>
        <w:jc w:val="both"/>
        <w:rPr>
          <w:rFonts w:eastAsia="Times New Roman" w:cs="Calibri"/>
          <w:i/>
          <w:iCs/>
          <w:color w:val="222222"/>
          <w:sz w:val="20"/>
          <w:szCs w:val="20"/>
          <w:lang w:eastAsia="it-IT"/>
        </w:rPr>
      </w:pPr>
      <w:r w:rsidRPr="00576E55">
        <w:rPr>
          <w:rFonts w:eastAsia="Times New Roman" w:cs="Calibri"/>
          <w:i/>
          <w:iCs/>
          <w:color w:val="222222"/>
          <w:sz w:val="20"/>
          <w:szCs w:val="20"/>
          <w:lang w:eastAsia="it-IT"/>
        </w:rPr>
        <w:t xml:space="preserve">fornire </w:t>
      </w:r>
      <w:hyperlink r:id="rId12" w:history="1">
        <w:r w:rsidRPr="00576E55">
          <w:rPr>
            <w:rFonts w:eastAsia="Times New Roman" w:cs="Calibri"/>
            <w:i/>
            <w:iCs/>
            <w:color w:val="222222"/>
            <w:sz w:val="20"/>
            <w:szCs w:val="20"/>
            <w:lang w:eastAsia="it-IT"/>
          </w:rPr>
          <w:t>assistenza tecnica </w:t>
        </w:r>
      </w:hyperlink>
      <w:r w:rsidRPr="00576E55">
        <w:rPr>
          <w:rFonts w:eastAsia="Times New Roman" w:cs="Calibri"/>
          <w:i/>
          <w:iCs/>
          <w:color w:val="222222"/>
          <w:sz w:val="20"/>
          <w:szCs w:val="20"/>
          <w:lang w:eastAsia="it-IT"/>
        </w:rPr>
        <w:t>gratuita agli operatori del settore cultuale e creativo e dell’audiovisivo, che vogliono partecipare ai bandi dei Sottoprogrammi Cultura e della sezione trans</w:t>
      </w:r>
      <w:r>
        <w:rPr>
          <w:rFonts w:eastAsia="Times New Roman" w:cs="Calibri"/>
          <w:i/>
          <w:iCs/>
          <w:color w:val="222222"/>
          <w:sz w:val="20"/>
          <w:szCs w:val="20"/>
          <w:lang w:eastAsia="it-IT"/>
        </w:rPr>
        <w:t>-s</w:t>
      </w:r>
      <w:r w:rsidRPr="00576E55">
        <w:rPr>
          <w:rFonts w:eastAsia="Times New Roman" w:cs="Calibri"/>
          <w:i/>
          <w:iCs/>
          <w:color w:val="222222"/>
          <w:sz w:val="20"/>
          <w:szCs w:val="20"/>
          <w:lang w:eastAsia="it-IT"/>
        </w:rPr>
        <w:t>ettoriale;</w:t>
      </w:r>
    </w:p>
    <w:p w14:paraId="6A5024A9" w14:textId="77777777" w:rsidR="00685938" w:rsidRPr="00576E55" w:rsidRDefault="00685938" w:rsidP="00685938">
      <w:pPr>
        <w:pStyle w:val="Paragrafoelenco"/>
        <w:numPr>
          <w:ilvl w:val="0"/>
          <w:numId w:val="10"/>
        </w:numPr>
        <w:spacing w:after="0" w:line="240" w:lineRule="auto"/>
        <w:jc w:val="both"/>
        <w:rPr>
          <w:rFonts w:eastAsia="Times New Roman" w:cs="Calibri"/>
          <w:i/>
          <w:iCs/>
          <w:color w:val="222222"/>
          <w:sz w:val="20"/>
          <w:szCs w:val="20"/>
          <w:lang w:eastAsia="it-IT"/>
        </w:rPr>
      </w:pPr>
      <w:r w:rsidRPr="00576E55">
        <w:rPr>
          <w:rFonts w:eastAsia="Times New Roman" w:cs="Calibri"/>
          <w:i/>
          <w:iCs/>
          <w:color w:val="222222"/>
          <w:sz w:val="20"/>
          <w:szCs w:val="20"/>
          <w:lang w:eastAsia="it-IT"/>
        </w:rPr>
        <w:t>promuovere il programma online e offline con infoday, seminari, workshop in Italia e all’estero, sia organizzati direttamente dal desk, sia co-organizzati con altri enti, sia partecipando ad eventi e programmi di rilievo nazionale per specifici settori;</w:t>
      </w:r>
    </w:p>
    <w:p w14:paraId="1F9B535F" w14:textId="77777777" w:rsidR="00685938" w:rsidRPr="00576E55" w:rsidRDefault="00685938" w:rsidP="00685938">
      <w:pPr>
        <w:pStyle w:val="Paragrafoelenco"/>
        <w:numPr>
          <w:ilvl w:val="0"/>
          <w:numId w:val="10"/>
        </w:numPr>
        <w:spacing w:after="0" w:line="240" w:lineRule="auto"/>
        <w:ind w:right="-87"/>
        <w:outlineLvl w:val="0"/>
        <w:rPr>
          <w:rFonts w:eastAsia="Times New Roman" w:cs="Calibri"/>
          <w:i/>
          <w:iCs/>
          <w:color w:val="222222"/>
          <w:sz w:val="20"/>
          <w:szCs w:val="20"/>
          <w:lang w:eastAsia="it-IT"/>
        </w:rPr>
      </w:pPr>
      <w:r w:rsidRPr="00576E55">
        <w:rPr>
          <w:rFonts w:eastAsia="Times New Roman" w:cs="Calibri"/>
          <w:i/>
          <w:iCs/>
          <w:color w:val="222222"/>
          <w:sz w:val="20"/>
          <w:szCs w:val="20"/>
          <w:lang w:eastAsia="it-IT"/>
        </w:rPr>
        <w:t xml:space="preserve">promuovere studi sull'impatto del programma in Italia e sulle politiche culturali </w:t>
      </w:r>
    </w:p>
    <w:p w14:paraId="24DA242D" w14:textId="77777777" w:rsidR="00685938" w:rsidRPr="00576E55" w:rsidRDefault="00685938" w:rsidP="00685938">
      <w:pPr>
        <w:spacing w:after="0" w:line="240" w:lineRule="auto"/>
        <w:ind w:left="708" w:right="-87"/>
        <w:outlineLvl w:val="0"/>
        <w:rPr>
          <w:rFonts w:ascii="Calibri" w:eastAsia="Times New Roman" w:hAnsi="Calibri" w:cs="Calibri"/>
          <w:i/>
          <w:iCs/>
          <w:color w:val="222222"/>
          <w:sz w:val="20"/>
          <w:szCs w:val="20"/>
          <w:lang w:eastAsia="it-IT"/>
        </w:rPr>
      </w:pPr>
    </w:p>
    <w:p w14:paraId="5FAAA2D2" w14:textId="77777777" w:rsidR="00A34D52" w:rsidRPr="00643209" w:rsidRDefault="00643209" w:rsidP="00685938">
      <w:pPr>
        <w:spacing w:after="0" w:line="240" w:lineRule="auto"/>
        <w:ind w:left="708" w:right="-87"/>
        <w:outlineLvl w:val="0"/>
        <w:rPr>
          <w:rFonts w:cstheme="minorHAnsi"/>
          <w:bCs/>
          <w:i/>
          <w:shd w:val="clear" w:color="auto" w:fill="FFFFFF"/>
        </w:rPr>
      </w:pPr>
      <w:r w:rsidRPr="00643209">
        <w:rPr>
          <w:rFonts w:cstheme="minorHAnsi"/>
          <w:bCs/>
          <w:i/>
          <w:shd w:val="clear" w:color="auto" w:fill="FFFFFF"/>
        </w:rPr>
        <w:t>interviene</w:t>
      </w:r>
    </w:p>
    <w:p w14:paraId="30352F47" w14:textId="77777777" w:rsidR="00685938" w:rsidRPr="00685938" w:rsidRDefault="00685938" w:rsidP="00685938">
      <w:pPr>
        <w:spacing w:after="0" w:line="240" w:lineRule="auto"/>
        <w:ind w:left="708" w:right="-87"/>
        <w:outlineLvl w:val="0"/>
        <w:rPr>
          <w:rFonts w:cstheme="minorHAnsi"/>
          <w:bCs/>
          <w:shd w:val="clear" w:color="auto" w:fill="FFFFFF"/>
        </w:rPr>
      </w:pPr>
      <w:r w:rsidRPr="00685938">
        <w:rPr>
          <w:rFonts w:cstheme="minorHAnsi"/>
          <w:b/>
          <w:bCs/>
          <w:shd w:val="clear" w:color="auto" w:fill="FFFFFF"/>
        </w:rPr>
        <w:t>Anna Conticello</w:t>
      </w:r>
      <w:r w:rsidRPr="00685938">
        <w:rPr>
          <w:rFonts w:cstheme="minorHAnsi"/>
          <w:bCs/>
          <w:shd w:val="clear" w:color="auto" w:fill="FFFFFF"/>
        </w:rPr>
        <w:t xml:space="preserve"> Project Manager Desk Italia Europa Creativa </w:t>
      </w:r>
      <w:r w:rsidR="004D5A95">
        <w:rPr>
          <w:rFonts w:cstheme="minorHAnsi"/>
          <w:bCs/>
          <w:shd w:val="clear" w:color="auto" w:fill="FFFFFF"/>
        </w:rPr>
        <w:t>-</w:t>
      </w:r>
      <w:r w:rsidRPr="00685938">
        <w:rPr>
          <w:rFonts w:cstheme="minorHAnsi"/>
          <w:bCs/>
          <w:shd w:val="clear" w:color="auto" w:fill="FFFFFF"/>
        </w:rPr>
        <w:t xml:space="preserve"> Cultura Direzione </w:t>
      </w:r>
      <w:r>
        <w:rPr>
          <w:rFonts w:cstheme="minorHAnsi"/>
          <w:bCs/>
          <w:shd w:val="clear" w:color="auto" w:fill="FFFFFF"/>
        </w:rPr>
        <w:t>g</w:t>
      </w:r>
      <w:r w:rsidRPr="00685938">
        <w:rPr>
          <w:rFonts w:cstheme="minorHAnsi"/>
          <w:bCs/>
          <w:shd w:val="clear" w:color="auto" w:fill="FFFFFF"/>
        </w:rPr>
        <w:t xml:space="preserve">enerale </w:t>
      </w:r>
    </w:p>
    <w:p w14:paraId="03637A3C" w14:textId="77777777" w:rsidR="002C53C8" w:rsidRDefault="002C53C8" w:rsidP="002C53C8">
      <w:pPr>
        <w:spacing w:after="0" w:line="240" w:lineRule="auto"/>
        <w:ind w:right="-87" w:firstLine="708"/>
        <w:outlineLvl w:val="0"/>
        <w:rPr>
          <w:rFonts w:cstheme="minorHAnsi"/>
          <w:bCs/>
          <w:shd w:val="clear" w:color="auto" w:fill="FFFFFF"/>
        </w:rPr>
      </w:pPr>
      <w:r w:rsidRPr="00476CDE">
        <w:rPr>
          <w:rFonts w:cstheme="minorHAnsi"/>
          <w:bCs/>
          <w:shd w:val="clear" w:color="auto" w:fill="FFFFFF"/>
        </w:rPr>
        <w:t>Creatività Contemporanea</w:t>
      </w:r>
    </w:p>
    <w:p w14:paraId="1A54EF32" w14:textId="77777777" w:rsidR="002C53C8" w:rsidRDefault="002C53C8" w:rsidP="002C53C8">
      <w:pPr>
        <w:shd w:val="clear" w:color="auto" w:fill="FFFFFF"/>
        <w:spacing w:after="0" w:line="240" w:lineRule="auto"/>
        <w:jc w:val="both"/>
        <w:rPr>
          <w:rFonts w:cstheme="minorHAnsi"/>
          <w:bCs/>
          <w:shd w:val="clear" w:color="auto" w:fill="FFFFFF"/>
        </w:rPr>
      </w:pPr>
    </w:p>
    <w:p w14:paraId="476908C3" w14:textId="77777777" w:rsidR="00FA50D2" w:rsidRDefault="00FA50D2" w:rsidP="00576E55">
      <w:pPr>
        <w:pStyle w:val="Corpotesto"/>
        <w:spacing w:line="120" w:lineRule="auto"/>
        <w:ind w:left="142"/>
        <w:rPr>
          <w:rFonts w:cstheme="minorHAnsi"/>
          <w:bCs/>
          <w:shd w:val="clear" w:color="auto" w:fill="FFFFFF"/>
        </w:rPr>
      </w:pPr>
    </w:p>
    <w:sectPr w:rsidR="00FA50D2" w:rsidSect="00DB44C5">
      <w:footerReference w:type="default" r:id="rId13"/>
      <w:pgSz w:w="11906" w:h="16838"/>
      <w:pgMar w:top="993" w:right="1080" w:bottom="1440" w:left="1080" w:header="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E5FD4" w14:textId="77777777" w:rsidR="002A4E36" w:rsidRDefault="002A4E36" w:rsidP="004E5F61">
      <w:pPr>
        <w:spacing w:after="0" w:line="240" w:lineRule="auto"/>
      </w:pPr>
      <w:r>
        <w:separator/>
      </w:r>
    </w:p>
  </w:endnote>
  <w:endnote w:type="continuationSeparator" w:id="0">
    <w:p w14:paraId="39E0C9AC" w14:textId="77777777" w:rsidR="002A4E36" w:rsidRDefault="002A4E36" w:rsidP="004E5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keley Blac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4300159"/>
      <w:docPartObj>
        <w:docPartGallery w:val="Page Numbers (Bottom of Page)"/>
        <w:docPartUnique/>
      </w:docPartObj>
    </w:sdtPr>
    <w:sdtEndPr/>
    <w:sdtContent>
      <w:p w14:paraId="616FEDA7" w14:textId="756BDD92" w:rsidR="00F52995" w:rsidRDefault="00F52995">
        <w:pPr>
          <w:pStyle w:val="Pidipagina"/>
          <w:jc w:val="right"/>
        </w:pPr>
        <w:r>
          <w:t xml:space="preserve">                                                                     </w:t>
        </w:r>
        <w:r>
          <w:fldChar w:fldCharType="begin"/>
        </w:r>
        <w:r>
          <w:instrText>PAGE   \* MERGEFORMAT</w:instrText>
        </w:r>
        <w:r>
          <w:fldChar w:fldCharType="separate"/>
        </w:r>
        <w:r w:rsidR="00AE0E0E">
          <w:rPr>
            <w:noProof/>
          </w:rPr>
          <w:t>1</w:t>
        </w:r>
        <w:r>
          <w:fldChar w:fldCharType="end"/>
        </w:r>
      </w:p>
    </w:sdtContent>
  </w:sdt>
  <w:p w14:paraId="1DFD008D" w14:textId="77777777" w:rsidR="00F52995" w:rsidRDefault="00F5299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947214" w14:textId="77777777" w:rsidR="002A4E36" w:rsidRDefault="002A4E36" w:rsidP="004E5F61">
      <w:pPr>
        <w:spacing w:after="0" w:line="240" w:lineRule="auto"/>
      </w:pPr>
      <w:r>
        <w:separator/>
      </w:r>
    </w:p>
  </w:footnote>
  <w:footnote w:type="continuationSeparator" w:id="0">
    <w:p w14:paraId="49E8F533" w14:textId="77777777" w:rsidR="002A4E36" w:rsidRDefault="002A4E36" w:rsidP="004E5F6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itolo1"/>
      <w:suff w:val="nothing"/>
      <w:lvlText w:val=""/>
      <w:lvlJc w:val="left"/>
      <w:pPr>
        <w:tabs>
          <w:tab w:val="num" w:pos="702"/>
        </w:tabs>
        <w:ind w:left="702" w:hanging="432"/>
      </w:pPr>
      <w:rPr>
        <w:rFonts w:cs="Times New Roman"/>
      </w:rPr>
    </w:lvl>
    <w:lvl w:ilvl="1">
      <w:start w:val="1"/>
      <w:numFmt w:val="none"/>
      <w:pStyle w:val="Titolo2"/>
      <w:suff w:val="nothing"/>
      <w:lvlText w:val=""/>
      <w:lvlJc w:val="left"/>
      <w:pPr>
        <w:tabs>
          <w:tab w:val="num" w:pos="846"/>
        </w:tabs>
        <w:ind w:left="846" w:hanging="576"/>
      </w:pPr>
      <w:rPr>
        <w:rFonts w:cs="Times New Roman"/>
      </w:rPr>
    </w:lvl>
    <w:lvl w:ilvl="2">
      <w:start w:val="1"/>
      <w:numFmt w:val="none"/>
      <w:pStyle w:val="Titolo3"/>
      <w:suff w:val="nothing"/>
      <w:lvlText w:val=""/>
      <w:lvlJc w:val="left"/>
      <w:pPr>
        <w:tabs>
          <w:tab w:val="num" w:pos="990"/>
        </w:tabs>
        <w:ind w:left="990" w:hanging="720"/>
      </w:pPr>
      <w:rPr>
        <w:rFonts w:cs="Times New Roman"/>
      </w:rPr>
    </w:lvl>
    <w:lvl w:ilvl="3">
      <w:start w:val="1"/>
      <w:numFmt w:val="none"/>
      <w:pStyle w:val="Titolo4"/>
      <w:suff w:val="nothing"/>
      <w:lvlText w:val=""/>
      <w:lvlJc w:val="left"/>
      <w:pPr>
        <w:tabs>
          <w:tab w:val="num" w:pos="1134"/>
        </w:tabs>
        <w:ind w:left="1134" w:hanging="864"/>
      </w:pPr>
      <w:rPr>
        <w:rFonts w:cs="Times New Roman"/>
      </w:rPr>
    </w:lvl>
    <w:lvl w:ilvl="4">
      <w:start w:val="1"/>
      <w:numFmt w:val="none"/>
      <w:pStyle w:val="Titolo5"/>
      <w:suff w:val="nothing"/>
      <w:lvlText w:val=""/>
      <w:lvlJc w:val="left"/>
      <w:pPr>
        <w:tabs>
          <w:tab w:val="num" w:pos="1278"/>
        </w:tabs>
        <w:ind w:left="1278" w:hanging="1008"/>
      </w:pPr>
      <w:rPr>
        <w:rFonts w:cs="Times New Roman"/>
      </w:rPr>
    </w:lvl>
    <w:lvl w:ilvl="5">
      <w:start w:val="1"/>
      <w:numFmt w:val="none"/>
      <w:pStyle w:val="Titolo6"/>
      <w:suff w:val="nothing"/>
      <w:lvlText w:val=""/>
      <w:lvlJc w:val="left"/>
      <w:pPr>
        <w:tabs>
          <w:tab w:val="num" w:pos="1422"/>
        </w:tabs>
        <w:ind w:left="1422" w:hanging="1152"/>
      </w:pPr>
      <w:rPr>
        <w:rFonts w:cs="Times New Roman"/>
      </w:rPr>
    </w:lvl>
    <w:lvl w:ilvl="6">
      <w:start w:val="1"/>
      <w:numFmt w:val="none"/>
      <w:pStyle w:val="Titolo7"/>
      <w:suff w:val="nothing"/>
      <w:lvlText w:val=""/>
      <w:lvlJc w:val="left"/>
      <w:pPr>
        <w:tabs>
          <w:tab w:val="num" w:pos="1566"/>
        </w:tabs>
        <w:ind w:left="1566" w:hanging="1296"/>
      </w:pPr>
      <w:rPr>
        <w:rFonts w:cs="Times New Roman"/>
      </w:rPr>
    </w:lvl>
    <w:lvl w:ilvl="7">
      <w:start w:val="1"/>
      <w:numFmt w:val="none"/>
      <w:pStyle w:val="Titolo8"/>
      <w:suff w:val="nothing"/>
      <w:lvlText w:val=""/>
      <w:lvlJc w:val="left"/>
      <w:pPr>
        <w:tabs>
          <w:tab w:val="num" w:pos="1710"/>
        </w:tabs>
        <w:ind w:left="1710" w:hanging="1440"/>
      </w:pPr>
      <w:rPr>
        <w:rFonts w:cs="Times New Roman"/>
      </w:rPr>
    </w:lvl>
    <w:lvl w:ilvl="8">
      <w:start w:val="1"/>
      <w:numFmt w:val="none"/>
      <w:pStyle w:val="Titolo9"/>
      <w:suff w:val="nothing"/>
      <w:lvlText w:val=""/>
      <w:lvlJc w:val="left"/>
      <w:pPr>
        <w:tabs>
          <w:tab w:val="num" w:pos="1854"/>
        </w:tabs>
        <w:ind w:left="1854" w:hanging="1584"/>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ascii="Calibri" w:eastAsia="Calibri" w:hAnsi="Calibri" w:cs="Times New Roman"/>
        <w:b w:val="0"/>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3371570"/>
    <w:multiLevelType w:val="hybridMultilevel"/>
    <w:tmpl w:val="F22E52D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AEF340F"/>
    <w:multiLevelType w:val="hybridMultilevel"/>
    <w:tmpl w:val="EB62B26A"/>
    <w:lvl w:ilvl="0" w:tplc="46B6083A">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A66D99"/>
    <w:multiLevelType w:val="hybridMultilevel"/>
    <w:tmpl w:val="6EE02350"/>
    <w:lvl w:ilvl="0" w:tplc="E012CFB2">
      <w:start w:val="2"/>
      <w:numFmt w:val="bullet"/>
      <w:lvlText w:val="-"/>
      <w:lvlJc w:val="left"/>
      <w:pPr>
        <w:ind w:left="720" w:hanging="360"/>
      </w:pPr>
      <w:rPr>
        <w:rFonts w:ascii="Calibri" w:eastAsia="Berkeley Black"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100AA1"/>
    <w:multiLevelType w:val="hybridMultilevel"/>
    <w:tmpl w:val="D32CCB38"/>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61C636A"/>
    <w:multiLevelType w:val="hybridMultilevel"/>
    <w:tmpl w:val="B77CC07C"/>
    <w:lvl w:ilvl="0" w:tplc="04100001">
      <w:start w:val="1"/>
      <w:numFmt w:val="bullet"/>
      <w:lvlText w:val=""/>
      <w:lvlJc w:val="left"/>
      <w:pPr>
        <w:ind w:left="931" w:hanging="360"/>
      </w:pPr>
      <w:rPr>
        <w:rFonts w:ascii="Symbol" w:hAnsi="Symbol" w:hint="default"/>
      </w:rPr>
    </w:lvl>
    <w:lvl w:ilvl="1" w:tplc="04100003">
      <w:start w:val="1"/>
      <w:numFmt w:val="bullet"/>
      <w:lvlText w:val="o"/>
      <w:lvlJc w:val="left"/>
      <w:pPr>
        <w:ind w:left="1793" w:hanging="360"/>
      </w:pPr>
      <w:rPr>
        <w:rFonts w:ascii="Courier New" w:hAnsi="Courier New" w:cs="Courier New" w:hint="default"/>
      </w:rPr>
    </w:lvl>
    <w:lvl w:ilvl="2" w:tplc="04100005" w:tentative="1">
      <w:start w:val="1"/>
      <w:numFmt w:val="bullet"/>
      <w:lvlText w:val=""/>
      <w:lvlJc w:val="left"/>
      <w:pPr>
        <w:ind w:left="2513" w:hanging="360"/>
      </w:pPr>
      <w:rPr>
        <w:rFonts w:ascii="Wingdings" w:hAnsi="Wingdings" w:hint="default"/>
      </w:rPr>
    </w:lvl>
    <w:lvl w:ilvl="3" w:tplc="04100001">
      <w:start w:val="1"/>
      <w:numFmt w:val="bullet"/>
      <w:lvlText w:val=""/>
      <w:lvlJc w:val="left"/>
      <w:pPr>
        <w:ind w:left="3233" w:hanging="360"/>
      </w:pPr>
      <w:rPr>
        <w:rFonts w:ascii="Symbol" w:hAnsi="Symbol" w:hint="default"/>
      </w:rPr>
    </w:lvl>
    <w:lvl w:ilvl="4" w:tplc="04100003" w:tentative="1">
      <w:start w:val="1"/>
      <w:numFmt w:val="bullet"/>
      <w:lvlText w:val="o"/>
      <w:lvlJc w:val="left"/>
      <w:pPr>
        <w:ind w:left="3953" w:hanging="360"/>
      </w:pPr>
      <w:rPr>
        <w:rFonts w:ascii="Courier New" w:hAnsi="Courier New" w:cs="Courier New" w:hint="default"/>
      </w:rPr>
    </w:lvl>
    <w:lvl w:ilvl="5" w:tplc="04100005" w:tentative="1">
      <w:start w:val="1"/>
      <w:numFmt w:val="bullet"/>
      <w:lvlText w:val=""/>
      <w:lvlJc w:val="left"/>
      <w:pPr>
        <w:ind w:left="4673" w:hanging="360"/>
      </w:pPr>
      <w:rPr>
        <w:rFonts w:ascii="Wingdings" w:hAnsi="Wingdings" w:hint="default"/>
      </w:rPr>
    </w:lvl>
    <w:lvl w:ilvl="6" w:tplc="04100001" w:tentative="1">
      <w:start w:val="1"/>
      <w:numFmt w:val="bullet"/>
      <w:lvlText w:val=""/>
      <w:lvlJc w:val="left"/>
      <w:pPr>
        <w:ind w:left="5393" w:hanging="360"/>
      </w:pPr>
      <w:rPr>
        <w:rFonts w:ascii="Symbol" w:hAnsi="Symbol" w:hint="default"/>
      </w:rPr>
    </w:lvl>
    <w:lvl w:ilvl="7" w:tplc="04100003" w:tentative="1">
      <w:start w:val="1"/>
      <w:numFmt w:val="bullet"/>
      <w:lvlText w:val="o"/>
      <w:lvlJc w:val="left"/>
      <w:pPr>
        <w:ind w:left="6113" w:hanging="360"/>
      </w:pPr>
      <w:rPr>
        <w:rFonts w:ascii="Courier New" w:hAnsi="Courier New" w:cs="Courier New" w:hint="default"/>
      </w:rPr>
    </w:lvl>
    <w:lvl w:ilvl="8" w:tplc="04100005" w:tentative="1">
      <w:start w:val="1"/>
      <w:numFmt w:val="bullet"/>
      <w:lvlText w:val=""/>
      <w:lvlJc w:val="left"/>
      <w:pPr>
        <w:ind w:left="6833" w:hanging="360"/>
      </w:pPr>
      <w:rPr>
        <w:rFonts w:ascii="Wingdings" w:hAnsi="Wingdings" w:hint="default"/>
      </w:rPr>
    </w:lvl>
  </w:abstractNum>
  <w:abstractNum w:abstractNumId="8" w15:restartNumberingAfterBreak="0">
    <w:nsid w:val="688032E1"/>
    <w:multiLevelType w:val="hybridMultilevel"/>
    <w:tmpl w:val="39FCD28E"/>
    <w:lvl w:ilvl="0" w:tplc="6C241D1C">
      <w:numFmt w:val="bullet"/>
      <w:lvlText w:val="-"/>
      <w:lvlJc w:val="left"/>
      <w:pPr>
        <w:ind w:left="1068" w:hanging="360"/>
      </w:pPr>
      <w:rPr>
        <w:rFonts w:ascii="Calibri" w:eastAsiaTheme="minorHAnsi" w:hAnsi="Calibri" w:cs="Calibri"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9" w15:restartNumberingAfterBreak="0">
    <w:nsid w:val="73A25389"/>
    <w:multiLevelType w:val="hybridMultilevel"/>
    <w:tmpl w:val="281E82AA"/>
    <w:lvl w:ilvl="0" w:tplc="04100011">
      <w:start w:val="2"/>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4"/>
  </w:num>
  <w:num w:numId="3">
    <w:abstractNumId w:val="6"/>
  </w:num>
  <w:num w:numId="4">
    <w:abstractNumId w:val="5"/>
  </w:num>
  <w:num w:numId="5">
    <w:abstractNumId w:val="9"/>
  </w:num>
  <w:num w:numId="6">
    <w:abstractNumId w:val="3"/>
  </w:num>
  <w:num w:numId="7">
    <w:abstractNumId w:val="1"/>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F8"/>
    <w:rsid w:val="00000A40"/>
    <w:rsid w:val="0000563D"/>
    <w:rsid w:val="00012F51"/>
    <w:rsid w:val="000144BE"/>
    <w:rsid w:val="000150A9"/>
    <w:rsid w:val="000251B3"/>
    <w:rsid w:val="0003022D"/>
    <w:rsid w:val="0003275F"/>
    <w:rsid w:val="00037C8B"/>
    <w:rsid w:val="000520B1"/>
    <w:rsid w:val="0006431B"/>
    <w:rsid w:val="00065FF4"/>
    <w:rsid w:val="00075023"/>
    <w:rsid w:val="00077952"/>
    <w:rsid w:val="000807F1"/>
    <w:rsid w:val="00081040"/>
    <w:rsid w:val="00081C85"/>
    <w:rsid w:val="00083CBF"/>
    <w:rsid w:val="000854DB"/>
    <w:rsid w:val="0008560A"/>
    <w:rsid w:val="00086085"/>
    <w:rsid w:val="00086384"/>
    <w:rsid w:val="00086482"/>
    <w:rsid w:val="00087C7D"/>
    <w:rsid w:val="00094571"/>
    <w:rsid w:val="000A06B1"/>
    <w:rsid w:val="000A2196"/>
    <w:rsid w:val="000A25CE"/>
    <w:rsid w:val="000A58D9"/>
    <w:rsid w:val="000A7A02"/>
    <w:rsid w:val="000B2592"/>
    <w:rsid w:val="000B30D6"/>
    <w:rsid w:val="000C3C31"/>
    <w:rsid w:val="000D0825"/>
    <w:rsid w:val="000D0ECA"/>
    <w:rsid w:val="000D3531"/>
    <w:rsid w:val="000D38B9"/>
    <w:rsid w:val="000D4F8F"/>
    <w:rsid w:val="000D7D10"/>
    <w:rsid w:val="000E0C40"/>
    <w:rsid w:val="000E1314"/>
    <w:rsid w:val="000E36DB"/>
    <w:rsid w:val="000E7F5B"/>
    <w:rsid w:val="000F37FA"/>
    <w:rsid w:val="000F75E8"/>
    <w:rsid w:val="0010148B"/>
    <w:rsid w:val="0010286B"/>
    <w:rsid w:val="00102C6C"/>
    <w:rsid w:val="001043C9"/>
    <w:rsid w:val="00111499"/>
    <w:rsid w:val="00116535"/>
    <w:rsid w:val="001172B0"/>
    <w:rsid w:val="00121093"/>
    <w:rsid w:val="00122BA2"/>
    <w:rsid w:val="001249C3"/>
    <w:rsid w:val="00125474"/>
    <w:rsid w:val="001272E4"/>
    <w:rsid w:val="001329E2"/>
    <w:rsid w:val="00133798"/>
    <w:rsid w:val="0013601F"/>
    <w:rsid w:val="00141D6B"/>
    <w:rsid w:val="00150B50"/>
    <w:rsid w:val="00161CA6"/>
    <w:rsid w:val="00162729"/>
    <w:rsid w:val="001745F0"/>
    <w:rsid w:val="00180321"/>
    <w:rsid w:val="00180AB7"/>
    <w:rsid w:val="00182A9D"/>
    <w:rsid w:val="00183097"/>
    <w:rsid w:val="00183A23"/>
    <w:rsid w:val="00184654"/>
    <w:rsid w:val="00191467"/>
    <w:rsid w:val="00191ACB"/>
    <w:rsid w:val="0019564E"/>
    <w:rsid w:val="001A4BCC"/>
    <w:rsid w:val="001A5418"/>
    <w:rsid w:val="001A7D9C"/>
    <w:rsid w:val="001B2651"/>
    <w:rsid w:val="001C337F"/>
    <w:rsid w:val="001E010D"/>
    <w:rsid w:val="001E24D7"/>
    <w:rsid w:val="001F320F"/>
    <w:rsid w:val="001F33A2"/>
    <w:rsid w:val="001F3C09"/>
    <w:rsid w:val="00203E33"/>
    <w:rsid w:val="00217BA1"/>
    <w:rsid w:val="00223573"/>
    <w:rsid w:val="00232FF5"/>
    <w:rsid w:val="00234F9F"/>
    <w:rsid w:val="00237775"/>
    <w:rsid w:val="0024173B"/>
    <w:rsid w:val="00244086"/>
    <w:rsid w:val="002459A8"/>
    <w:rsid w:val="00247BE2"/>
    <w:rsid w:val="00247E4D"/>
    <w:rsid w:val="00252E46"/>
    <w:rsid w:val="00262146"/>
    <w:rsid w:val="00263573"/>
    <w:rsid w:val="00267530"/>
    <w:rsid w:val="0027084B"/>
    <w:rsid w:val="00272BD3"/>
    <w:rsid w:val="00275EA9"/>
    <w:rsid w:val="00293B96"/>
    <w:rsid w:val="002A4E36"/>
    <w:rsid w:val="002A6342"/>
    <w:rsid w:val="002A6AB3"/>
    <w:rsid w:val="002A6E34"/>
    <w:rsid w:val="002A7416"/>
    <w:rsid w:val="002B0634"/>
    <w:rsid w:val="002B3454"/>
    <w:rsid w:val="002C017D"/>
    <w:rsid w:val="002C1112"/>
    <w:rsid w:val="002C53C8"/>
    <w:rsid w:val="002D144E"/>
    <w:rsid w:val="002D1EE1"/>
    <w:rsid w:val="002D3119"/>
    <w:rsid w:val="002D4C8E"/>
    <w:rsid w:val="002D5D1C"/>
    <w:rsid w:val="002D79E4"/>
    <w:rsid w:val="002E1398"/>
    <w:rsid w:val="002E4AB8"/>
    <w:rsid w:val="002E6E83"/>
    <w:rsid w:val="003028E7"/>
    <w:rsid w:val="003045DF"/>
    <w:rsid w:val="00307E7C"/>
    <w:rsid w:val="003112EA"/>
    <w:rsid w:val="00321861"/>
    <w:rsid w:val="00324A7A"/>
    <w:rsid w:val="00325D93"/>
    <w:rsid w:val="00327BDE"/>
    <w:rsid w:val="0033170E"/>
    <w:rsid w:val="00336C20"/>
    <w:rsid w:val="00336C67"/>
    <w:rsid w:val="00343F67"/>
    <w:rsid w:val="0035081C"/>
    <w:rsid w:val="00357125"/>
    <w:rsid w:val="003605D8"/>
    <w:rsid w:val="00360BA2"/>
    <w:rsid w:val="00361870"/>
    <w:rsid w:val="0036386F"/>
    <w:rsid w:val="00366C37"/>
    <w:rsid w:val="00381CA2"/>
    <w:rsid w:val="00382CB7"/>
    <w:rsid w:val="00386DCD"/>
    <w:rsid w:val="0038790A"/>
    <w:rsid w:val="00390648"/>
    <w:rsid w:val="00391B5B"/>
    <w:rsid w:val="00393ED9"/>
    <w:rsid w:val="003A6802"/>
    <w:rsid w:val="003B0EBD"/>
    <w:rsid w:val="003C1C18"/>
    <w:rsid w:val="003C766D"/>
    <w:rsid w:val="003D06E0"/>
    <w:rsid w:val="003D29D2"/>
    <w:rsid w:val="003D2EB0"/>
    <w:rsid w:val="003D658D"/>
    <w:rsid w:val="003E1169"/>
    <w:rsid w:val="003E3451"/>
    <w:rsid w:val="003E3CBA"/>
    <w:rsid w:val="003E682C"/>
    <w:rsid w:val="003E7F67"/>
    <w:rsid w:val="003F098D"/>
    <w:rsid w:val="003F37D3"/>
    <w:rsid w:val="004006AA"/>
    <w:rsid w:val="00403D76"/>
    <w:rsid w:val="00403E0A"/>
    <w:rsid w:val="00404B65"/>
    <w:rsid w:val="004164A8"/>
    <w:rsid w:val="00425A66"/>
    <w:rsid w:val="0043061F"/>
    <w:rsid w:val="00433030"/>
    <w:rsid w:val="004357AB"/>
    <w:rsid w:val="004378B0"/>
    <w:rsid w:val="0044391E"/>
    <w:rsid w:val="004503BB"/>
    <w:rsid w:val="00452E88"/>
    <w:rsid w:val="00453FAF"/>
    <w:rsid w:val="004649F5"/>
    <w:rsid w:val="00467C5A"/>
    <w:rsid w:val="0047051D"/>
    <w:rsid w:val="004737F9"/>
    <w:rsid w:val="00476CDE"/>
    <w:rsid w:val="0048191F"/>
    <w:rsid w:val="00481C89"/>
    <w:rsid w:val="004821A9"/>
    <w:rsid w:val="004870D3"/>
    <w:rsid w:val="004900AE"/>
    <w:rsid w:val="0049787C"/>
    <w:rsid w:val="004A0045"/>
    <w:rsid w:val="004A5E20"/>
    <w:rsid w:val="004A66F3"/>
    <w:rsid w:val="004C2607"/>
    <w:rsid w:val="004C634B"/>
    <w:rsid w:val="004D0535"/>
    <w:rsid w:val="004D5A95"/>
    <w:rsid w:val="004D7E8C"/>
    <w:rsid w:val="004E0882"/>
    <w:rsid w:val="004E5F61"/>
    <w:rsid w:val="004E7975"/>
    <w:rsid w:val="004F1CBB"/>
    <w:rsid w:val="004F4C1B"/>
    <w:rsid w:val="004F4CD6"/>
    <w:rsid w:val="00505E29"/>
    <w:rsid w:val="00511EE1"/>
    <w:rsid w:val="00513EEC"/>
    <w:rsid w:val="00515205"/>
    <w:rsid w:val="00537A83"/>
    <w:rsid w:val="005409C1"/>
    <w:rsid w:val="00545370"/>
    <w:rsid w:val="005546F0"/>
    <w:rsid w:val="00554723"/>
    <w:rsid w:val="00554BDD"/>
    <w:rsid w:val="00555C34"/>
    <w:rsid w:val="005577EF"/>
    <w:rsid w:val="00557D1E"/>
    <w:rsid w:val="00562CE3"/>
    <w:rsid w:val="00576E55"/>
    <w:rsid w:val="00577D9E"/>
    <w:rsid w:val="005A3A88"/>
    <w:rsid w:val="005A5E96"/>
    <w:rsid w:val="005B0B68"/>
    <w:rsid w:val="005B3EB9"/>
    <w:rsid w:val="005B5202"/>
    <w:rsid w:val="005B7646"/>
    <w:rsid w:val="005C0B07"/>
    <w:rsid w:val="005C4105"/>
    <w:rsid w:val="005C6968"/>
    <w:rsid w:val="005D496E"/>
    <w:rsid w:val="005D573D"/>
    <w:rsid w:val="005D6F4E"/>
    <w:rsid w:val="005E0BC0"/>
    <w:rsid w:val="005E3CDF"/>
    <w:rsid w:val="005E6619"/>
    <w:rsid w:val="006000A7"/>
    <w:rsid w:val="006000F1"/>
    <w:rsid w:val="00605DC8"/>
    <w:rsid w:val="00610E26"/>
    <w:rsid w:val="00611A56"/>
    <w:rsid w:val="00611CA7"/>
    <w:rsid w:val="0061202A"/>
    <w:rsid w:val="00613C6B"/>
    <w:rsid w:val="00616F07"/>
    <w:rsid w:val="00625691"/>
    <w:rsid w:val="006325B6"/>
    <w:rsid w:val="00635431"/>
    <w:rsid w:val="00636193"/>
    <w:rsid w:val="006366E2"/>
    <w:rsid w:val="00643209"/>
    <w:rsid w:val="0064337B"/>
    <w:rsid w:val="00644245"/>
    <w:rsid w:val="00652604"/>
    <w:rsid w:val="00662A51"/>
    <w:rsid w:val="006648B0"/>
    <w:rsid w:val="00666D73"/>
    <w:rsid w:val="00673CCD"/>
    <w:rsid w:val="00675DA9"/>
    <w:rsid w:val="00685938"/>
    <w:rsid w:val="00686720"/>
    <w:rsid w:val="00691994"/>
    <w:rsid w:val="00692095"/>
    <w:rsid w:val="00693FD7"/>
    <w:rsid w:val="006A0E18"/>
    <w:rsid w:val="006A5FCF"/>
    <w:rsid w:val="006A6930"/>
    <w:rsid w:val="006B0AB5"/>
    <w:rsid w:val="006B44E6"/>
    <w:rsid w:val="006C49C0"/>
    <w:rsid w:val="006D0407"/>
    <w:rsid w:val="006D4CD5"/>
    <w:rsid w:val="006E3708"/>
    <w:rsid w:val="006E3961"/>
    <w:rsid w:val="006E79E3"/>
    <w:rsid w:val="006F2CA7"/>
    <w:rsid w:val="006F410F"/>
    <w:rsid w:val="00700488"/>
    <w:rsid w:val="00702CD0"/>
    <w:rsid w:val="0070339A"/>
    <w:rsid w:val="00704AC6"/>
    <w:rsid w:val="007130BA"/>
    <w:rsid w:val="0072123F"/>
    <w:rsid w:val="007331DE"/>
    <w:rsid w:val="00733641"/>
    <w:rsid w:val="00733EE5"/>
    <w:rsid w:val="007341DB"/>
    <w:rsid w:val="00756C3B"/>
    <w:rsid w:val="00763094"/>
    <w:rsid w:val="007771BF"/>
    <w:rsid w:val="0078023B"/>
    <w:rsid w:val="0078790D"/>
    <w:rsid w:val="0079091D"/>
    <w:rsid w:val="007960A2"/>
    <w:rsid w:val="007A241A"/>
    <w:rsid w:val="007B0326"/>
    <w:rsid w:val="007B4E77"/>
    <w:rsid w:val="007D43D5"/>
    <w:rsid w:val="007D6BD5"/>
    <w:rsid w:val="007D734F"/>
    <w:rsid w:val="007E3749"/>
    <w:rsid w:val="007E5035"/>
    <w:rsid w:val="007F7B24"/>
    <w:rsid w:val="00800D71"/>
    <w:rsid w:val="00801E2C"/>
    <w:rsid w:val="00804DDE"/>
    <w:rsid w:val="008073EB"/>
    <w:rsid w:val="0081068E"/>
    <w:rsid w:val="008132FB"/>
    <w:rsid w:val="00816551"/>
    <w:rsid w:val="00816C91"/>
    <w:rsid w:val="008204ED"/>
    <w:rsid w:val="008216EB"/>
    <w:rsid w:val="00821E84"/>
    <w:rsid w:val="00823EB8"/>
    <w:rsid w:val="008255C0"/>
    <w:rsid w:val="0083747A"/>
    <w:rsid w:val="00847549"/>
    <w:rsid w:val="008520D3"/>
    <w:rsid w:val="008535FC"/>
    <w:rsid w:val="00855A14"/>
    <w:rsid w:val="00857128"/>
    <w:rsid w:val="00861ABF"/>
    <w:rsid w:val="00864025"/>
    <w:rsid w:val="00870C1D"/>
    <w:rsid w:val="00875836"/>
    <w:rsid w:val="0087757C"/>
    <w:rsid w:val="00895BD9"/>
    <w:rsid w:val="00895E69"/>
    <w:rsid w:val="00896F6B"/>
    <w:rsid w:val="00897A5F"/>
    <w:rsid w:val="008A02B7"/>
    <w:rsid w:val="008A5299"/>
    <w:rsid w:val="008A566F"/>
    <w:rsid w:val="008C0BD6"/>
    <w:rsid w:val="008D0730"/>
    <w:rsid w:val="008D5EEB"/>
    <w:rsid w:val="008E1144"/>
    <w:rsid w:val="008E1A45"/>
    <w:rsid w:val="008E6569"/>
    <w:rsid w:val="008E7FF4"/>
    <w:rsid w:val="008F2F0F"/>
    <w:rsid w:val="008F502F"/>
    <w:rsid w:val="008F74CC"/>
    <w:rsid w:val="00911B05"/>
    <w:rsid w:val="00912770"/>
    <w:rsid w:val="0091632D"/>
    <w:rsid w:val="009303C6"/>
    <w:rsid w:val="009409A9"/>
    <w:rsid w:val="00940D3D"/>
    <w:rsid w:val="009434D8"/>
    <w:rsid w:val="0095309B"/>
    <w:rsid w:val="009602AA"/>
    <w:rsid w:val="00961404"/>
    <w:rsid w:val="00972F30"/>
    <w:rsid w:val="0098157E"/>
    <w:rsid w:val="00990B93"/>
    <w:rsid w:val="00994ABF"/>
    <w:rsid w:val="00994C39"/>
    <w:rsid w:val="0099691D"/>
    <w:rsid w:val="009A23CB"/>
    <w:rsid w:val="009A5970"/>
    <w:rsid w:val="009A6FD6"/>
    <w:rsid w:val="009B0D93"/>
    <w:rsid w:val="009B21B6"/>
    <w:rsid w:val="009B2B22"/>
    <w:rsid w:val="009B307A"/>
    <w:rsid w:val="009B3D3C"/>
    <w:rsid w:val="009C151A"/>
    <w:rsid w:val="009D2EF2"/>
    <w:rsid w:val="009D3432"/>
    <w:rsid w:val="009D41C5"/>
    <w:rsid w:val="009D4695"/>
    <w:rsid w:val="009D7E1B"/>
    <w:rsid w:val="009D7F76"/>
    <w:rsid w:val="009E01D6"/>
    <w:rsid w:val="009E20A5"/>
    <w:rsid w:val="009E5227"/>
    <w:rsid w:val="009E685E"/>
    <w:rsid w:val="00A00A25"/>
    <w:rsid w:val="00A0601B"/>
    <w:rsid w:val="00A2667B"/>
    <w:rsid w:val="00A27956"/>
    <w:rsid w:val="00A300A9"/>
    <w:rsid w:val="00A3436F"/>
    <w:rsid w:val="00A34D52"/>
    <w:rsid w:val="00A35C2F"/>
    <w:rsid w:val="00A36E9F"/>
    <w:rsid w:val="00A43008"/>
    <w:rsid w:val="00A50BCC"/>
    <w:rsid w:val="00A52C97"/>
    <w:rsid w:val="00A54399"/>
    <w:rsid w:val="00A54556"/>
    <w:rsid w:val="00A674A7"/>
    <w:rsid w:val="00A730E7"/>
    <w:rsid w:val="00A75400"/>
    <w:rsid w:val="00A8138D"/>
    <w:rsid w:val="00A83017"/>
    <w:rsid w:val="00A90910"/>
    <w:rsid w:val="00A9263E"/>
    <w:rsid w:val="00A96B88"/>
    <w:rsid w:val="00AA742E"/>
    <w:rsid w:val="00AB3B59"/>
    <w:rsid w:val="00AC44FB"/>
    <w:rsid w:val="00AD78B2"/>
    <w:rsid w:val="00AE0735"/>
    <w:rsid w:val="00AE0E0E"/>
    <w:rsid w:val="00AF089D"/>
    <w:rsid w:val="00AF211F"/>
    <w:rsid w:val="00AF6524"/>
    <w:rsid w:val="00B0248E"/>
    <w:rsid w:val="00B03360"/>
    <w:rsid w:val="00B03889"/>
    <w:rsid w:val="00B07E2E"/>
    <w:rsid w:val="00B118B0"/>
    <w:rsid w:val="00B2001B"/>
    <w:rsid w:val="00B23BD3"/>
    <w:rsid w:val="00B24BF9"/>
    <w:rsid w:val="00B26BFB"/>
    <w:rsid w:val="00B27D2C"/>
    <w:rsid w:val="00B304F3"/>
    <w:rsid w:val="00B31FBB"/>
    <w:rsid w:val="00B34564"/>
    <w:rsid w:val="00B349C4"/>
    <w:rsid w:val="00B45D86"/>
    <w:rsid w:val="00B513CB"/>
    <w:rsid w:val="00B56101"/>
    <w:rsid w:val="00B56A62"/>
    <w:rsid w:val="00B57034"/>
    <w:rsid w:val="00B6075A"/>
    <w:rsid w:val="00B6310E"/>
    <w:rsid w:val="00B67BA0"/>
    <w:rsid w:val="00B7033A"/>
    <w:rsid w:val="00B7668B"/>
    <w:rsid w:val="00B90267"/>
    <w:rsid w:val="00B952E7"/>
    <w:rsid w:val="00BA0FAD"/>
    <w:rsid w:val="00BB0E40"/>
    <w:rsid w:val="00BB2DA9"/>
    <w:rsid w:val="00BC3AF0"/>
    <w:rsid w:val="00BC3E91"/>
    <w:rsid w:val="00BC7389"/>
    <w:rsid w:val="00BC77C2"/>
    <w:rsid w:val="00BC7A6B"/>
    <w:rsid w:val="00BD666B"/>
    <w:rsid w:val="00BE5217"/>
    <w:rsid w:val="00BE7E63"/>
    <w:rsid w:val="00BF1399"/>
    <w:rsid w:val="00BF62B1"/>
    <w:rsid w:val="00BF7A34"/>
    <w:rsid w:val="00C01F19"/>
    <w:rsid w:val="00C031F4"/>
    <w:rsid w:val="00C1381B"/>
    <w:rsid w:val="00C15373"/>
    <w:rsid w:val="00C17C67"/>
    <w:rsid w:val="00C23E44"/>
    <w:rsid w:val="00C27543"/>
    <w:rsid w:val="00C277E6"/>
    <w:rsid w:val="00C27FE1"/>
    <w:rsid w:val="00C33456"/>
    <w:rsid w:val="00C338A2"/>
    <w:rsid w:val="00C33EE5"/>
    <w:rsid w:val="00C46483"/>
    <w:rsid w:val="00C471CA"/>
    <w:rsid w:val="00C55FDE"/>
    <w:rsid w:val="00C57490"/>
    <w:rsid w:val="00C60F20"/>
    <w:rsid w:val="00C61824"/>
    <w:rsid w:val="00C64CBD"/>
    <w:rsid w:val="00C70AC4"/>
    <w:rsid w:val="00C73520"/>
    <w:rsid w:val="00C7493B"/>
    <w:rsid w:val="00C764CB"/>
    <w:rsid w:val="00C8161A"/>
    <w:rsid w:val="00C862D0"/>
    <w:rsid w:val="00C8659A"/>
    <w:rsid w:val="00C87FC6"/>
    <w:rsid w:val="00C926F6"/>
    <w:rsid w:val="00C95C32"/>
    <w:rsid w:val="00C97B77"/>
    <w:rsid w:val="00CA008A"/>
    <w:rsid w:val="00CA24A9"/>
    <w:rsid w:val="00CC221E"/>
    <w:rsid w:val="00CC2E78"/>
    <w:rsid w:val="00CC3D62"/>
    <w:rsid w:val="00CC757A"/>
    <w:rsid w:val="00CD1941"/>
    <w:rsid w:val="00CD2205"/>
    <w:rsid w:val="00CD2C98"/>
    <w:rsid w:val="00CD346F"/>
    <w:rsid w:val="00CE04DC"/>
    <w:rsid w:val="00CE15CC"/>
    <w:rsid w:val="00CE1683"/>
    <w:rsid w:val="00CE1C4C"/>
    <w:rsid w:val="00CE3696"/>
    <w:rsid w:val="00CE4A05"/>
    <w:rsid w:val="00CF0E21"/>
    <w:rsid w:val="00CF46B1"/>
    <w:rsid w:val="00CF77F8"/>
    <w:rsid w:val="00D0702F"/>
    <w:rsid w:val="00D073A2"/>
    <w:rsid w:val="00D11C15"/>
    <w:rsid w:val="00D13605"/>
    <w:rsid w:val="00D15C0C"/>
    <w:rsid w:val="00D21F6A"/>
    <w:rsid w:val="00D24D51"/>
    <w:rsid w:val="00D304B2"/>
    <w:rsid w:val="00D468AC"/>
    <w:rsid w:val="00D51536"/>
    <w:rsid w:val="00D66D29"/>
    <w:rsid w:val="00D717AD"/>
    <w:rsid w:val="00D71BB7"/>
    <w:rsid w:val="00D73590"/>
    <w:rsid w:val="00D7530E"/>
    <w:rsid w:val="00D75BD6"/>
    <w:rsid w:val="00D7638F"/>
    <w:rsid w:val="00D9711A"/>
    <w:rsid w:val="00D97989"/>
    <w:rsid w:val="00D97C62"/>
    <w:rsid w:val="00DA1159"/>
    <w:rsid w:val="00DA5B1E"/>
    <w:rsid w:val="00DB209A"/>
    <w:rsid w:val="00DB3BD8"/>
    <w:rsid w:val="00DB44C5"/>
    <w:rsid w:val="00DB5371"/>
    <w:rsid w:val="00DC37B5"/>
    <w:rsid w:val="00DC50BC"/>
    <w:rsid w:val="00DD4DB4"/>
    <w:rsid w:val="00DD503A"/>
    <w:rsid w:val="00DD73AF"/>
    <w:rsid w:val="00DD7452"/>
    <w:rsid w:val="00DE5273"/>
    <w:rsid w:val="00DE7345"/>
    <w:rsid w:val="00DE7735"/>
    <w:rsid w:val="00DF18A7"/>
    <w:rsid w:val="00DF5013"/>
    <w:rsid w:val="00DF6491"/>
    <w:rsid w:val="00DF75A2"/>
    <w:rsid w:val="00E0049C"/>
    <w:rsid w:val="00E0202E"/>
    <w:rsid w:val="00E037C8"/>
    <w:rsid w:val="00E1150A"/>
    <w:rsid w:val="00E2023F"/>
    <w:rsid w:val="00E21F83"/>
    <w:rsid w:val="00E2625D"/>
    <w:rsid w:val="00E270E2"/>
    <w:rsid w:val="00E30264"/>
    <w:rsid w:val="00E319D0"/>
    <w:rsid w:val="00E337AC"/>
    <w:rsid w:val="00E34C26"/>
    <w:rsid w:val="00E36DD8"/>
    <w:rsid w:val="00E40AE0"/>
    <w:rsid w:val="00E40C5D"/>
    <w:rsid w:val="00E448E8"/>
    <w:rsid w:val="00E511E8"/>
    <w:rsid w:val="00E528B9"/>
    <w:rsid w:val="00E56B2A"/>
    <w:rsid w:val="00E64156"/>
    <w:rsid w:val="00E64F61"/>
    <w:rsid w:val="00E64FED"/>
    <w:rsid w:val="00E7033B"/>
    <w:rsid w:val="00E72A68"/>
    <w:rsid w:val="00E72DFF"/>
    <w:rsid w:val="00E73FFC"/>
    <w:rsid w:val="00E74144"/>
    <w:rsid w:val="00E8120C"/>
    <w:rsid w:val="00E91393"/>
    <w:rsid w:val="00E921A9"/>
    <w:rsid w:val="00E96144"/>
    <w:rsid w:val="00EA1390"/>
    <w:rsid w:val="00EA1746"/>
    <w:rsid w:val="00EA2FDC"/>
    <w:rsid w:val="00EC222E"/>
    <w:rsid w:val="00EC67FE"/>
    <w:rsid w:val="00EC76B4"/>
    <w:rsid w:val="00ED0B37"/>
    <w:rsid w:val="00ED49B4"/>
    <w:rsid w:val="00ED49F6"/>
    <w:rsid w:val="00EE6914"/>
    <w:rsid w:val="00EE7A40"/>
    <w:rsid w:val="00EF2CEA"/>
    <w:rsid w:val="00EF5E99"/>
    <w:rsid w:val="00EF77E6"/>
    <w:rsid w:val="00F11A65"/>
    <w:rsid w:val="00F13CD5"/>
    <w:rsid w:val="00F14802"/>
    <w:rsid w:val="00F2448D"/>
    <w:rsid w:val="00F30AC7"/>
    <w:rsid w:val="00F341A0"/>
    <w:rsid w:val="00F35660"/>
    <w:rsid w:val="00F36CBA"/>
    <w:rsid w:val="00F36F17"/>
    <w:rsid w:val="00F41586"/>
    <w:rsid w:val="00F4259D"/>
    <w:rsid w:val="00F45583"/>
    <w:rsid w:val="00F46E64"/>
    <w:rsid w:val="00F52387"/>
    <w:rsid w:val="00F52995"/>
    <w:rsid w:val="00F53019"/>
    <w:rsid w:val="00F57D0E"/>
    <w:rsid w:val="00F6005B"/>
    <w:rsid w:val="00F62E9E"/>
    <w:rsid w:val="00F63448"/>
    <w:rsid w:val="00F669FB"/>
    <w:rsid w:val="00F67E3D"/>
    <w:rsid w:val="00F73ADB"/>
    <w:rsid w:val="00F8126A"/>
    <w:rsid w:val="00F838B2"/>
    <w:rsid w:val="00F84967"/>
    <w:rsid w:val="00F9031C"/>
    <w:rsid w:val="00F90819"/>
    <w:rsid w:val="00FA50D2"/>
    <w:rsid w:val="00FA6B94"/>
    <w:rsid w:val="00FB5892"/>
    <w:rsid w:val="00FB70F8"/>
    <w:rsid w:val="00FC4A53"/>
    <w:rsid w:val="00FD059B"/>
    <w:rsid w:val="00FD3362"/>
    <w:rsid w:val="00FD3E3D"/>
    <w:rsid w:val="00FE2B99"/>
    <w:rsid w:val="00FE2F84"/>
    <w:rsid w:val="00FE4415"/>
    <w:rsid w:val="00FE5E4D"/>
    <w:rsid w:val="00FE765A"/>
    <w:rsid w:val="00FF039D"/>
    <w:rsid w:val="00FF259E"/>
    <w:rsid w:val="00FF4024"/>
    <w:rsid w:val="00FF4F80"/>
    <w:rsid w:val="00FF59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4EC4A"/>
  <w15:chartTrackingRefBased/>
  <w15:docId w15:val="{FE829D31-F212-4AC5-A8C8-03F141955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F77F8"/>
    <w:pPr>
      <w:spacing w:after="200" w:line="276" w:lineRule="auto"/>
    </w:pPr>
  </w:style>
  <w:style w:type="paragraph" w:styleId="Titolo1">
    <w:name w:val="heading 1"/>
    <w:basedOn w:val="Normale"/>
    <w:next w:val="Normale"/>
    <w:link w:val="Titolo1Carattere"/>
    <w:uiPriority w:val="9"/>
    <w:qFormat/>
    <w:rsid w:val="00F2448D"/>
    <w:pPr>
      <w:keepNext/>
      <w:numPr>
        <w:numId w:val="1"/>
      </w:numPr>
      <w:suppressAutoHyphens/>
      <w:spacing w:after="0" w:line="240" w:lineRule="auto"/>
      <w:jc w:val="center"/>
      <w:outlineLvl w:val="0"/>
    </w:pPr>
    <w:rPr>
      <w:rFonts w:asciiTheme="majorHAnsi" w:eastAsiaTheme="majorEastAsia" w:hAnsiTheme="majorHAnsi" w:cstheme="majorBidi"/>
      <w:b/>
      <w:bCs/>
      <w:kern w:val="32"/>
      <w:sz w:val="32"/>
      <w:szCs w:val="32"/>
      <w:lang w:eastAsia="ar-SA"/>
    </w:rPr>
  </w:style>
  <w:style w:type="paragraph" w:styleId="Titolo2">
    <w:name w:val="heading 2"/>
    <w:basedOn w:val="Normale"/>
    <w:next w:val="Normale"/>
    <w:link w:val="Titolo2Carattere"/>
    <w:uiPriority w:val="9"/>
    <w:qFormat/>
    <w:rsid w:val="00F2448D"/>
    <w:pPr>
      <w:keepNext/>
      <w:numPr>
        <w:ilvl w:val="1"/>
        <w:numId w:val="1"/>
      </w:numPr>
      <w:suppressAutoHyphens/>
      <w:spacing w:after="0" w:line="240" w:lineRule="auto"/>
      <w:ind w:left="425" w:hanging="425"/>
      <w:jc w:val="both"/>
      <w:outlineLvl w:val="1"/>
    </w:pPr>
    <w:rPr>
      <w:rFonts w:asciiTheme="majorHAnsi" w:eastAsiaTheme="majorEastAsia" w:hAnsiTheme="majorHAnsi" w:cstheme="majorBidi"/>
      <w:b/>
      <w:bCs/>
      <w:i/>
      <w:iCs/>
      <w:sz w:val="28"/>
      <w:szCs w:val="28"/>
      <w:lang w:eastAsia="ar-SA"/>
    </w:rPr>
  </w:style>
  <w:style w:type="paragraph" w:styleId="Titolo3">
    <w:name w:val="heading 3"/>
    <w:basedOn w:val="Normale"/>
    <w:next w:val="Normale"/>
    <w:link w:val="Titolo3Carattere"/>
    <w:uiPriority w:val="9"/>
    <w:qFormat/>
    <w:rsid w:val="00F2448D"/>
    <w:pPr>
      <w:keepNext/>
      <w:numPr>
        <w:ilvl w:val="2"/>
        <w:numId w:val="1"/>
      </w:numPr>
      <w:suppressAutoHyphens/>
      <w:spacing w:after="0" w:line="240" w:lineRule="auto"/>
      <w:outlineLvl w:val="2"/>
    </w:pPr>
    <w:rPr>
      <w:rFonts w:asciiTheme="majorHAnsi" w:eastAsiaTheme="majorEastAsia" w:hAnsiTheme="majorHAnsi" w:cstheme="majorBidi"/>
      <w:b/>
      <w:bCs/>
      <w:sz w:val="26"/>
      <w:szCs w:val="26"/>
      <w:lang w:eastAsia="ar-SA"/>
    </w:rPr>
  </w:style>
  <w:style w:type="paragraph" w:styleId="Titolo4">
    <w:name w:val="heading 4"/>
    <w:basedOn w:val="Normale"/>
    <w:next w:val="Normale"/>
    <w:link w:val="Titolo4Carattere"/>
    <w:uiPriority w:val="9"/>
    <w:qFormat/>
    <w:rsid w:val="00F2448D"/>
    <w:pPr>
      <w:keepNext/>
      <w:numPr>
        <w:ilvl w:val="3"/>
        <w:numId w:val="1"/>
      </w:numPr>
      <w:suppressAutoHyphens/>
      <w:spacing w:after="0" w:line="240" w:lineRule="auto"/>
      <w:jc w:val="both"/>
      <w:outlineLvl w:val="3"/>
    </w:pPr>
    <w:rPr>
      <w:rFonts w:eastAsiaTheme="minorEastAsia"/>
      <w:b/>
      <w:bCs/>
      <w:sz w:val="28"/>
      <w:szCs w:val="28"/>
      <w:lang w:eastAsia="ar-SA"/>
    </w:rPr>
  </w:style>
  <w:style w:type="paragraph" w:styleId="Titolo5">
    <w:name w:val="heading 5"/>
    <w:basedOn w:val="Normale"/>
    <w:next w:val="Normale"/>
    <w:link w:val="Titolo5Carattere"/>
    <w:uiPriority w:val="9"/>
    <w:qFormat/>
    <w:rsid w:val="00F2448D"/>
    <w:pPr>
      <w:keepNext/>
      <w:numPr>
        <w:ilvl w:val="4"/>
        <w:numId w:val="1"/>
      </w:numPr>
      <w:suppressAutoHyphens/>
      <w:spacing w:after="0" w:line="240" w:lineRule="auto"/>
      <w:jc w:val="both"/>
      <w:outlineLvl w:val="4"/>
    </w:pPr>
    <w:rPr>
      <w:rFonts w:eastAsiaTheme="minorEastAsia"/>
      <w:b/>
      <w:bCs/>
      <w:i/>
      <w:iCs/>
      <w:sz w:val="26"/>
      <w:szCs w:val="26"/>
      <w:lang w:eastAsia="ar-SA"/>
    </w:rPr>
  </w:style>
  <w:style w:type="paragraph" w:styleId="Titolo6">
    <w:name w:val="heading 6"/>
    <w:basedOn w:val="Normale"/>
    <w:next w:val="Normale"/>
    <w:link w:val="Titolo6Carattere"/>
    <w:uiPriority w:val="9"/>
    <w:qFormat/>
    <w:rsid w:val="00F2448D"/>
    <w:pPr>
      <w:keepNext/>
      <w:numPr>
        <w:ilvl w:val="5"/>
        <w:numId w:val="1"/>
      </w:numPr>
      <w:suppressAutoHyphens/>
      <w:spacing w:after="0" w:line="240" w:lineRule="auto"/>
      <w:jc w:val="center"/>
      <w:outlineLvl w:val="5"/>
    </w:pPr>
    <w:rPr>
      <w:rFonts w:eastAsiaTheme="minorEastAsia"/>
      <w:b/>
      <w:bCs/>
      <w:lang w:eastAsia="ar-SA"/>
    </w:rPr>
  </w:style>
  <w:style w:type="paragraph" w:styleId="Titolo7">
    <w:name w:val="heading 7"/>
    <w:basedOn w:val="Normale"/>
    <w:next w:val="Normale"/>
    <w:link w:val="Titolo7Carattere"/>
    <w:uiPriority w:val="9"/>
    <w:qFormat/>
    <w:rsid w:val="00F2448D"/>
    <w:pPr>
      <w:keepNext/>
      <w:numPr>
        <w:ilvl w:val="6"/>
        <w:numId w:val="1"/>
      </w:numPr>
      <w:suppressAutoHyphens/>
      <w:spacing w:after="0" w:line="240" w:lineRule="auto"/>
      <w:jc w:val="center"/>
      <w:outlineLvl w:val="6"/>
    </w:pPr>
    <w:rPr>
      <w:rFonts w:eastAsiaTheme="minorEastAsia"/>
      <w:sz w:val="24"/>
      <w:szCs w:val="24"/>
      <w:lang w:eastAsia="ar-SA"/>
    </w:rPr>
  </w:style>
  <w:style w:type="paragraph" w:styleId="Titolo8">
    <w:name w:val="heading 8"/>
    <w:basedOn w:val="Normale"/>
    <w:next w:val="Normale"/>
    <w:link w:val="Titolo8Carattere"/>
    <w:uiPriority w:val="9"/>
    <w:qFormat/>
    <w:rsid w:val="00F2448D"/>
    <w:pPr>
      <w:keepNext/>
      <w:numPr>
        <w:ilvl w:val="7"/>
        <w:numId w:val="1"/>
      </w:numPr>
      <w:suppressAutoHyphens/>
      <w:spacing w:after="0" w:line="240" w:lineRule="auto"/>
      <w:jc w:val="center"/>
      <w:outlineLvl w:val="7"/>
    </w:pPr>
    <w:rPr>
      <w:rFonts w:eastAsiaTheme="minorEastAsia"/>
      <w:i/>
      <w:iCs/>
      <w:sz w:val="24"/>
      <w:szCs w:val="24"/>
      <w:lang w:eastAsia="ar-SA"/>
    </w:rPr>
  </w:style>
  <w:style w:type="paragraph" w:styleId="Titolo9">
    <w:name w:val="heading 9"/>
    <w:basedOn w:val="Normale"/>
    <w:next w:val="Normale"/>
    <w:link w:val="Titolo9Carattere"/>
    <w:uiPriority w:val="9"/>
    <w:qFormat/>
    <w:rsid w:val="00F2448D"/>
    <w:pPr>
      <w:keepNext/>
      <w:numPr>
        <w:ilvl w:val="8"/>
        <w:numId w:val="1"/>
      </w:numPr>
      <w:suppressAutoHyphens/>
      <w:spacing w:before="120" w:after="0" w:line="240" w:lineRule="auto"/>
      <w:ind w:left="4956"/>
      <w:outlineLvl w:val="8"/>
    </w:pPr>
    <w:rPr>
      <w:rFonts w:asciiTheme="majorHAnsi" w:eastAsiaTheme="majorEastAsia" w:hAnsiTheme="majorHAnsi" w:cstheme="majorBidi"/>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99"/>
    <w:rsid w:val="00CF77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
    <w:name w:val="Pa1"/>
    <w:basedOn w:val="Normale"/>
    <w:qFormat/>
    <w:rsid w:val="0010286B"/>
    <w:pPr>
      <w:widowControl w:val="0"/>
      <w:suppressAutoHyphens/>
      <w:spacing w:after="0" w:line="321" w:lineRule="atLeast"/>
      <w:textAlignment w:val="baseline"/>
    </w:pPr>
    <w:rPr>
      <w:rFonts w:ascii="Berkeley Black" w:eastAsia="Berkeley Black" w:hAnsi="Berkeley Black" w:cs="Berkeley Black"/>
      <w:color w:val="000000"/>
      <w:kern w:val="2"/>
      <w:sz w:val="24"/>
      <w:szCs w:val="24"/>
      <w:lang w:eastAsia="zh-CN" w:bidi="hi-IN"/>
    </w:rPr>
  </w:style>
  <w:style w:type="character" w:customStyle="1" w:styleId="Titolo1Carattere">
    <w:name w:val="Titolo 1 Carattere"/>
    <w:basedOn w:val="Carpredefinitoparagrafo"/>
    <w:link w:val="Titolo1"/>
    <w:uiPriority w:val="9"/>
    <w:rsid w:val="00F2448D"/>
    <w:rPr>
      <w:rFonts w:asciiTheme="majorHAnsi" w:eastAsiaTheme="majorEastAsia" w:hAnsiTheme="majorHAnsi" w:cstheme="majorBidi"/>
      <w:b/>
      <w:bCs/>
      <w:kern w:val="32"/>
      <w:sz w:val="32"/>
      <w:szCs w:val="32"/>
      <w:lang w:eastAsia="ar-SA"/>
    </w:rPr>
  </w:style>
  <w:style w:type="character" w:customStyle="1" w:styleId="Titolo2Carattere">
    <w:name w:val="Titolo 2 Carattere"/>
    <w:basedOn w:val="Carpredefinitoparagrafo"/>
    <w:link w:val="Titolo2"/>
    <w:uiPriority w:val="9"/>
    <w:rsid w:val="00F2448D"/>
    <w:rPr>
      <w:rFonts w:asciiTheme="majorHAnsi" w:eastAsiaTheme="majorEastAsia" w:hAnsiTheme="majorHAnsi" w:cstheme="majorBidi"/>
      <w:b/>
      <w:bCs/>
      <w:i/>
      <w:iCs/>
      <w:sz w:val="28"/>
      <w:szCs w:val="28"/>
      <w:lang w:eastAsia="ar-SA"/>
    </w:rPr>
  </w:style>
  <w:style w:type="character" w:customStyle="1" w:styleId="Titolo3Carattere">
    <w:name w:val="Titolo 3 Carattere"/>
    <w:basedOn w:val="Carpredefinitoparagrafo"/>
    <w:link w:val="Titolo3"/>
    <w:uiPriority w:val="9"/>
    <w:rsid w:val="00F2448D"/>
    <w:rPr>
      <w:rFonts w:asciiTheme="majorHAnsi" w:eastAsiaTheme="majorEastAsia" w:hAnsiTheme="majorHAnsi" w:cstheme="majorBidi"/>
      <w:b/>
      <w:bCs/>
      <w:sz w:val="26"/>
      <w:szCs w:val="26"/>
      <w:lang w:eastAsia="ar-SA"/>
    </w:rPr>
  </w:style>
  <w:style w:type="character" w:customStyle="1" w:styleId="Titolo4Carattere">
    <w:name w:val="Titolo 4 Carattere"/>
    <w:basedOn w:val="Carpredefinitoparagrafo"/>
    <w:link w:val="Titolo4"/>
    <w:uiPriority w:val="9"/>
    <w:rsid w:val="00F2448D"/>
    <w:rPr>
      <w:rFonts w:eastAsiaTheme="minorEastAsia"/>
      <w:b/>
      <w:bCs/>
      <w:sz w:val="28"/>
      <w:szCs w:val="28"/>
      <w:lang w:eastAsia="ar-SA"/>
    </w:rPr>
  </w:style>
  <w:style w:type="character" w:customStyle="1" w:styleId="Titolo5Carattere">
    <w:name w:val="Titolo 5 Carattere"/>
    <w:basedOn w:val="Carpredefinitoparagrafo"/>
    <w:link w:val="Titolo5"/>
    <w:uiPriority w:val="9"/>
    <w:rsid w:val="00F2448D"/>
    <w:rPr>
      <w:rFonts w:eastAsiaTheme="minorEastAsia"/>
      <w:b/>
      <w:bCs/>
      <w:i/>
      <w:iCs/>
      <w:sz w:val="26"/>
      <w:szCs w:val="26"/>
      <w:lang w:eastAsia="ar-SA"/>
    </w:rPr>
  </w:style>
  <w:style w:type="character" w:customStyle="1" w:styleId="Titolo6Carattere">
    <w:name w:val="Titolo 6 Carattere"/>
    <w:basedOn w:val="Carpredefinitoparagrafo"/>
    <w:link w:val="Titolo6"/>
    <w:uiPriority w:val="9"/>
    <w:rsid w:val="00F2448D"/>
    <w:rPr>
      <w:rFonts w:eastAsiaTheme="minorEastAsia"/>
      <w:b/>
      <w:bCs/>
      <w:lang w:eastAsia="ar-SA"/>
    </w:rPr>
  </w:style>
  <w:style w:type="character" w:customStyle="1" w:styleId="Titolo7Carattere">
    <w:name w:val="Titolo 7 Carattere"/>
    <w:basedOn w:val="Carpredefinitoparagrafo"/>
    <w:link w:val="Titolo7"/>
    <w:uiPriority w:val="9"/>
    <w:rsid w:val="00F2448D"/>
    <w:rPr>
      <w:rFonts w:eastAsiaTheme="minorEastAsia"/>
      <w:sz w:val="24"/>
      <w:szCs w:val="24"/>
      <w:lang w:eastAsia="ar-SA"/>
    </w:rPr>
  </w:style>
  <w:style w:type="character" w:customStyle="1" w:styleId="Titolo8Carattere">
    <w:name w:val="Titolo 8 Carattere"/>
    <w:basedOn w:val="Carpredefinitoparagrafo"/>
    <w:link w:val="Titolo8"/>
    <w:uiPriority w:val="9"/>
    <w:rsid w:val="00F2448D"/>
    <w:rPr>
      <w:rFonts w:eastAsiaTheme="minorEastAsia"/>
      <w:i/>
      <w:iCs/>
      <w:sz w:val="24"/>
      <w:szCs w:val="24"/>
      <w:lang w:eastAsia="ar-SA"/>
    </w:rPr>
  </w:style>
  <w:style w:type="character" w:customStyle="1" w:styleId="Titolo9Carattere">
    <w:name w:val="Titolo 9 Carattere"/>
    <w:basedOn w:val="Carpredefinitoparagrafo"/>
    <w:link w:val="Titolo9"/>
    <w:uiPriority w:val="9"/>
    <w:rsid w:val="00F2448D"/>
    <w:rPr>
      <w:rFonts w:asciiTheme="majorHAnsi" w:eastAsiaTheme="majorEastAsia" w:hAnsiTheme="majorHAnsi" w:cstheme="majorBidi"/>
      <w:lang w:eastAsia="ar-SA"/>
    </w:rPr>
  </w:style>
  <w:style w:type="paragraph" w:styleId="Paragrafoelenco">
    <w:name w:val="List Paragraph"/>
    <w:aliases w:val="Paragrafo elenco puntato"/>
    <w:basedOn w:val="Normale"/>
    <w:link w:val="ParagrafoelencoCarattere"/>
    <w:uiPriority w:val="34"/>
    <w:qFormat/>
    <w:rsid w:val="00CC3D62"/>
    <w:pPr>
      <w:ind w:left="720"/>
      <w:contextualSpacing/>
    </w:pPr>
    <w:rPr>
      <w:rFonts w:ascii="Calibri" w:eastAsia="Calibri" w:hAnsi="Calibri" w:cs="Times New Roman"/>
    </w:rPr>
  </w:style>
  <w:style w:type="character" w:customStyle="1" w:styleId="ParagrafoelencoCarattere">
    <w:name w:val="Paragrafo elenco Carattere"/>
    <w:aliases w:val="Paragrafo elenco puntato Carattere"/>
    <w:link w:val="Paragrafoelenco"/>
    <w:uiPriority w:val="34"/>
    <w:locked/>
    <w:rsid w:val="00CC3D62"/>
    <w:rPr>
      <w:rFonts w:ascii="Calibri" w:eastAsia="Calibri" w:hAnsi="Calibri" w:cs="Times New Roman"/>
    </w:rPr>
  </w:style>
  <w:style w:type="character" w:styleId="Collegamentoipertestuale">
    <w:name w:val="Hyperlink"/>
    <w:basedOn w:val="Carpredefinitoparagrafo"/>
    <w:uiPriority w:val="99"/>
    <w:unhideWhenUsed/>
    <w:rsid w:val="00BB0E40"/>
    <w:rPr>
      <w:color w:val="0073E6"/>
      <w:u w:val="single"/>
      <w:shd w:val="clear" w:color="auto" w:fill="auto"/>
    </w:rPr>
  </w:style>
  <w:style w:type="paragraph" w:styleId="NormaleWeb">
    <w:name w:val="Normal (Web)"/>
    <w:basedOn w:val="Normale"/>
    <w:uiPriority w:val="99"/>
    <w:unhideWhenUsed/>
    <w:rsid w:val="00EF2CEA"/>
    <w:pPr>
      <w:spacing w:after="0" w:line="240" w:lineRule="auto"/>
    </w:pPr>
    <w:rPr>
      <w:rFonts w:ascii="Times New Roman" w:eastAsia="Calibri" w:hAnsi="Times New Roman" w:cs="Times New Roman"/>
      <w:sz w:val="24"/>
      <w:szCs w:val="24"/>
      <w:lang w:eastAsia="it-IT"/>
    </w:rPr>
  </w:style>
  <w:style w:type="paragraph" w:styleId="Intestazione">
    <w:name w:val="header"/>
    <w:basedOn w:val="Normale"/>
    <w:link w:val="IntestazioneCarattere"/>
    <w:uiPriority w:val="99"/>
    <w:unhideWhenUsed/>
    <w:rsid w:val="004E5F6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5F61"/>
  </w:style>
  <w:style w:type="paragraph" w:styleId="Pidipagina">
    <w:name w:val="footer"/>
    <w:basedOn w:val="Normale"/>
    <w:link w:val="PidipaginaCarattere"/>
    <w:uiPriority w:val="99"/>
    <w:unhideWhenUsed/>
    <w:rsid w:val="004E5F6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5F61"/>
  </w:style>
  <w:style w:type="paragraph" w:styleId="Testofumetto">
    <w:name w:val="Balloon Text"/>
    <w:basedOn w:val="Normale"/>
    <w:link w:val="TestofumettoCarattere"/>
    <w:uiPriority w:val="99"/>
    <w:semiHidden/>
    <w:unhideWhenUsed/>
    <w:rsid w:val="00336C2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36C20"/>
    <w:rPr>
      <w:rFonts w:ascii="Segoe UI" w:hAnsi="Segoe UI" w:cs="Segoe UI"/>
      <w:sz w:val="18"/>
      <w:szCs w:val="18"/>
    </w:rPr>
  </w:style>
  <w:style w:type="paragraph" w:styleId="Testonormale">
    <w:name w:val="Plain Text"/>
    <w:basedOn w:val="Normale"/>
    <w:link w:val="TestonormaleCarattere"/>
    <w:uiPriority w:val="99"/>
    <w:unhideWhenUsed/>
    <w:rsid w:val="00E8120C"/>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rsid w:val="00E8120C"/>
    <w:rPr>
      <w:rFonts w:ascii="Calibri" w:hAnsi="Calibri"/>
      <w:szCs w:val="21"/>
    </w:rPr>
  </w:style>
  <w:style w:type="paragraph" w:customStyle="1" w:styleId="Didefault">
    <w:name w:val="Di default"/>
    <w:rsid w:val="001A7D9C"/>
    <w:pPr>
      <w:spacing w:after="0" w:line="240" w:lineRule="auto"/>
    </w:pPr>
    <w:rPr>
      <w:rFonts w:ascii="Helvetica" w:eastAsia="Arial Unicode MS" w:hAnsi="Helvetica" w:cs="Arial Unicode MS"/>
      <w:color w:val="000000"/>
      <w:lang w:val="de-DE" w:eastAsia="it-IT"/>
    </w:rPr>
  </w:style>
  <w:style w:type="character" w:customStyle="1" w:styleId="boxedtitle">
    <w:name w:val="boxedtitle"/>
    <w:basedOn w:val="Carpredefinitoparagrafo"/>
    <w:rsid w:val="001A7D9C"/>
  </w:style>
  <w:style w:type="character" w:styleId="Enfasicorsivo">
    <w:name w:val="Emphasis"/>
    <w:basedOn w:val="Carpredefinitoparagrafo"/>
    <w:uiPriority w:val="20"/>
    <w:qFormat/>
    <w:rsid w:val="00C70AC4"/>
    <w:rPr>
      <w:i/>
      <w:iCs/>
    </w:rPr>
  </w:style>
  <w:style w:type="character" w:styleId="Enfasigrassetto">
    <w:name w:val="Strong"/>
    <w:basedOn w:val="Carpredefinitoparagrafo"/>
    <w:uiPriority w:val="22"/>
    <w:qFormat/>
    <w:rsid w:val="003045DF"/>
    <w:rPr>
      <w:b/>
      <w:bCs/>
    </w:rPr>
  </w:style>
  <w:style w:type="paragraph" w:styleId="Corpotesto">
    <w:name w:val="Body Text"/>
    <w:basedOn w:val="Normale"/>
    <w:link w:val="CorpotestoCarattere"/>
    <w:uiPriority w:val="1"/>
    <w:qFormat/>
    <w:rsid w:val="00C95C32"/>
    <w:pPr>
      <w:widowControl w:val="0"/>
      <w:autoSpaceDE w:val="0"/>
      <w:autoSpaceDN w:val="0"/>
      <w:spacing w:after="0" w:line="240" w:lineRule="auto"/>
      <w:ind w:left="112"/>
    </w:pPr>
    <w:rPr>
      <w:rFonts w:ascii="Cambria" w:eastAsia="Cambria" w:hAnsi="Cambria" w:cs="Cambria"/>
    </w:rPr>
  </w:style>
  <w:style w:type="character" w:customStyle="1" w:styleId="CorpotestoCarattere">
    <w:name w:val="Corpo testo Carattere"/>
    <w:basedOn w:val="Carpredefinitoparagrafo"/>
    <w:link w:val="Corpotesto"/>
    <w:uiPriority w:val="1"/>
    <w:rsid w:val="00C95C32"/>
    <w:rPr>
      <w:rFonts w:ascii="Cambria" w:eastAsia="Cambria" w:hAnsi="Cambria" w:cs="Cambria"/>
    </w:rPr>
  </w:style>
  <w:style w:type="paragraph" w:customStyle="1" w:styleId="pa10">
    <w:name w:val="pa1"/>
    <w:basedOn w:val="Normale"/>
    <w:rsid w:val="00012F51"/>
    <w:pPr>
      <w:spacing w:after="0" w:line="321" w:lineRule="atLeast"/>
    </w:pPr>
    <w:rPr>
      <w:rFonts w:ascii="Berkeley Black" w:hAnsi="Berkeley Black" w:cs="Times New Roman"/>
      <w:color w:val="000000"/>
      <w:sz w:val="24"/>
      <w:szCs w:val="24"/>
      <w:lang w:eastAsia="it-IT"/>
    </w:rPr>
  </w:style>
  <w:style w:type="paragraph" w:customStyle="1" w:styleId="Default">
    <w:name w:val="Default"/>
    <w:basedOn w:val="Normale"/>
    <w:uiPriority w:val="99"/>
    <w:semiHidden/>
    <w:rsid w:val="00293B96"/>
    <w:pPr>
      <w:autoSpaceDE w:val="0"/>
      <w:autoSpaceDN w:val="0"/>
      <w:spacing w:after="0" w:line="240" w:lineRule="auto"/>
    </w:pPr>
    <w:rPr>
      <w:rFonts w:ascii="Candara" w:hAnsi="Candara" w:cs="Times New Roman"/>
      <w:color w:val="000000"/>
      <w:sz w:val="24"/>
      <w:szCs w:val="24"/>
      <w:lang w:eastAsia="it-IT"/>
    </w:rPr>
  </w:style>
  <w:style w:type="paragraph" w:customStyle="1" w:styleId="m-2117679556998428737pa1">
    <w:name w:val="m_-2117679556998428737pa1"/>
    <w:basedOn w:val="Normale"/>
    <w:rsid w:val="000F75E8"/>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47103">
      <w:bodyDiv w:val="1"/>
      <w:marLeft w:val="0"/>
      <w:marRight w:val="0"/>
      <w:marTop w:val="0"/>
      <w:marBottom w:val="0"/>
      <w:divBdr>
        <w:top w:val="none" w:sz="0" w:space="0" w:color="auto"/>
        <w:left w:val="none" w:sz="0" w:space="0" w:color="auto"/>
        <w:bottom w:val="none" w:sz="0" w:space="0" w:color="auto"/>
        <w:right w:val="none" w:sz="0" w:space="0" w:color="auto"/>
      </w:divBdr>
    </w:div>
    <w:div w:id="104661311">
      <w:bodyDiv w:val="1"/>
      <w:marLeft w:val="0"/>
      <w:marRight w:val="0"/>
      <w:marTop w:val="0"/>
      <w:marBottom w:val="0"/>
      <w:divBdr>
        <w:top w:val="none" w:sz="0" w:space="0" w:color="auto"/>
        <w:left w:val="none" w:sz="0" w:space="0" w:color="auto"/>
        <w:bottom w:val="none" w:sz="0" w:space="0" w:color="auto"/>
        <w:right w:val="none" w:sz="0" w:space="0" w:color="auto"/>
      </w:divBdr>
    </w:div>
    <w:div w:id="117141402">
      <w:bodyDiv w:val="1"/>
      <w:marLeft w:val="0"/>
      <w:marRight w:val="0"/>
      <w:marTop w:val="0"/>
      <w:marBottom w:val="0"/>
      <w:divBdr>
        <w:top w:val="none" w:sz="0" w:space="0" w:color="auto"/>
        <w:left w:val="none" w:sz="0" w:space="0" w:color="auto"/>
        <w:bottom w:val="none" w:sz="0" w:space="0" w:color="auto"/>
        <w:right w:val="none" w:sz="0" w:space="0" w:color="auto"/>
      </w:divBdr>
    </w:div>
    <w:div w:id="128940240">
      <w:bodyDiv w:val="1"/>
      <w:marLeft w:val="0"/>
      <w:marRight w:val="0"/>
      <w:marTop w:val="0"/>
      <w:marBottom w:val="0"/>
      <w:divBdr>
        <w:top w:val="none" w:sz="0" w:space="0" w:color="auto"/>
        <w:left w:val="none" w:sz="0" w:space="0" w:color="auto"/>
        <w:bottom w:val="none" w:sz="0" w:space="0" w:color="auto"/>
        <w:right w:val="none" w:sz="0" w:space="0" w:color="auto"/>
      </w:divBdr>
    </w:div>
    <w:div w:id="143089853">
      <w:bodyDiv w:val="1"/>
      <w:marLeft w:val="0"/>
      <w:marRight w:val="0"/>
      <w:marTop w:val="0"/>
      <w:marBottom w:val="0"/>
      <w:divBdr>
        <w:top w:val="none" w:sz="0" w:space="0" w:color="auto"/>
        <w:left w:val="none" w:sz="0" w:space="0" w:color="auto"/>
        <w:bottom w:val="none" w:sz="0" w:space="0" w:color="auto"/>
        <w:right w:val="none" w:sz="0" w:space="0" w:color="auto"/>
      </w:divBdr>
    </w:div>
    <w:div w:id="279538095">
      <w:bodyDiv w:val="1"/>
      <w:marLeft w:val="0"/>
      <w:marRight w:val="0"/>
      <w:marTop w:val="0"/>
      <w:marBottom w:val="0"/>
      <w:divBdr>
        <w:top w:val="none" w:sz="0" w:space="0" w:color="auto"/>
        <w:left w:val="none" w:sz="0" w:space="0" w:color="auto"/>
        <w:bottom w:val="none" w:sz="0" w:space="0" w:color="auto"/>
        <w:right w:val="none" w:sz="0" w:space="0" w:color="auto"/>
      </w:divBdr>
    </w:div>
    <w:div w:id="413284106">
      <w:bodyDiv w:val="1"/>
      <w:marLeft w:val="0"/>
      <w:marRight w:val="0"/>
      <w:marTop w:val="0"/>
      <w:marBottom w:val="0"/>
      <w:divBdr>
        <w:top w:val="none" w:sz="0" w:space="0" w:color="auto"/>
        <w:left w:val="none" w:sz="0" w:space="0" w:color="auto"/>
        <w:bottom w:val="none" w:sz="0" w:space="0" w:color="auto"/>
        <w:right w:val="none" w:sz="0" w:space="0" w:color="auto"/>
      </w:divBdr>
    </w:div>
    <w:div w:id="444203302">
      <w:bodyDiv w:val="1"/>
      <w:marLeft w:val="0"/>
      <w:marRight w:val="0"/>
      <w:marTop w:val="0"/>
      <w:marBottom w:val="0"/>
      <w:divBdr>
        <w:top w:val="none" w:sz="0" w:space="0" w:color="auto"/>
        <w:left w:val="none" w:sz="0" w:space="0" w:color="auto"/>
        <w:bottom w:val="none" w:sz="0" w:space="0" w:color="auto"/>
        <w:right w:val="none" w:sz="0" w:space="0" w:color="auto"/>
      </w:divBdr>
    </w:div>
    <w:div w:id="448012517">
      <w:bodyDiv w:val="1"/>
      <w:marLeft w:val="0"/>
      <w:marRight w:val="0"/>
      <w:marTop w:val="0"/>
      <w:marBottom w:val="0"/>
      <w:divBdr>
        <w:top w:val="none" w:sz="0" w:space="0" w:color="auto"/>
        <w:left w:val="none" w:sz="0" w:space="0" w:color="auto"/>
        <w:bottom w:val="none" w:sz="0" w:space="0" w:color="auto"/>
        <w:right w:val="none" w:sz="0" w:space="0" w:color="auto"/>
      </w:divBdr>
    </w:div>
    <w:div w:id="600988392">
      <w:bodyDiv w:val="1"/>
      <w:marLeft w:val="0"/>
      <w:marRight w:val="0"/>
      <w:marTop w:val="0"/>
      <w:marBottom w:val="0"/>
      <w:divBdr>
        <w:top w:val="none" w:sz="0" w:space="0" w:color="auto"/>
        <w:left w:val="none" w:sz="0" w:space="0" w:color="auto"/>
        <w:bottom w:val="none" w:sz="0" w:space="0" w:color="auto"/>
        <w:right w:val="none" w:sz="0" w:space="0" w:color="auto"/>
      </w:divBdr>
    </w:div>
    <w:div w:id="622154646">
      <w:bodyDiv w:val="1"/>
      <w:marLeft w:val="0"/>
      <w:marRight w:val="0"/>
      <w:marTop w:val="0"/>
      <w:marBottom w:val="0"/>
      <w:divBdr>
        <w:top w:val="none" w:sz="0" w:space="0" w:color="auto"/>
        <w:left w:val="none" w:sz="0" w:space="0" w:color="auto"/>
        <w:bottom w:val="none" w:sz="0" w:space="0" w:color="auto"/>
        <w:right w:val="none" w:sz="0" w:space="0" w:color="auto"/>
      </w:divBdr>
    </w:div>
    <w:div w:id="701129867">
      <w:bodyDiv w:val="1"/>
      <w:marLeft w:val="0"/>
      <w:marRight w:val="0"/>
      <w:marTop w:val="0"/>
      <w:marBottom w:val="0"/>
      <w:divBdr>
        <w:top w:val="none" w:sz="0" w:space="0" w:color="auto"/>
        <w:left w:val="none" w:sz="0" w:space="0" w:color="auto"/>
        <w:bottom w:val="none" w:sz="0" w:space="0" w:color="auto"/>
        <w:right w:val="none" w:sz="0" w:space="0" w:color="auto"/>
      </w:divBdr>
    </w:div>
    <w:div w:id="719983280">
      <w:bodyDiv w:val="1"/>
      <w:marLeft w:val="0"/>
      <w:marRight w:val="0"/>
      <w:marTop w:val="0"/>
      <w:marBottom w:val="0"/>
      <w:divBdr>
        <w:top w:val="none" w:sz="0" w:space="0" w:color="auto"/>
        <w:left w:val="none" w:sz="0" w:space="0" w:color="auto"/>
        <w:bottom w:val="none" w:sz="0" w:space="0" w:color="auto"/>
        <w:right w:val="none" w:sz="0" w:space="0" w:color="auto"/>
      </w:divBdr>
    </w:div>
    <w:div w:id="720833002">
      <w:bodyDiv w:val="1"/>
      <w:marLeft w:val="0"/>
      <w:marRight w:val="0"/>
      <w:marTop w:val="0"/>
      <w:marBottom w:val="0"/>
      <w:divBdr>
        <w:top w:val="none" w:sz="0" w:space="0" w:color="auto"/>
        <w:left w:val="none" w:sz="0" w:space="0" w:color="auto"/>
        <w:bottom w:val="none" w:sz="0" w:space="0" w:color="auto"/>
        <w:right w:val="none" w:sz="0" w:space="0" w:color="auto"/>
      </w:divBdr>
    </w:div>
    <w:div w:id="895508322">
      <w:bodyDiv w:val="1"/>
      <w:marLeft w:val="0"/>
      <w:marRight w:val="0"/>
      <w:marTop w:val="0"/>
      <w:marBottom w:val="0"/>
      <w:divBdr>
        <w:top w:val="none" w:sz="0" w:space="0" w:color="auto"/>
        <w:left w:val="none" w:sz="0" w:space="0" w:color="auto"/>
        <w:bottom w:val="none" w:sz="0" w:space="0" w:color="auto"/>
        <w:right w:val="none" w:sz="0" w:space="0" w:color="auto"/>
      </w:divBdr>
    </w:div>
    <w:div w:id="1002508081">
      <w:bodyDiv w:val="1"/>
      <w:marLeft w:val="0"/>
      <w:marRight w:val="0"/>
      <w:marTop w:val="0"/>
      <w:marBottom w:val="0"/>
      <w:divBdr>
        <w:top w:val="none" w:sz="0" w:space="0" w:color="auto"/>
        <w:left w:val="none" w:sz="0" w:space="0" w:color="auto"/>
        <w:bottom w:val="none" w:sz="0" w:space="0" w:color="auto"/>
        <w:right w:val="none" w:sz="0" w:space="0" w:color="auto"/>
      </w:divBdr>
    </w:div>
    <w:div w:id="1064062778">
      <w:bodyDiv w:val="1"/>
      <w:marLeft w:val="0"/>
      <w:marRight w:val="0"/>
      <w:marTop w:val="0"/>
      <w:marBottom w:val="0"/>
      <w:divBdr>
        <w:top w:val="none" w:sz="0" w:space="0" w:color="auto"/>
        <w:left w:val="none" w:sz="0" w:space="0" w:color="auto"/>
        <w:bottom w:val="none" w:sz="0" w:space="0" w:color="auto"/>
        <w:right w:val="none" w:sz="0" w:space="0" w:color="auto"/>
      </w:divBdr>
    </w:div>
    <w:div w:id="1076710919">
      <w:bodyDiv w:val="1"/>
      <w:marLeft w:val="0"/>
      <w:marRight w:val="0"/>
      <w:marTop w:val="0"/>
      <w:marBottom w:val="0"/>
      <w:divBdr>
        <w:top w:val="none" w:sz="0" w:space="0" w:color="auto"/>
        <w:left w:val="none" w:sz="0" w:space="0" w:color="auto"/>
        <w:bottom w:val="none" w:sz="0" w:space="0" w:color="auto"/>
        <w:right w:val="none" w:sz="0" w:space="0" w:color="auto"/>
      </w:divBdr>
    </w:div>
    <w:div w:id="1136144561">
      <w:bodyDiv w:val="1"/>
      <w:marLeft w:val="0"/>
      <w:marRight w:val="0"/>
      <w:marTop w:val="0"/>
      <w:marBottom w:val="0"/>
      <w:divBdr>
        <w:top w:val="none" w:sz="0" w:space="0" w:color="auto"/>
        <w:left w:val="none" w:sz="0" w:space="0" w:color="auto"/>
        <w:bottom w:val="none" w:sz="0" w:space="0" w:color="auto"/>
        <w:right w:val="none" w:sz="0" w:space="0" w:color="auto"/>
      </w:divBdr>
    </w:div>
    <w:div w:id="1235050513">
      <w:bodyDiv w:val="1"/>
      <w:marLeft w:val="0"/>
      <w:marRight w:val="0"/>
      <w:marTop w:val="0"/>
      <w:marBottom w:val="0"/>
      <w:divBdr>
        <w:top w:val="none" w:sz="0" w:space="0" w:color="auto"/>
        <w:left w:val="none" w:sz="0" w:space="0" w:color="auto"/>
        <w:bottom w:val="none" w:sz="0" w:space="0" w:color="auto"/>
        <w:right w:val="none" w:sz="0" w:space="0" w:color="auto"/>
      </w:divBdr>
    </w:div>
    <w:div w:id="1345591351">
      <w:bodyDiv w:val="1"/>
      <w:marLeft w:val="0"/>
      <w:marRight w:val="0"/>
      <w:marTop w:val="0"/>
      <w:marBottom w:val="0"/>
      <w:divBdr>
        <w:top w:val="none" w:sz="0" w:space="0" w:color="auto"/>
        <w:left w:val="none" w:sz="0" w:space="0" w:color="auto"/>
        <w:bottom w:val="none" w:sz="0" w:space="0" w:color="auto"/>
        <w:right w:val="none" w:sz="0" w:space="0" w:color="auto"/>
      </w:divBdr>
    </w:div>
    <w:div w:id="1370185021">
      <w:bodyDiv w:val="1"/>
      <w:marLeft w:val="0"/>
      <w:marRight w:val="0"/>
      <w:marTop w:val="0"/>
      <w:marBottom w:val="0"/>
      <w:divBdr>
        <w:top w:val="none" w:sz="0" w:space="0" w:color="auto"/>
        <w:left w:val="none" w:sz="0" w:space="0" w:color="auto"/>
        <w:bottom w:val="none" w:sz="0" w:space="0" w:color="auto"/>
        <w:right w:val="none" w:sz="0" w:space="0" w:color="auto"/>
      </w:divBdr>
    </w:div>
    <w:div w:id="1381321460">
      <w:bodyDiv w:val="1"/>
      <w:marLeft w:val="0"/>
      <w:marRight w:val="0"/>
      <w:marTop w:val="0"/>
      <w:marBottom w:val="0"/>
      <w:divBdr>
        <w:top w:val="none" w:sz="0" w:space="0" w:color="auto"/>
        <w:left w:val="none" w:sz="0" w:space="0" w:color="auto"/>
        <w:bottom w:val="none" w:sz="0" w:space="0" w:color="auto"/>
        <w:right w:val="none" w:sz="0" w:space="0" w:color="auto"/>
      </w:divBdr>
    </w:div>
    <w:div w:id="1477139737">
      <w:bodyDiv w:val="1"/>
      <w:marLeft w:val="0"/>
      <w:marRight w:val="0"/>
      <w:marTop w:val="0"/>
      <w:marBottom w:val="0"/>
      <w:divBdr>
        <w:top w:val="none" w:sz="0" w:space="0" w:color="auto"/>
        <w:left w:val="none" w:sz="0" w:space="0" w:color="auto"/>
        <w:bottom w:val="none" w:sz="0" w:space="0" w:color="auto"/>
        <w:right w:val="none" w:sz="0" w:space="0" w:color="auto"/>
      </w:divBdr>
    </w:div>
    <w:div w:id="1490443933">
      <w:bodyDiv w:val="1"/>
      <w:marLeft w:val="0"/>
      <w:marRight w:val="0"/>
      <w:marTop w:val="0"/>
      <w:marBottom w:val="0"/>
      <w:divBdr>
        <w:top w:val="none" w:sz="0" w:space="0" w:color="auto"/>
        <w:left w:val="none" w:sz="0" w:space="0" w:color="auto"/>
        <w:bottom w:val="none" w:sz="0" w:space="0" w:color="auto"/>
        <w:right w:val="none" w:sz="0" w:space="0" w:color="auto"/>
      </w:divBdr>
    </w:div>
    <w:div w:id="1494639539">
      <w:bodyDiv w:val="1"/>
      <w:marLeft w:val="0"/>
      <w:marRight w:val="0"/>
      <w:marTop w:val="0"/>
      <w:marBottom w:val="0"/>
      <w:divBdr>
        <w:top w:val="none" w:sz="0" w:space="0" w:color="auto"/>
        <w:left w:val="none" w:sz="0" w:space="0" w:color="auto"/>
        <w:bottom w:val="none" w:sz="0" w:space="0" w:color="auto"/>
        <w:right w:val="none" w:sz="0" w:space="0" w:color="auto"/>
      </w:divBdr>
    </w:div>
    <w:div w:id="1519737675">
      <w:bodyDiv w:val="1"/>
      <w:marLeft w:val="0"/>
      <w:marRight w:val="0"/>
      <w:marTop w:val="0"/>
      <w:marBottom w:val="0"/>
      <w:divBdr>
        <w:top w:val="none" w:sz="0" w:space="0" w:color="auto"/>
        <w:left w:val="none" w:sz="0" w:space="0" w:color="auto"/>
        <w:bottom w:val="none" w:sz="0" w:space="0" w:color="auto"/>
        <w:right w:val="none" w:sz="0" w:space="0" w:color="auto"/>
      </w:divBdr>
    </w:div>
    <w:div w:id="1727338871">
      <w:bodyDiv w:val="1"/>
      <w:marLeft w:val="0"/>
      <w:marRight w:val="0"/>
      <w:marTop w:val="0"/>
      <w:marBottom w:val="0"/>
      <w:divBdr>
        <w:top w:val="none" w:sz="0" w:space="0" w:color="auto"/>
        <w:left w:val="none" w:sz="0" w:space="0" w:color="auto"/>
        <w:bottom w:val="none" w:sz="0" w:space="0" w:color="auto"/>
        <w:right w:val="none" w:sz="0" w:space="0" w:color="auto"/>
      </w:divBdr>
    </w:div>
    <w:div w:id="1840191817">
      <w:bodyDiv w:val="1"/>
      <w:marLeft w:val="0"/>
      <w:marRight w:val="0"/>
      <w:marTop w:val="0"/>
      <w:marBottom w:val="0"/>
      <w:divBdr>
        <w:top w:val="none" w:sz="0" w:space="0" w:color="auto"/>
        <w:left w:val="none" w:sz="0" w:space="0" w:color="auto"/>
        <w:bottom w:val="none" w:sz="0" w:space="0" w:color="auto"/>
        <w:right w:val="none" w:sz="0" w:space="0" w:color="auto"/>
      </w:divBdr>
    </w:div>
    <w:div w:id="1846435485">
      <w:bodyDiv w:val="1"/>
      <w:marLeft w:val="0"/>
      <w:marRight w:val="0"/>
      <w:marTop w:val="0"/>
      <w:marBottom w:val="0"/>
      <w:divBdr>
        <w:top w:val="none" w:sz="0" w:space="0" w:color="auto"/>
        <w:left w:val="none" w:sz="0" w:space="0" w:color="auto"/>
        <w:bottom w:val="none" w:sz="0" w:space="0" w:color="auto"/>
        <w:right w:val="none" w:sz="0" w:space="0" w:color="auto"/>
      </w:divBdr>
    </w:div>
    <w:div w:id="1908299296">
      <w:bodyDiv w:val="1"/>
      <w:marLeft w:val="0"/>
      <w:marRight w:val="0"/>
      <w:marTop w:val="0"/>
      <w:marBottom w:val="0"/>
      <w:divBdr>
        <w:top w:val="none" w:sz="0" w:space="0" w:color="auto"/>
        <w:left w:val="none" w:sz="0" w:space="0" w:color="auto"/>
        <w:bottom w:val="none" w:sz="0" w:space="0" w:color="auto"/>
        <w:right w:val="none" w:sz="0" w:space="0" w:color="auto"/>
      </w:divBdr>
    </w:div>
    <w:div w:id="1929651099">
      <w:bodyDiv w:val="1"/>
      <w:marLeft w:val="0"/>
      <w:marRight w:val="0"/>
      <w:marTop w:val="0"/>
      <w:marBottom w:val="0"/>
      <w:divBdr>
        <w:top w:val="none" w:sz="0" w:space="0" w:color="auto"/>
        <w:left w:val="none" w:sz="0" w:space="0" w:color="auto"/>
        <w:bottom w:val="none" w:sz="0" w:space="0" w:color="auto"/>
        <w:right w:val="none" w:sz="0" w:space="0" w:color="auto"/>
      </w:divBdr>
    </w:div>
    <w:div w:id="1952274640">
      <w:bodyDiv w:val="1"/>
      <w:marLeft w:val="0"/>
      <w:marRight w:val="0"/>
      <w:marTop w:val="0"/>
      <w:marBottom w:val="0"/>
      <w:divBdr>
        <w:top w:val="none" w:sz="0" w:space="0" w:color="auto"/>
        <w:left w:val="none" w:sz="0" w:space="0" w:color="auto"/>
        <w:bottom w:val="none" w:sz="0" w:space="0" w:color="auto"/>
        <w:right w:val="none" w:sz="0" w:space="0" w:color="auto"/>
      </w:divBdr>
    </w:div>
    <w:div w:id="2105571164">
      <w:bodyDiv w:val="1"/>
      <w:marLeft w:val="0"/>
      <w:marRight w:val="0"/>
      <w:marTop w:val="0"/>
      <w:marBottom w:val="0"/>
      <w:divBdr>
        <w:top w:val="none" w:sz="0" w:space="0" w:color="auto"/>
        <w:left w:val="none" w:sz="0" w:space="0" w:color="auto"/>
        <w:bottom w:val="none" w:sz="0" w:space="0" w:color="auto"/>
        <w:right w:val="none" w:sz="0" w:space="0" w:color="auto"/>
      </w:divBdr>
    </w:div>
    <w:div w:id="214368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cultura.cedesk.beniculturali.it/contatti-creative-europe-des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ultura.gov.it/luogo/museo-archeologico-nazionale-di-napol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ultura.gov.it/luogo/museo-archeologico-nazionale-di-napoli" TargetMode="External"/><Relationship Id="rId4" Type="http://schemas.openxmlformats.org/officeDocument/2006/relationships/webSettings" Target="webSettings.xml"/><Relationship Id="rId9" Type="http://schemas.openxmlformats.org/officeDocument/2006/relationships/hyperlink" Target="https://cultura.gov.it/luogo/soprintendenza-archeologia-belle-arti-e-paesaggio-per-le-province-di-frosinone-latina-e-riet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7445</Words>
  <Characters>42443</Characters>
  <Application>Microsoft Office Word</Application>
  <DocSecurity>0</DocSecurity>
  <Lines>353</Lines>
  <Paragraphs>99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Fernanda Bruno</dc:creator>
  <cp:keywords/>
  <dc:description/>
  <cp:lastModifiedBy>Francesca Saccone</cp:lastModifiedBy>
  <cp:revision>2</cp:revision>
  <cp:lastPrinted>2021-11-17T15:08:00Z</cp:lastPrinted>
  <dcterms:created xsi:type="dcterms:W3CDTF">2021-11-24T08:38:00Z</dcterms:created>
  <dcterms:modified xsi:type="dcterms:W3CDTF">2021-11-24T08:38:00Z</dcterms:modified>
</cp:coreProperties>
</file>